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3D5EB0" w:rsidRPr="005C257E" w14:paraId="7CF03024" w14:textId="77777777" w:rsidTr="003D5EB0">
        <w:trPr>
          <w:trHeight w:val="300"/>
          <w:tblHeader/>
        </w:trPr>
        <w:tc>
          <w:tcPr>
            <w:tcW w:w="6753" w:type="dxa"/>
            <w:shd w:val="clear" w:color="auto" w:fill="DEEAF6" w:themeFill="accent5" w:themeFillTint="33"/>
            <w:noWrap/>
            <w:vAlign w:val="center"/>
            <w:hideMark/>
          </w:tcPr>
          <w:p w14:paraId="418A95E5" w14:textId="77777777" w:rsidR="003D5EB0" w:rsidRPr="007E5318" w:rsidRDefault="003D5EB0"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3D5EB0" w:rsidRPr="007E5318" w:rsidRDefault="003D5EB0"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3D5EB0" w:rsidRPr="007E5318" w:rsidRDefault="003D5EB0"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3D5EB0" w:rsidRDefault="003D5EB0"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3D5EB0" w:rsidRPr="007E5318" w:rsidRDefault="003D5EB0"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tcPr>
          <w:p w14:paraId="1E7B581E" w14:textId="77777777" w:rsidR="003D5EB0" w:rsidRPr="007E5318" w:rsidRDefault="003D5EB0"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3D5EB0" w:rsidRPr="005C257E" w14:paraId="27F09522" w14:textId="77777777" w:rsidTr="003D5EB0">
        <w:trPr>
          <w:trHeight w:val="300"/>
        </w:trPr>
        <w:tc>
          <w:tcPr>
            <w:tcW w:w="6753" w:type="dxa"/>
            <w:shd w:val="clear" w:color="auto" w:fill="92D050"/>
            <w:noWrap/>
            <w:vAlign w:val="center"/>
            <w:hideMark/>
          </w:tcPr>
          <w:p w14:paraId="3CD1DD5C" w14:textId="77777777" w:rsidR="003D5EB0" w:rsidRPr="002E5563" w:rsidRDefault="003D5EB0"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3D5EB0" w:rsidRPr="002E5563" w:rsidRDefault="003D5EB0"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2B12F865" w14:textId="77777777" w:rsidR="003D5EB0" w:rsidRDefault="003D5EB0" w:rsidP="006A60C9">
            <w:pPr>
              <w:rPr>
                <w:rFonts w:ascii="Arial" w:hAnsi="Arial" w:cs="Arial"/>
                <w:color w:val="000000"/>
                <w:sz w:val="20"/>
                <w:szCs w:val="20"/>
              </w:rPr>
            </w:pPr>
            <w:r w:rsidRPr="002C3514">
              <w:rPr>
                <w:rFonts w:ascii="Arial" w:hAnsi="Arial" w:cs="Arial"/>
                <w:color w:val="000000"/>
                <w:sz w:val="20"/>
                <w:szCs w:val="20"/>
              </w:rPr>
              <w:t xml:space="preserve"> kg</w:t>
            </w:r>
            <w:r>
              <w:rPr>
                <w:rFonts w:ascii="Arial" w:hAnsi="Arial" w:cs="Arial"/>
                <w:color w:val="000000"/>
                <w:sz w:val="20"/>
                <w:szCs w:val="20"/>
              </w:rPr>
              <w:t>s</w:t>
            </w:r>
            <w:r w:rsidRPr="002C3514">
              <w:rPr>
                <w:rFonts w:ascii="Arial" w:hAnsi="Arial" w:cs="Arial"/>
                <w:color w:val="000000"/>
                <w:sz w:val="20"/>
                <w:szCs w:val="20"/>
              </w:rPr>
              <w:t>/head</w:t>
            </w:r>
          </w:p>
          <w:p w14:paraId="5E201FE0" w14:textId="2DF7B094" w:rsidR="003D5EB0" w:rsidRPr="002C3514" w:rsidRDefault="003D5EB0" w:rsidP="006A60C9">
            <w:pPr>
              <w:rPr>
                <w:rFonts w:ascii="Arial" w:hAnsi="Arial" w:cs="Arial"/>
                <w:color w:val="000000"/>
                <w:sz w:val="20"/>
                <w:szCs w:val="20"/>
              </w:rPr>
            </w:pPr>
            <w:r>
              <w:rPr>
                <w:rFonts w:ascii="Arial" w:hAnsi="Arial" w:cs="Arial"/>
                <w:color w:val="000000"/>
                <w:sz w:val="20"/>
                <w:szCs w:val="20"/>
              </w:rPr>
              <w:t>319.05</w:t>
            </w:r>
          </w:p>
        </w:tc>
        <w:tc>
          <w:tcPr>
            <w:tcW w:w="1586" w:type="dxa"/>
            <w:shd w:val="clear" w:color="auto" w:fill="E2EFD9" w:themeFill="accent6" w:themeFillTint="33"/>
            <w:noWrap/>
            <w:vAlign w:val="center"/>
            <w:hideMark/>
          </w:tcPr>
          <w:p w14:paraId="77EE6C30" w14:textId="77777777" w:rsidR="003D5EB0" w:rsidRDefault="003D5EB0" w:rsidP="006A60C9">
            <w:pPr>
              <w:rPr>
                <w:rFonts w:ascii="Arial" w:hAnsi="Arial" w:cs="Arial"/>
                <w:color w:val="000000"/>
                <w:sz w:val="20"/>
                <w:szCs w:val="20"/>
              </w:rPr>
            </w:pP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p w14:paraId="1173CEE3" w14:textId="652BF157" w:rsidR="003D5EB0" w:rsidRPr="002C3514" w:rsidRDefault="003D5EB0" w:rsidP="006A60C9">
            <w:pPr>
              <w:rPr>
                <w:rFonts w:ascii="Arial" w:hAnsi="Arial" w:cs="Arial"/>
                <w:color w:val="000000"/>
                <w:sz w:val="20"/>
                <w:szCs w:val="20"/>
              </w:rPr>
            </w:pPr>
            <w:r>
              <w:rPr>
                <w:rFonts w:ascii="Arial" w:hAnsi="Arial" w:cs="Arial"/>
                <w:color w:val="000000"/>
                <w:sz w:val="20"/>
                <w:szCs w:val="20"/>
              </w:rPr>
              <w:t>280</w:t>
            </w:r>
          </w:p>
        </w:tc>
        <w:tc>
          <w:tcPr>
            <w:tcW w:w="1620" w:type="dxa"/>
            <w:shd w:val="clear" w:color="auto" w:fill="E2EFD9" w:themeFill="accent6" w:themeFillTint="33"/>
            <w:vAlign w:val="center"/>
          </w:tcPr>
          <w:p w14:paraId="51CAC4AE" w14:textId="77777777" w:rsidR="003D5EB0" w:rsidRDefault="003D5EB0" w:rsidP="006A60C9">
            <w:pPr>
              <w:rPr>
                <w:rFonts w:ascii="Arial" w:hAnsi="Arial" w:cs="Arial"/>
                <w:color w:val="000000"/>
                <w:sz w:val="20"/>
                <w:szCs w:val="20"/>
              </w:rPr>
            </w:pP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p w14:paraId="232D9C2C" w14:textId="03120CFA" w:rsidR="003D5EB0" w:rsidRPr="002C3514" w:rsidRDefault="003D5EB0" w:rsidP="006A60C9">
            <w:pPr>
              <w:rPr>
                <w:rFonts w:ascii="Arial" w:hAnsi="Arial" w:cs="Arial"/>
                <w:color w:val="000000"/>
                <w:sz w:val="20"/>
                <w:szCs w:val="20"/>
              </w:rPr>
            </w:pPr>
            <w:r>
              <w:rPr>
                <w:rFonts w:ascii="Arial" w:hAnsi="Arial" w:cs="Arial"/>
                <w:color w:val="000000"/>
                <w:sz w:val="20"/>
                <w:szCs w:val="20"/>
              </w:rPr>
              <w:t>314.18</w:t>
            </w:r>
          </w:p>
        </w:tc>
        <w:tc>
          <w:tcPr>
            <w:tcW w:w="3007" w:type="dxa"/>
            <w:gridSpan w:val="2"/>
            <w:shd w:val="clear" w:color="auto" w:fill="E2EFD9" w:themeFill="accent6" w:themeFillTint="33"/>
          </w:tcPr>
          <w:p w14:paraId="56D83314" w14:textId="77777777" w:rsidR="003D5EB0" w:rsidRPr="002944C9" w:rsidRDefault="003D5EB0"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tcPr>
          <w:p w14:paraId="3F2C777C" w14:textId="77777777" w:rsidR="003D5EB0" w:rsidRPr="00410946" w:rsidRDefault="003D5EB0"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3D5EB0" w:rsidRPr="005C257E" w14:paraId="68D9E2FB" w14:textId="77777777" w:rsidTr="003D5EB0">
        <w:trPr>
          <w:trHeight w:val="290"/>
        </w:trPr>
        <w:tc>
          <w:tcPr>
            <w:tcW w:w="6753" w:type="dxa"/>
            <w:shd w:val="clear" w:color="auto" w:fill="92D050"/>
            <w:noWrap/>
            <w:vAlign w:val="center"/>
            <w:hideMark/>
          </w:tcPr>
          <w:p w14:paraId="7DFC3FF4" w14:textId="77777777" w:rsidR="003D5EB0" w:rsidRPr="002E5563" w:rsidRDefault="003D5EB0"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3D5EB0" w:rsidRPr="002E5563" w:rsidRDefault="003D5EB0" w:rsidP="006A60C9">
            <w:pPr>
              <w:rPr>
                <w:rFonts w:ascii="Arial" w:hAnsi="Arial" w:cs="Arial"/>
                <w:color w:val="auto"/>
                <w:sz w:val="20"/>
                <w:szCs w:val="20"/>
              </w:rPr>
            </w:pPr>
          </w:p>
        </w:tc>
        <w:tc>
          <w:tcPr>
            <w:tcW w:w="1726" w:type="dxa"/>
            <w:shd w:val="clear" w:color="auto" w:fill="E2EFD9" w:themeFill="accent6" w:themeFillTint="33"/>
            <w:vAlign w:val="center"/>
          </w:tcPr>
          <w:p w14:paraId="7F72DFBB" w14:textId="77777777" w:rsidR="003D5EB0" w:rsidRDefault="003D5EB0" w:rsidP="006A60C9">
            <w:pPr>
              <w:rPr>
                <w:rFonts w:ascii="Arial" w:hAnsi="Arial" w:cs="Arial"/>
                <w:color w:val="000000"/>
                <w:sz w:val="20"/>
                <w:szCs w:val="20"/>
              </w:rPr>
            </w:pPr>
            <w:r w:rsidRPr="002C3514">
              <w:rPr>
                <w:rFonts w:ascii="Arial" w:hAnsi="Arial" w:cs="Arial"/>
                <w:color w:val="000000"/>
                <w:sz w:val="20"/>
                <w:szCs w:val="20"/>
              </w:rPr>
              <w:t xml:space="preserve"> 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p w14:paraId="3C62F364" w14:textId="5E4B7888" w:rsidR="003D5EB0" w:rsidRPr="002C3514" w:rsidRDefault="003D5EB0" w:rsidP="006A60C9">
            <w:pPr>
              <w:rPr>
                <w:rFonts w:ascii="Arial" w:hAnsi="Arial" w:cs="Arial"/>
                <w:color w:val="000000"/>
                <w:sz w:val="20"/>
                <w:szCs w:val="20"/>
              </w:rPr>
            </w:pPr>
            <w:r>
              <w:rPr>
                <w:rFonts w:ascii="Arial" w:hAnsi="Arial" w:cs="Arial"/>
                <w:color w:val="000000"/>
                <w:sz w:val="20"/>
                <w:szCs w:val="20"/>
              </w:rPr>
              <w:t>555.59</w:t>
            </w:r>
          </w:p>
        </w:tc>
        <w:tc>
          <w:tcPr>
            <w:tcW w:w="1586" w:type="dxa"/>
            <w:shd w:val="clear" w:color="auto" w:fill="E2EFD9" w:themeFill="accent6" w:themeFillTint="33"/>
            <w:vAlign w:val="center"/>
            <w:hideMark/>
          </w:tcPr>
          <w:p w14:paraId="3002CFB2" w14:textId="77777777" w:rsidR="003D5EB0" w:rsidRDefault="003D5EB0" w:rsidP="006A60C9">
            <w:pPr>
              <w:rPr>
                <w:rFonts w:ascii="Arial" w:hAnsi="Arial" w:cs="Arial"/>
                <w:color w:val="000000"/>
                <w:sz w:val="20"/>
                <w:szCs w:val="20"/>
              </w:rPr>
            </w:pP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p w14:paraId="3B201CDE" w14:textId="0A525FEF" w:rsidR="003D5EB0" w:rsidRPr="002C3514" w:rsidRDefault="003D5EB0" w:rsidP="006A60C9">
            <w:pPr>
              <w:rPr>
                <w:rFonts w:ascii="Arial" w:hAnsi="Arial" w:cs="Arial"/>
                <w:color w:val="000000"/>
                <w:sz w:val="20"/>
                <w:szCs w:val="20"/>
              </w:rPr>
            </w:pPr>
            <w:r>
              <w:rPr>
                <w:rFonts w:ascii="Arial" w:hAnsi="Arial" w:cs="Arial"/>
                <w:color w:val="000000"/>
                <w:sz w:val="20"/>
                <w:szCs w:val="20"/>
              </w:rPr>
              <w:t>450</w:t>
            </w:r>
          </w:p>
        </w:tc>
        <w:tc>
          <w:tcPr>
            <w:tcW w:w="1620" w:type="dxa"/>
            <w:shd w:val="clear" w:color="auto" w:fill="E2EFD9" w:themeFill="accent6" w:themeFillTint="33"/>
            <w:vAlign w:val="center"/>
          </w:tcPr>
          <w:p w14:paraId="4A78D4DF" w14:textId="77777777" w:rsidR="003D5EB0" w:rsidRDefault="003D5EB0" w:rsidP="006A60C9">
            <w:pPr>
              <w:rPr>
                <w:rFonts w:ascii="Arial" w:hAnsi="Arial" w:cs="Arial"/>
                <w:color w:val="000000"/>
                <w:sz w:val="20"/>
                <w:szCs w:val="20"/>
              </w:rPr>
            </w:pP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p w14:paraId="0F81DC90" w14:textId="5052448D" w:rsidR="003D5EB0" w:rsidRPr="002C3514" w:rsidRDefault="003D5EB0" w:rsidP="006A60C9">
            <w:pPr>
              <w:rPr>
                <w:rFonts w:ascii="Arial" w:hAnsi="Arial" w:cs="Arial"/>
                <w:color w:val="000000"/>
                <w:sz w:val="20"/>
                <w:szCs w:val="20"/>
              </w:rPr>
            </w:pPr>
            <w:r>
              <w:rPr>
                <w:rFonts w:ascii="Arial" w:hAnsi="Arial" w:cs="Arial"/>
                <w:color w:val="000000"/>
                <w:sz w:val="20"/>
                <w:szCs w:val="20"/>
              </w:rPr>
              <w:t>518.74</w:t>
            </w:r>
          </w:p>
        </w:tc>
        <w:tc>
          <w:tcPr>
            <w:tcW w:w="3007" w:type="dxa"/>
            <w:gridSpan w:val="2"/>
            <w:shd w:val="clear" w:color="auto" w:fill="E2EFD9" w:themeFill="accent6" w:themeFillTint="33"/>
          </w:tcPr>
          <w:p w14:paraId="4C237E30" w14:textId="77777777" w:rsidR="003D5EB0" w:rsidRPr="002944C9" w:rsidRDefault="003D5EB0"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tcPr>
          <w:p w14:paraId="08ACD0FB" w14:textId="77777777" w:rsidR="003D5EB0" w:rsidRPr="00410946" w:rsidRDefault="003D5EB0"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3D5EB0" w:rsidRPr="005C257E" w14:paraId="5A23C13C" w14:textId="77777777" w:rsidTr="003D5EB0">
        <w:trPr>
          <w:trHeight w:val="290"/>
        </w:trPr>
        <w:tc>
          <w:tcPr>
            <w:tcW w:w="6753" w:type="dxa"/>
            <w:shd w:val="clear" w:color="auto" w:fill="92D050"/>
            <w:noWrap/>
            <w:vAlign w:val="center"/>
            <w:hideMark/>
          </w:tcPr>
          <w:p w14:paraId="09E5A110" w14:textId="77777777" w:rsidR="003D5EB0" w:rsidRPr="002E5563" w:rsidRDefault="003D5EB0"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3D5EB0" w:rsidRPr="002E5563" w:rsidRDefault="003D5EB0" w:rsidP="006A60C9">
            <w:pPr>
              <w:rPr>
                <w:rFonts w:ascii="Arial" w:hAnsi="Arial" w:cs="Arial"/>
                <w:color w:val="auto"/>
                <w:sz w:val="20"/>
                <w:szCs w:val="20"/>
              </w:rPr>
            </w:pPr>
          </w:p>
          <w:p w14:paraId="177B5D31" w14:textId="77777777" w:rsidR="003D5EB0" w:rsidRPr="002E5563" w:rsidRDefault="003D5EB0" w:rsidP="006A60C9">
            <w:pPr>
              <w:rPr>
                <w:rFonts w:ascii="Arial" w:hAnsi="Arial" w:cs="Arial"/>
                <w:color w:val="auto"/>
                <w:sz w:val="20"/>
                <w:szCs w:val="20"/>
              </w:rPr>
            </w:pPr>
          </w:p>
        </w:tc>
        <w:tc>
          <w:tcPr>
            <w:tcW w:w="1726" w:type="dxa"/>
            <w:shd w:val="clear" w:color="auto" w:fill="E2EFD9" w:themeFill="accent6" w:themeFillTint="33"/>
            <w:vAlign w:val="center"/>
          </w:tcPr>
          <w:p w14:paraId="4579F6EB" w14:textId="77777777" w:rsidR="003D5EB0" w:rsidRDefault="003D5EB0" w:rsidP="006A60C9">
            <w:pPr>
              <w:rPr>
                <w:rFonts w:ascii="Arial" w:hAnsi="Arial" w:cs="Arial"/>
                <w:color w:val="000000" w:themeColor="text1"/>
                <w:sz w:val="20"/>
                <w:szCs w:val="20"/>
              </w:rPr>
            </w:pP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p w14:paraId="72B2CC1B" w14:textId="5EEDF1E7" w:rsidR="003D5EB0" w:rsidRPr="002C3514" w:rsidRDefault="003D5EB0" w:rsidP="006A60C9">
            <w:pPr>
              <w:rPr>
                <w:rFonts w:ascii="Arial" w:hAnsi="Arial" w:cs="Arial"/>
                <w:color w:val="000000" w:themeColor="text1"/>
                <w:sz w:val="20"/>
                <w:szCs w:val="20"/>
              </w:rPr>
            </w:pPr>
            <w:r>
              <w:rPr>
                <w:rFonts w:ascii="Arial" w:hAnsi="Arial" w:cs="Arial"/>
                <w:color w:val="000000" w:themeColor="text1"/>
                <w:sz w:val="20"/>
                <w:szCs w:val="20"/>
              </w:rPr>
              <w:t>77kg</w:t>
            </w:r>
          </w:p>
        </w:tc>
        <w:tc>
          <w:tcPr>
            <w:tcW w:w="1586" w:type="dxa"/>
            <w:shd w:val="clear" w:color="auto" w:fill="E2EFD9" w:themeFill="accent6" w:themeFillTint="33"/>
            <w:vAlign w:val="center"/>
          </w:tcPr>
          <w:p w14:paraId="0BCB4164" w14:textId="77777777" w:rsidR="003D5EB0" w:rsidRDefault="003D5EB0" w:rsidP="006A60C9">
            <w:pPr>
              <w:rPr>
                <w:rFonts w:ascii="Arial" w:hAnsi="Arial" w:cs="Arial"/>
                <w:color w:val="000000" w:themeColor="text1"/>
                <w:sz w:val="20"/>
                <w:szCs w:val="20"/>
              </w:rPr>
            </w:pP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p w14:paraId="504D2790" w14:textId="2076D424" w:rsidR="003D5EB0" w:rsidRPr="002C3514" w:rsidRDefault="003D5EB0" w:rsidP="006A60C9">
            <w:pPr>
              <w:rPr>
                <w:rFonts w:ascii="Arial" w:hAnsi="Arial" w:cs="Arial"/>
                <w:color w:val="000000" w:themeColor="text1"/>
                <w:sz w:val="20"/>
                <w:szCs w:val="20"/>
              </w:rPr>
            </w:pPr>
            <w:r>
              <w:rPr>
                <w:rFonts w:ascii="Arial" w:hAnsi="Arial" w:cs="Arial"/>
                <w:color w:val="000000" w:themeColor="text1"/>
                <w:sz w:val="20"/>
                <w:szCs w:val="20"/>
              </w:rPr>
              <w:t>77kg</w:t>
            </w:r>
          </w:p>
        </w:tc>
        <w:tc>
          <w:tcPr>
            <w:tcW w:w="1620" w:type="dxa"/>
            <w:shd w:val="clear" w:color="auto" w:fill="E2EFD9" w:themeFill="accent6" w:themeFillTint="33"/>
            <w:vAlign w:val="center"/>
          </w:tcPr>
          <w:p w14:paraId="08931188" w14:textId="77777777" w:rsidR="003D5EB0" w:rsidRDefault="003D5EB0" w:rsidP="006A60C9">
            <w:pPr>
              <w:rPr>
                <w:rFonts w:ascii="Arial" w:hAnsi="Arial" w:cs="Arial"/>
                <w:color w:val="000000" w:themeColor="text1"/>
                <w:sz w:val="20"/>
                <w:szCs w:val="20"/>
              </w:rPr>
            </w:pP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p w14:paraId="38AEA6D4" w14:textId="714C370A" w:rsidR="003D5EB0" w:rsidRPr="002C3514" w:rsidRDefault="003D5EB0" w:rsidP="006A60C9">
            <w:pPr>
              <w:rPr>
                <w:rFonts w:ascii="Arial" w:hAnsi="Arial" w:cs="Arial"/>
                <w:color w:val="000000" w:themeColor="text1"/>
                <w:sz w:val="20"/>
                <w:szCs w:val="20"/>
              </w:rPr>
            </w:pPr>
            <w:r>
              <w:rPr>
                <w:rFonts w:ascii="Arial" w:hAnsi="Arial" w:cs="Arial"/>
                <w:color w:val="000000" w:themeColor="text1"/>
                <w:sz w:val="20"/>
                <w:szCs w:val="20"/>
              </w:rPr>
              <w:t>77kg</w:t>
            </w:r>
          </w:p>
        </w:tc>
        <w:tc>
          <w:tcPr>
            <w:tcW w:w="3007" w:type="dxa"/>
            <w:gridSpan w:val="2"/>
            <w:shd w:val="clear" w:color="auto" w:fill="E2EFD9" w:themeFill="accent6" w:themeFillTint="33"/>
          </w:tcPr>
          <w:p w14:paraId="7D0691CB" w14:textId="42F244C7" w:rsidR="003D5EB0" w:rsidRPr="00BD7526" w:rsidRDefault="003D5EB0"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3D5EB0" w:rsidRDefault="003D5EB0" w:rsidP="006A60C9">
            <w:pPr>
              <w:rPr>
                <w:rFonts w:ascii="Arial" w:hAnsi="Arial" w:cs="Arial"/>
                <w:color w:val="000000" w:themeColor="text1"/>
                <w:sz w:val="16"/>
                <w:szCs w:val="16"/>
                <w:highlight w:val="magenta"/>
              </w:rPr>
            </w:pPr>
          </w:p>
          <w:p w14:paraId="0B5A2428" w14:textId="77777777" w:rsidR="003D5EB0" w:rsidRDefault="003D5EB0" w:rsidP="006A60C9">
            <w:pPr>
              <w:rPr>
                <w:rFonts w:ascii="Arial" w:hAnsi="Arial" w:cs="Arial"/>
                <w:color w:val="000000" w:themeColor="text1"/>
                <w:sz w:val="16"/>
                <w:szCs w:val="16"/>
                <w:highlight w:val="magenta"/>
              </w:rPr>
            </w:pPr>
          </w:p>
          <w:p w14:paraId="74D41544" w14:textId="77777777" w:rsidR="003D5EB0" w:rsidRPr="007E5318" w:rsidRDefault="003D5EB0" w:rsidP="006A60C9">
            <w:pPr>
              <w:rPr>
                <w:rFonts w:ascii="Arial" w:hAnsi="Arial" w:cs="Arial"/>
                <w:color w:val="000000"/>
                <w:sz w:val="16"/>
                <w:szCs w:val="16"/>
                <w:highlight w:val="yellow"/>
              </w:rPr>
            </w:pPr>
          </w:p>
        </w:tc>
        <w:tc>
          <w:tcPr>
            <w:tcW w:w="8272" w:type="dxa"/>
            <w:gridSpan w:val="2"/>
            <w:shd w:val="clear" w:color="auto" w:fill="E2EFD9" w:themeFill="accent6" w:themeFillTint="33"/>
          </w:tcPr>
          <w:p w14:paraId="486EF46C" w14:textId="5ED371AC" w:rsidR="003D5EB0" w:rsidRPr="007A3866" w:rsidRDefault="003D5EB0"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3D5EB0" w:rsidRPr="00DB6950" w:rsidRDefault="003D5EB0" w:rsidP="00E42555">
            <w:pPr>
              <w:rPr>
                <w:rFonts w:ascii="Arial" w:hAnsi="Arial" w:cs="Arial"/>
                <w:color w:val="000000" w:themeColor="text1"/>
                <w:sz w:val="16"/>
                <w:szCs w:val="16"/>
                <w:highlight w:val="yellow"/>
              </w:rPr>
            </w:pPr>
          </w:p>
          <w:p w14:paraId="00B1071C" w14:textId="133DCCB6" w:rsidR="003D5EB0" w:rsidRPr="00DF6CF9" w:rsidRDefault="003D5EB0"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3D5EB0" w:rsidRPr="00DF6CF9" w:rsidRDefault="003D5EB0"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3D5EB0" w:rsidRPr="00DF6CF9" w:rsidRDefault="003D5EB0"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3D5EB0" w:rsidRPr="00DF6CF9" w:rsidRDefault="003D5EB0"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3D5EB0" w:rsidRPr="00DF6CF9" w:rsidRDefault="003D5EB0"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3D5EB0" w:rsidRPr="00DF6CF9" w:rsidRDefault="003D5EB0"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179D8C66" w:rsidR="003D5EB0" w:rsidRPr="00DB6950" w:rsidRDefault="003D5EB0" w:rsidP="006A60C9">
            <w:pPr>
              <w:rPr>
                <w:rFonts w:ascii="Arial" w:hAnsi="Arial" w:cs="Arial"/>
                <w:color w:val="000000" w:themeColor="text1"/>
                <w:sz w:val="16"/>
                <w:szCs w:val="16"/>
              </w:rPr>
            </w:pPr>
            <w:r w:rsidRPr="00DF6CF9">
              <w:rPr>
                <w:rFonts w:ascii="Arial" w:hAnsi="Arial" w:cs="Arial"/>
                <w:color w:val="000000" w:themeColor="text1"/>
                <w:sz w:val="16"/>
                <w:szCs w:val="16"/>
              </w:rPr>
              <w:t>If you would like to apply these figures, you would need to know the percentage of both your residual waste and you’re recycling which was food. If you don’t have this data, please continue to use the 77kg/capita/year figure.</w:t>
            </w:r>
          </w:p>
          <w:p w14:paraId="0740C073" w14:textId="77777777" w:rsidR="003D5EB0" w:rsidRPr="007E5318" w:rsidRDefault="003D5EB0" w:rsidP="006A60C9">
            <w:pPr>
              <w:rPr>
                <w:rFonts w:ascii="Arial" w:hAnsi="Arial" w:cs="Arial"/>
                <w:color w:val="000000"/>
                <w:sz w:val="16"/>
                <w:szCs w:val="16"/>
                <w:highlight w:val="yellow"/>
              </w:rPr>
            </w:pPr>
          </w:p>
        </w:tc>
      </w:tr>
      <w:tr w:rsidR="003D5EB0" w:rsidRPr="005C257E" w14:paraId="20C254AA" w14:textId="77777777" w:rsidTr="003D5EB0">
        <w:trPr>
          <w:trHeight w:val="662"/>
        </w:trPr>
        <w:tc>
          <w:tcPr>
            <w:tcW w:w="6753" w:type="dxa"/>
            <w:shd w:val="clear" w:color="auto" w:fill="FFC000" w:themeFill="accent4"/>
            <w:noWrap/>
            <w:vAlign w:val="center"/>
            <w:hideMark/>
          </w:tcPr>
          <w:p w14:paraId="28B90340" w14:textId="77777777" w:rsidR="003D5EB0" w:rsidRPr="00BC7C60" w:rsidRDefault="003D5EB0"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3D5EB0" w:rsidRPr="00BC7C60" w:rsidRDefault="003D5EB0" w:rsidP="006A60C9">
            <w:pPr>
              <w:rPr>
                <w:rFonts w:ascii="Arial" w:hAnsi="Arial" w:cs="Arial"/>
                <w:color w:val="auto"/>
                <w:sz w:val="20"/>
                <w:szCs w:val="20"/>
              </w:rPr>
            </w:pPr>
          </w:p>
          <w:p w14:paraId="0FE8A089" w14:textId="77777777" w:rsidR="003D5EB0" w:rsidRPr="00BC7C60" w:rsidRDefault="003D5EB0" w:rsidP="006A60C9">
            <w:pPr>
              <w:rPr>
                <w:rFonts w:ascii="Arial" w:hAnsi="Arial" w:cs="Arial"/>
                <w:color w:val="auto"/>
                <w:sz w:val="20"/>
                <w:szCs w:val="20"/>
              </w:rPr>
            </w:pPr>
          </w:p>
          <w:p w14:paraId="6A637252" w14:textId="77777777" w:rsidR="003D5EB0" w:rsidRPr="00BC7C60" w:rsidRDefault="003D5EB0"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46F2CBB5" w:rsidR="003D5EB0" w:rsidRPr="002C3514" w:rsidRDefault="003D5EB0" w:rsidP="006A60C9">
            <w:pPr>
              <w:rPr>
                <w:rFonts w:ascii="Arial" w:hAnsi="Arial" w:cs="Arial"/>
                <w:color w:val="000000"/>
                <w:sz w:val="20"/>
                <w:szCs w:val="20"/>
              </w:rPr>
            </w:pPr>
            <w:r>
              <w:rPr>
                <w:rFonts w:ascii="Arial" w:hAnsi="Arial" w:cs="Arial"/>
                <w:color w:val="000000"/>
                <w:sz w:val="20"/>
                <w:szCs w:val="20"/>
              </w:rPr>
              <w:t>27</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53D431B9" w:rsidR="003D5EB0" w:rsidRPr="002C3514" w:rsidRDefault="003D5EB0" w:rsidP="006A60C9">
            <w:pPr>
              <w:rPr>
                <w:rFonts w:ascii="Arial" w:hAnsi="Arial" w:cs="Arial"/>
                <w:color w:val="000000"/>
                <w:sz w:val="20"/>
                <w:szCs w:val="20"/>
              </w:rPr>
            </w:pPr>
            <w:r>
              <w:rPr>
                <w:rFonts w:ascii="Arial" w:hAnsi="Arial" w:cs="Arial"/>
                <w:color w:val="000000"/>
                <w:sz w:val="20"/>
                <w:szCs w:val="20"/>
              </w:rPr>
              <w:t>40</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667D3281" w:rsidR="003D5EB0" w:rsidRPr="002C3514" w:rsidRDefault="003D5EB0" w:rsidP="006A60C9">
            <w:pPr>
              <w:rPr>
                <w:rFonts w:ascii="Arial" w:hAnsi="Arial" w:cs="Arial"/>
                <w:color w:val="000000"/>
                <w:sz w:val="20"/>
                <w:szCs w:val="20"/>
              </w:rPr>
            </w:pPr>
            <w:r>
              <w:rPr>
                <w:rFonts w:ascii="Arial" w:hAnsi="Arial" w:cs="Arial"/>
                <w:color w:val="000000"/>
                <w:sz w:val="20"/>
                <w:szCs w:val="20"/>
              </w:rPr>
              <w:t>26.8</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3D5EB0" w:rsidRPr="003C4AA1" w:rsidRDefault="003D5EB0"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3D5EB0" w:rsidRPr="003C4AA1" w:rsidRDefault="003D5EB0" w:rsidP="006A60C9">
            <w:pPr>
              <w:rPr>
                <w:rFonts w:ascii="Arial" w:hAnsi="Arial" w:cs="Arial"/>
                <w:sz w:val="16"/>
                <w:szCs w:val="16"/>
              </w:rPr>
            </w:pPr>
          </w:p>
        </w:tc>
        <w:tc>
          <w:tcPr>
            <w:tcW w:w="8272" w:type="dxa"/>
            <w:gridSpan w:val="2"/>
            <w:shd w:val="clear" w:color="auto" w:fill="FFF2CC" w:themeFill="accent4" w:themeFillTint="33"/>
          </w:tcPr>
          <w:p w14:paraId="137F96A1" w14:textId="77777777" w:rsidR="003D5EB0" w:rsidRPr="003C4AA1" w:rsidRDefault="003D5EB0"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3D5EB0" w:rsidRPr="005C257E" w14:paraId="3699AD38" w14:textId="77777777" w:rsidTr="003D5EB0">
        <w:trPr>
          <w:trHeight w:val="290"/>
        </w:trPr>
        <w:tc>
          <w:tcPr>
            <w:tcW w:w="6753" w:type="dxa"/>
            <w:shd w:val="clear" w:color="auto" w:fill="FFC000" w:themeFill="accent4"/>
            <w:noWrap/>
            <w:vAlign w:val="center"/>
            <w:hideMark/>
          </w:tcPr>
          <w:p w14:paraId="5A36BDBF" w14:textId="77777777" w:rsidR="003D5EB0" w:rsidRPr="00BC7C60" w:rsidRDefault="003D5EB0"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3D5EB0" w:rsidRPr="00BC7C60" w:rsidRDefault="003D5EB0" w:rsidP="006A60C9">
            <w:pPr>
              <w:rPr>
                <w:rFonts w:ascii="Arial" w:hAnsi="Arial" w:cs="Arial"/>
                <w:color w:val="auto"/>
                <w:sz w:val="20"/>
                <w:szCs w:val="20"/>
              </w:rPr>
            </w:pPr>
          </w:p>
          <w:p w14:paraId="635214B9" w14:textId="77777777" w:rsidR="003D5EB0" w:rsidRPr="00BC7C60" w:rsidRDefault="003D5EB0" w:rsidP="006A60C9">
            <w:pPr>
              <w:rPr>
                <w:rFonts w:ascii="Arial" w:hAnsi="Arial" w:cs="Arial"/>
                <w:color w:val="auto"/>
                <w:sz w:val="20"/>
                <w:szCs w:val="20"/>
              </w:rPr>
            </w:pPr>
          </w:p>
          <w:p w14:paraId="5EF1E3A2" w14:textId="77777777" w:rsidR="003D5EB0" w:rsidRPr="00BC7C60" w:rsidRDefault="003D5EB0"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07FAF74F" w:rsidR="003D5EB0" w:rsidRPr="002C3514" w:rsidRDefault="003D5EB0" w:rsidP="006A60C9">
            <w:pPr>
              <w:rPr>
                <w:rFonts w:ascii="Arial" w:hAnsi="Arial" w:cs="Arial"/>
                <w:sz w:val="20"/>
                <w:szCs w:val="20"/>
              </w:rPr>
            </w:pPr>
            <w:r>
              <w:rPr>
                <w:rFonts w:ascii="Arial" w:hAnsi="Arial" w:cs="Arial"/>
                <w:sz w:val="20"/>
                <w:szCs w:val="20"/>
              </w:rPr>
              <w:t>24</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0292BAA1" w:rsidR="003D5EB0" w:rsidRPr="002C3514" w:rsidRDefault="003D5EB0" w:rsidP="006A60C9">
            <w:pPr>
              <w:rPr>
                <w:rFonts w:ascii="Arial" w:hAnsi="Arial" w:cs="Arial"/>
                <w:sz w:val="20"/>
                <w:szCs w:val="20"/>
              </w:rPr>
            </w:pPr>
            <w:r>
              <w:rPr>
                <w:rFonts w:ascii="Arial" w:hAnsi="Arial" w:cs="Arial"/>
                <w:sz w:val="20"/>
                <w:szCs w:val="20"/>
              </w:rPr>
              <w:t>40</w:t>
            </w:r>
            <w:r w:rsidRPr="002C3514">
              <w:rPr>
                <w:rFonts w:ascii="Arial" w:hAnsi="Arial" w:cs="Arial"/>
                <w:sz w:val="20"/>
                <w:szCs w:val="20"/>
              </w:rPr>
              <w:t>%</w:t>
            </w:r>
          </w:p>
        </w:tc>
        <w:tc>
          <w:tcPr>
            <w:tcW w:w="1620" w:type="dxa"/>
            <w:shd w:val="clear" w:color="auto" w:fill="FFF2CC" w:themeFill="accent4" w:themeFillTint="33"/>
            <w:vAlign w:val="center"/>
          </w:tcPr>
          <w:p w14:paraId="4CA15A35" w14:textId="077626BB" w:rsidR="003D5EB0" w:rsidRPr="002C3514" w:rsidRDefault="003D5EB0" w:rsidP="006A60C9">
            <w:pPr>
              <w:rPr>
                <w:rFonts w:ascii="Arial" w:hAnsi="Arial" w:cs="Arial"/>
                <w:color w:val="000000"/>
                <w:sz w:val="20"/>
                <w:szCs w:val="20"/>
              </w:rPr>
            </w:pPr>
            <w:r>
              <w:rPr>
                <w:rFonts w:ascii="Arial" w:hAnsi="Arial" w:cs="Arial"/>
                <w:color w:val="000000"/>
                <w:sz w:val="20"/>
                <w:szCs w:val="20"/>
              </w:rPr>
              <w:t>23</w:t>
            </w:r>
            <w:r w:rsidRPr="002C3514">
              <w:rPr>
                <w:rFonts w:ascii="Arial" w:hAnsi="Arial" w:cs="Arial"/>
                <w:color w:val="000000"/>
                <w:sz w:val="20"/>
                <w:szCs w:val="20"/>
              </w:rPr>
              <w:t>%</w:t>
            </w:r>
          </w:p>
        </w:tc>
        <w:tc>
          <w:tcPr>
            <w:tcW w:w="3007" w:type="dxa"/>
            <w:gridSpan w:val="2"/>
            <w:shd w:val="clear" w:color="auto" w:fill="FFF2CC" w:themeFill="accent4" w:themeFillTint="33"/>
          </w:tcPr>
          <w:p w14:paraId="0B7ADFD5" w14:textId="77777777" w:rsidR="003D5EB0" w:rsidRPr="007E5318" w:rsidRDefault="003D5EB0"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tcPr>
          <w:p w14:paraId="03E9ACE0" w14:textId="25D7310C" w:rsidR="003D5EB0" w:rsidRPr="007E5318" w:rsidRDefault="003D5EB0"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34E89C94">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3D5EB0" w:rsidRPr="005C257E" w14:paraId="5DEB2D23" w14:textId="77777777" w:rsidTr="003D5EB0">
        <w:trPr>
          <w:trHeight w:val="290"/>
        </w:trPr>
        <w:tc>
          <w:tcPr>
            <w:tcW w:w="6753" w:type="dxa"/>
            <w:shd w:val="clear" w:color="auto" w:fill="DEEAF6" w:themeFill="accent5" w:themeFillTint="33"/>
            <w:vAlign w:val="center"/>
          </w:tcPr>
          <w:p w14:paraId="212A4919" w14:textId="70C2DE94" w:rsidR="003D5EB0" w:rsidRPr="005F0CBE" w:rsidRDefault="003D5EB0"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3D5EB0" w:rsidRPr="001448E1" w:rsidRDefault="003D5EB0"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3D5EB0" w:rsidRPr="001448E1" w:rsidRDefault="003D5EB0"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3D5EB0" w:rsidRPr="005F0CBE" w:rsidRDefault="003D5EB0"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3D5EB0" w:rsidRPr="00D26301" w:rsidRDefault="003D5EB0"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3D5EB0" w:rsidRPr="005F0CBE" w:rsidRDefault="003D5EB0"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themeFill="accent5" w:themeFillTint="33"/>
          </w:tcPr>
          <w:p w14:paraId="6AE7E939" w14:textId="23A045FB" w:rsidR="003D5EB0" w:rsidRPr="005F0CBE" w:rsidRDefault="003D5EB0"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3D5EB0" w:rsidRPr="005C257E" w14:paraId="10F40858" w14:textId="77777777" w:rsidTr="003D5EB0">
        <w:trPr>
          <w:trHeight w:val="290"/>
        </w:trPr>
        <w:tc>
          <w:tcPr>
            <w:tcW w:w="6753" w:type="dxa"/>
            <w:shd w:val="clear" w:color="auto" w:fill="8DB4E2"/>
            <w:vAlign w:val="center"/>
          </w:tcPr>
          <w:p w14:paraId="28BD3BA5" w14:textId="77777777" w:rsidR="003D5EB0" w:rsidRPr="00487AEC" w:rsidRDefault="003D5EB0"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3D5EB0" w:rsidRPr="00487AEC" w:rsidRDefault="003D5EB0"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2720C47D"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3A4892C8" w:rsidR="003D5EB0" w:rsidRPr="002C3514" w:rsidRDefault="003D5EB0"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1DABC6E7"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p>
        </w:tc>
        <w:tc>
          <w:tcPr>
            <w:tcW w:w="1580" w:type="dxa"/>
            <w:shd w:val="clear" w:color="auto" w:fill="D9E2F3" w:themeFill="accent1" w:themeFillTint="33"/>
            <w:vAlign w:val="center"/>
          </w:tcPr>
          <w:p w14:paraId="1EE4234E" w14:textId="3A95E89A"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312B38DC" w14:textId="1570CD47" w:rsidR="003D5EB0" w:rsidRPr="00DA1B75" w:rsidRDefault="003D5EB0"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348" w:type="dxa"/>
            <w:shd w:val="clear" w:color="auto" w:fill="D9E2F3" w:themeFill="accent1" w:themeFillTint="33"/>
          </w:tcPr>
          <w:p w14:paraId="62311B5F" w14:textId="17905EC2" w:rsidR="003D5EB0" w:rsidRPr="00DA1B75" w:rsidRDefault="003D5EB0" w:rsidP="00BB7DA7">
            <w:pPr>
              <w:rPr>
                <w:rFonts w:ascii="Arial" w:hAnsi="Arial" w:cs="Arial"/>
                <w:color w:val="000000"/>
                <w:sz w:val="16"/>
                <w:szCs w:val="16"/>
              </w:rPr>
            </w:pPr>
            <w:proofErr w:type="spellStart"/>
            <w:r w:rsidRPr="00DA1B75">
              <w:rPr>
                <w:rFonts w:ascii="Arial" w:hAnsi="Arial" w:cs="Arial"/>
                <w:color w:val="000000"/>
                <w:sz w:val="16"/>
                <w:szCs w:val="16"/>
              </w:rPr>
              <w:t>B</w:t>
            </w:r>
            <w:r>
              <w:rPr>
                <w:rFonts w:ascii="Arial" w:hAnsi="Arial" w:cs="Arial"/>
                <w:color w:val="000000"/>
                <w:sz w:val="16"/>
                <w:szCs w:val="16"/>
              </w:rPr>
              <w:t>A</w:t>
            </w:r>
            <w:r w:rsidRPr="00DA1B75">
              <w:rPr>
                <w:rFonts w:ascii="Arial" w:hAnsi="Arial" w:cs="Arial"/>
                <w:color w:val="000000"/>
                <w:sz w:val="16"/>
                <w:szCs w:val="16"/>
              </w:rPr>
              <w:t>orough</w:t>
            </w:r>
            <w:proofErr w:type="spellEnd"/>
            <w:r w:rsidRPr="00DA1B75">
              <w:rPr>
                <w:rFonts w:ascii="Arial" w:hAnsi="Arial" w:cs="Arial"/>
                <w:color w:val="000000"/>
                <w:sz w:val="16"/>
                <w:szCs w:val="16"/>
              </w:rPr>
              <w:t xml:space="preserve">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3D5EB0" w:rsidRPr="005C257E" w14:paraId="42880702" w14:textId="77777777" w:rsidTr="003D5EB0">
        <w:trPr>
          <w:trHeight w:val="829"/>
        </w:trPr>
        <w:tc>
          <w:tcPr>
            <w:tcW w:w="6753" w:type="dxa"/>
            <w:shd w:val="clear" w:color="auto" w:fill="8DB4E2"/>
            <w:vAlign w:val="center"/>
            <w:hideMark/>
          </w:tcPr>
          <w:p w14:paraId="7CF0E2F8" w14:textId="19AB6DF9" w:rsidR="003D5EB0" w:rsidRPr="00487AEC" w:rsidRDefault="003D5EB0"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3D5EB0" w:rsidRPr="00487AEC" w:rsidRDefault="003D5EB0" w:rsidP="00BB7DA7">
            <w:pPr>
              <w:rPr>
                <w:rFonts w:ascii="Arial" w:hAnsi="Arial" w:cs="Arial"/>
                <w:color w:val="auto"/>
                <w:sz w:val="20"/>
                <w:szCs w:val="20"/>
              </w:rPr>
            </w:pPr>
          </w:p>
          <w:p w14:paraId="40403D7A" w14:textId="77777777" w:rsidR="003D5EB0" w:rsidRPr="00487AEC" w:rsidRDefault="003D5EB0"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53BB6FA7" w:rsidR="003D5EB0" w:rsidRPr="002C3514" w:rsidRDefault="003D5EB0"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4162BA14" w:rsidR="003D5EB0" w:rsidRPr="002C3514" w:rsidRDefault="003D5EB0"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1D2957BE"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78E46C5F"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3D5EB0" w:rsidRPr="009B3E89" w:rsidRDefault="003D5EB0"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themeFill="accent1" w:themeFillTint="33"/>
          </w:tcPr>
          <w:p w14:paraId="034D2B70" w14:textId="77777777" w:rsidR="003D5EB0" w:rsidRPr="007E5318" w:rsidRDefault="003D5EB0"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3D5EB0" w:rsidRPr="005C257E" w14:paraId="47D9D2C3" w14:textId="77777777" w:rsidTr="003D5EB0">
        <w:trPr>
          <w:trHeight w:val="290"/>
        </w:trPr>
        <w:tc>
          <w:tcPr>
            <w:tcW w:w="6753" w:type="dxa"/>
            <w:shd w:val="clear" w:color="auto" w:fill="8DB4E2"/>
            <w:vAlign w:val="center"/>
          </w:tcPr>
          <w:p w14:paraId="7781AEB8" w14:textId="77777777" w:rsidR="003D5EB0" w:rsidRPr="00487AEC" w:rsidRDefault="003D5EB0"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3D5EB0" w:rsidRPr="00487AEC" w:rsidRDefault="003D5EB0"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58B73DFF" w:rsidR="003D5EB0" w:rsidRPr="002C3514" w:rsidRDefault="003D5EB0"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29AF20C1" w:rsidR="003D5EB0" w:rsidRPr="002C3514" w:rsidRDefault="003D5EB0" w:rsidP="00BB7DA7">
            <w:pPr>
              <w:rPr>
                <w:rFonts w:ascii="Arial" w:hAnsi="Arial" w:cs="Arial"/>
                <w:color w:val="000000"/>
                <w:sz w:val="20"/>
                <w:szCs w:val="20"/>
              </w:rPr>
            </w:pPr>
            <w:r>
              <w:rPr>
                <w:rFonts w:ascii="Arial" w:hAnsi="Arial" w:cs="Arial"/>
                <w:color w:val="000000"/>
                <w:sz w:val="20"/>
                <w:szCs w:val="20"/>
              </w:rPr>
              <w:t>90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7C6A52C1" w:rsidR="003D5EB0" w:rsidRPr="002C3514" w:rsidRDefault="003D5EB0" w:rsidP="00BB7DA7">
            <w:pPr>
              <w:rPr>
                <w:rFonts w:ascii="Arial" w:hAnsi="Arial" w:cs="Arial"/>
                <w:color w:val="000000" w:themeColor="text1"/>
                <w:sz w:val="20"/>
                <w:szCs w:val="20"/>
              </w:rPr>
            </w:pPr>
            <w:r>
              <w:rPr>
                <w:rFonts w:ascii="Arial" w:hAnsi="Arial" w:cs="Arial"/>
                <w:color w:val="000000"/>
                <w:sz w:val="20"/>
                <w:szCs w:val="20"/>
              </w:rPr>
              <w:t>30</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75057F30"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2FF0ABB8" w14:textId="77777777" w:rsidR="003D5EB0" w:rsidRPr="003B603A" w:rsidRDefault="003D5EB0"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348" w:type="dxa"/>
            <w:shd w:val="clear" w:color="auto" w:fill="D9E2F3" w:themeFill="accent1" w:themeFillTint="33"/>
          </w:tcPr>
          <w:p w14:paraId="3EF8714F" w14:textId="77777777" w:rsidR="003D5EB0" w:rsidRPr="003C4AA1" w:rsidRDefault="003D5EB0"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3D5EB0" w:rsidRPr="003C4AA1" w:rsidRDefault="003D5EB0" w:rsidP="00BB7DA7">
            <w:pPr>
              <w:rPr>
                <w:rFonts w:ascii="Arial" w:hAnsi="Arial" w:cs="Arial"/>
                <w:color w:val="000000"/>
                <w:sz w:val="16"/>
                <w:szCs w:val="16"/>
              </w:rPr>
            </w:pPr>
          </w:p>
        </w:tc>
      </w:tr>
      <w:tr w:rsidR="003D5EB0" w:rsidRPr="005C257E" w14:paraId="18DA0700" w14:textId="77777777" w:rsidTr="003D5EB0">
        <w:trPr>
          <w:trHeight w:val="1121"/>
        </w:trPr>
        <w:tc>
          <w:tcPr>
            <w:tcW w:w="6753" w:type="dxa"/>
            <w:shd w:val="clear" w:color="auto" w:fill="8DB4E2"/>
            <w:vAlign w:val="center"/>
            <w:hideMark/>
          </w:tcPr>
          <w:p w14:paraId="0A7766A6" w14:textId="77777777" w:rsidR="003D5EB0" w:rsidRPr="00487AEC" w:rsidRDefault="003D5EB0"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3D5EB0" w:rsidRPr="00487AEC" w:rsidRDefault="003D5EB0" w:rsidP="00BB7DA7">
            <w:pPr>
              <w:rPr>
                <w:rFonts w:ascii="Arial" w:hAnsi="Arial" w:cs="Arial"/>
                <w:color w:val="auto"/>
                <w:sz w:val="20"/>
                <w:szCs w:val="20"/>
              </w:rPr>
            </w:pPr>
          </w:p>
          <w:p w14:paraId="035FCAF4" w14:textId="77777777" w:rsidR="003D5EB0" w:rsidRPr="00487AEC" w:rsidRDefault="003D5EB0"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0BE0A988"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5BB45FCB"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1E47CB9F"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2CABDAB7"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3D5EB0" w:rsidRPr="003B603A" w:rsidRDefault="003D5EB0"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themeFill="accent1" w:themeFillTint="33"/>
          </w:tcPr>
          <w:p w14:paraId="7626058D" w14:textId="77777777" w:rsidR="003D5EB0" w:rsidRPr="003C4AA1" w:rsidRDefault="003D5EB0"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3D5EB0" w:rsidRPr="003C4AA1" w:rsidRDefault="003D5EB0" w:rsidP="00BB7DA7">
            <w:pPr>
              <w:rPr>
                <w:rFonts w:ascii="Arial" w:hAnsi="Arial" w:cs="Arial"/>
                <w:color w:val="000000"/>
                <w:sz w:val="16"/>
                <w:szCs w:val="16"/>
              </w:rPr>
            </w:pPr>
          </w:p>
        </w:tc>
      </w:tr>
      <w:tr w:rsidR="003D5EB0" w:rsidRPr="005C257E" w14:paraId="5F4F3543" w14:textId="77777777" w:rsidTr="003D5EB0">
        <w:trPr>
          <w:trHeight w:val="870"/>
        </w:trPr>
        <w:tc>
          <w:tcPr>
            <w:tcW w:w="6753" w:type="dxa"/>
            <w:shd w:val="clear" w:color="auto" w:fill="8DB4E2"/>
            <w:vAlign w:val="center"/>
          </w:tcPr>
          <w:p w14:paraId="7F4B5493" w14:textId="77777777" w:rsidR="003D5EB0" w:rsidRPr="00487AEC" w:rsidRDefault="003D5EB0"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3D5EB0" w:rsidRPr="00487AEC" w:rsidRDefault="003D5EB0"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12545863"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72B56A55"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30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5BB7B7D8"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2D87222B"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90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11C62F7D" w14:textId="77777777" w:rsidR="003D5EB0" w:rsidRPr="003B603A" w:rsidRDefault="003D5EB0"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hemeFill="accent1" w:themeFillTint="33"/>
          </w:tcPr>
          <w:p w14:paraId="7B188A0D" w14:textId="5BA4BBF4" w:rsidR="003D5EB0" w:rsidRPr="00AC6948" w:rsidRDefault="003D5EB0"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3D5EB0" w:rsidRPr="00AC6948" w:rsidRDefault="003D5EB0" w:rsidP="00BB7DA7">
            <w:pPr>
              <w:rPr>
                <w:rFonts w:ascii="Arial" w:hAnsi="Arial" w:cs="Arial"/>
                <w:color w:val="000000"/>
                <w:sz w:val="16"/>
                <w:szCs w:val="16"/>
              </w:rPr>
            </w:pPr>
          </w:p>
        </w:tc>
      </w:tr>
      <w:tr w:rsidR="003D5EB0" w:rsidRPr="005C257E" w14:paraId="3BEC2BB5" w14:textId="77777777" w:rsidTr="003D5EB0">
        <w:trPr>
          <w:trHeight w:val="69"/>
        </w:trPr>
        <w:tc>
          <w:tcPr>
            <w:tcW w:w="6753" w:type="dxa"/>
            <w:shd w:val="clear" w:color="auto" w:fill="8DB4E2"/>
            <w:vAlign w:val="center"/>
          </w:tcPr>
          <w:p w14:paraId="7CBB2314" w14:textId="77777777" w:rsidR="003D5EB0" w:rsidRPr="00487AEC" w:rsidRDefault="003D5EB0"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2D2594A4" w:rsidR="003D5EB0" w:rsidRPr="002C3514" w:rsidRDefault="003D5EB0"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5F3F16A3" w:rsidR="003D5EB0" w:rsidRPr="002C3514" w:rsidRDefault="003D5EB0"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23F1C339"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48E0F52A"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3D5EB0" w:rsidRPr="003B603A" w:rsidRDefault="003D5EB0"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hemeFill="accent1" w:themeFillTint="33"/>
          </w:tcPr>
          <w:p w14:paraId="74E4EC9C" w14:textId="289CFC3D" w:rsidR="003D5EB0" w:rsidRPr="00AC6948" w:rsidRDefault="003D5EB0"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3D5EB0" w:rsidRPr="00AC6948" w:rsidRDefault="003D5EB0" w:rsidP="00BB7DA7">
            <w:pPr>
              <w:rPr>
                <w:rFonts w:ascii="Arial" w:hAnsi="Arial" w:cs="Arial"/>
                <w:color w:val="000000"/>
                <w:sz w:val="16"/>
                <w:szCs w:val="16"/>
              </w:rPr>
            </w:pPr>
          </w:p>
        </w:tc>
      </w:tr>
      <w:tr w:rsidR="003D5EB0" w:rsidRPr="005C257E" w14:paraId="3E190AFE" w14:textId="77777777" w:rsidTr="003D5EB0">
        <w:trPr>
          <w:trHeight w:val="689"/>
        </w:trPr>
        <w:tc>
          <w:tcPr>
            <w:tcW w:w="6753" w:type="dxa"/>
            <w:shd w:val="clear" w:color="auto" w:fill="D9D9D9" w:themeFill="background1" w:themeFillShade="D9"/>
            <w:noWrap/>
            <w:vAlign w:val="center"/>
            <w:hideMark/>
          </w:tcPr>
          <w:p w14:paraId="6E558389" w14:textId="060A63C5" w:rsidR="003D5EB0" w:rsidRPr="002C3514" w:rsidRDefault="003D5EB0"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18F07E05"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30134801"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36C791F8" w:rsidR="003D5EB0" w:rsidRPr="002C3514" w:rsidRDefault="003D5EB0"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1CF97836" w:rsidR="003D5EB0" w:rsidRPr="002C3514" w:rsidRDefault="003D5EB0"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E7E6E6" w:themeFill="background2"/>
          </w:tcPr>
          <w:p w14:paraId="5943CD21" w14:textId="2C8C65C5" w:rsidR="003D5EB0" w:rsidRPr="007E5318" w:rsidRDefault="003D5EB0"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348" w:type="dxa"/>
            <w:shd w:val="clear" w:color="auto" w:fill="E7E6E6" w:themeFill="background2"/>
          </w:tcPr>
          <w:p w14:paraId="2E70F2A2" w14:textId="3A1F69DA" w:rsidR="003D5EB0" w:rsidRPr="007E5318" w:rsidRDefault="003D5EB0"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3B09E752" w14:textId="77777777" w:rsidR="003D5EB0" w:rsidRDefault="003D5EB0" w:rsidP="003D5EB0">
      <w:pPr>
        <w:pStyle w:val="ListParagraph"/>
        <w:jc w:val="both"/>
        <w:textAlignment w:val="baseline"/>
      </w:pPr>
    </w:p>
    <w:p w14:paraId="2F65DAB6" w14:textId="77777777" w:rsidR="003D5EB0" w:rsidRDefault="003D5EB0" w:rsidP="003D5EB0">
      <w:pPr>
        <w:pStyle w:val="ListParagraph"/>
        <w:jc w:val="both"/>
        <w:textAlignment w:val="baseline"/>
      </w:pPr>
    </w:p>
    <w:p w14:paraId="7A2C8DFC" w14:textId="77777777" w:rsidR="003D5EB0" w:rsidRPr="003D5EB0" w:rsidRDefault="003D5EB0" w:rsidP="003D5EB0">
      <w:pPr>
        <w:pStyle w:val="ListParagraph"/>
        <w:jc w:val="both"/>
        <w:textAlignment w:val="baseline"/>
      </w:pPr>
    </w:p>
    <w:p w14:paraId="1D2EB616" w14:textId="02E234A2"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34E89C94">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682281" w:rsidRDefault="00D03346" w:rsidP="006A60C9">
            <w:pPr>
              <w:jc w:val="both"/>
              <w:textAlignment w:val="baseline"/>
              <w:rPr>
                <w:rFonts w:ascii="Arial" w:hAnsi="Arial" w:cs="Arial"/>
                <w:b/>
                <w:bCs/>
                <w:sz w:val="22"/>
                <w:szCs w:val="22"/>
              </w:rPr>
            </w:pPr>
            <w:r w:rsidRPr="00682281">
              <w:rPr>
                <w:rFonts w:ascii="Arial" w:hAnsi="Arial" w:cs="Arial"/>
                <w:b/>
                <w:bCs/>
                <w:sz w:val="22"/>
                <w:szCs w:val="22"/>
              </w:rPr>
              <w:t>Ref</w:t>
            </w:r>
            <w:r w:rsidRPr="00682281">
              <w:rPr>
                <w:rFonts w:ascii="Arial" w:hAnsi="Arial" w:cs="Arial"/>
                <w:sz w:val="22"/>
                <w:szCs w:val="22"/>
              </w:rPr>
              <w:t> </w:t>
            </w:r>
            <w:r w:rsidRPr="00682281">
              <w:rPr>
                <w:rFonts w:ascii="Arial" w:hAnsi="Arial" w:cs="Arial"/>
                <w:b/>
                <w:bCs/>
                <w:sz w:val="22"/>
                <w:szCs w:val="22"/>
              </w:rPr>
              <w:t>#</w:t>
            </w:r>
          </w:p>
          <w:p w14:paraId="1DB0090F" w14:textId="77777777" w:rsidR="00D03346" w:rsidRPr="00682281" w:rsidRDefault="00D03346" w:rsidP="006A60C9">
            <w:pPr>
              <w:jc w:val="both"/>
              <w:textAlignment w:val="baseline"/>
              <w:rPr>
                <w:rFonts w:ascii="Arial" w:hAnsi="Arial" w:cs="Arial"/>
                <w:b/>
                <w:bCs/>
                <w:sz w:val="18"/>
                <w:szCs w:val="18"/>
              </w:rPr>
            </w:pPr>
          </w:p>
          <w:p w14:paraId="05583887" w14:textId="77777777" w:rsidR="00D03346" w:rsidRPr="00682281" w:rsidRDefault="00D03346" w:rsidP="006A60C9">
            <w:pPr>
              <w:textAlignment w:val="baseline"/>
              <w:rPr>
                <w:rFonts w:ascii="Arial" w:hAnsi="Arial" w:cs="Arial"/>
                <w:sz w:val="18"/>
                <w:szCs w:val="18"/>
              </w:rPr>
            </w:pPr>
            <w:r w:rsidRPr="00682281">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8D611F" w:rsidRDefault="00D03346" w:rsidP="006A60C9">
            <w:pPr>
              <w:jc w:val="both"/>
              <w:textAlignment w:val="baseline"/>
              <w:rPr>
                <w:rFonts w:ascii="Arial" w:hAnsi="Arial" w:cs="Arial"/>
                <w:b/>
                <w:bCs/>
                <w:sz w:val="22"/>
                <w:szCs w:val="22"/>
              </w:rPr>
            </w:pPr>
            <w:r w:rsidRPr="008D611F">
              <w:rPr>
                <w:rFonts w:ascii="Arial" w:hAnsi="Arial" w:cs="Arial"/>
                <w:b/>
                <w:bCs/>
                <w:sz w:val="22"/>
                <w:szCs w:val="22"/>
              </w:rPr>
              <w:t xml:space="preserve">Action progress update </w:t>
            </w:r>
          </w:p>
          <w:p w14:paraId="1B28BE36" w14:textId="77777777" w:rsidR="00D03346" w:rsidRPr="008D611F" w:rsidRDefault="00D03346" w:rsidP="006A60C9">
            <w:pPr>
              <w:jc w:val="both"/>
              <w:textAlignment w:val="baseline"/>
              <w:rPr>
                <w:rFonts w:ascii="Arial" w:hAnsi="Arial" w:cs="Arial"/>
                <w:b/>
                <w:bCs/>
                <w:sz w:val="18"/>
                <w:szCs w:val="18"/>
              </w:rPr>
            </w:pPr>
          </w:p>
          <w:p w14:paraId="0515E03B" w14:textId="77777777" w:rsidR="00D03346" w:rsidRPr="008D611F" w:rsidRDefault="00D03346" w:rsidP="006A60C9">
            <w:pPr>
              <w:jc w:val="both"/>
              <w:textAlignment w:val="baseline"/>
              <w:rPr>
                <w:rFonts w:ascii="Arial" w:hAnsi="Arial" w:cs="Arial"/>
                <w:i/>
                <w:iCs/>
                <w:sz w:val="16"/>
                <w:szCs w:val="16"/>
              </w:rPr>
            </w:pPr>
            <w:r w:rsidRPr="008D611F">
              <w:rPr>
                <w:rFonts w:ascii="Arial" w:hAnsi="Arial" w:cs="Arial"/>
                <w:i/>
                <w:iCs/>
                <w:sz w:val="16"/>
                <w:szCs w:val="16"/>
              </w:rPr>
              <w:t>Please include:</w:t>
            </w:r>
          </w:p>
          <w:p w14:paraId="3347FD45" w14:textId="77777777" w:rsidR="00D03346" w:rsidRPr="008D611F" w:rsidRDefault="00D03346" w:rsidP="00D03346">
            <w:pPr>
              <w:pStyle w:val="ListParagraph"/>
              <w:numPr>
                <w:ilvl w:val="0"/>
                <w:numId w:val="18"/>
              </w:numPr>
              <w:ind w:left="426" w:hanging="283"/>
              <w:jc w:val="both"/>
              <w:textAlignment w:val="baseline"/>
              <w:rPr>
                <w:rFonts w:ascii="Arial" w:hAnsi="Arial" w:cs="Arial"/>
                <w:sz w:val="18"/>
                <w:szCs w:val="18"/>
              </w:rPr>
            </w:pPr>
            <w:r w:rsidRPr="008D611F">
              <w:rPr>
                <w:rFonts w:ascii="Arial" w:hAnsi="Arial" w:cs="Arial"/>
                <w:sz w:val="18"/>
                <w:szCs w:val="18"/>
              </w:rPr>
              <w:t>Progress made in 2024/25 against this action</w:t>
            </w:r>
          </w:p>
          <w:p w14:paraId="6BCBFEA1" w14:textId="77777777" w:rsidR="00D03346" w:rsidRPr="008D611F" w:rsidRDefault="00D03346" w:rsidP="00D03346">
            <w:pPr>
              <w:pStyle w:val="ListParagraph"/>
              <w:numPr>
                <w:ilvl w:val="0"/>
                <w:numId w:val="18"/>
              </w:numPr>
              <w:ind w:left="426" w:hanging="283"/>
              <w:jc w:val="both"/>
              <w:textAlignment w:val="baseline"/>
              <w:rPr>
                <w:rFonts w:ascii="Arial" w:hAnsi="Arial" w:cs="Arial"/>
                <w:sz w:val="18"/>
                <w:szCs w:val="18"/>
              </w:rPr>
            </w:pPr>
            <w:r w:rsidRPr="008D611F">
              <w:rPr>
                <w:rFonts w:ascii="Arial" w:hAnsi="Arial" w:cs="Arial"/>
                <w:sz w:val="18"/>
                <w:szCs w:val="18"/>
              </w:rPr>
              <w:t>How this action is going to be further delivered across 2025/26 (if applicable)</w:t>
            </w:r>
          </w:p>
          <w:p w14:paraId="0BF45A08" w14:textId="77777777" w:rsidR="00D03346" w:rsidRPr="008D611F" w:rsidRDefault="00D03346" w:rsidP="00D03346">
            <w:pPr>
              <w:pStyle w:val="ListParagraph"/>
              <w:numPr>
                <w:ilvl w:val="0"/>
                <w:numId w:val="18"/>
              </w:numPr>
              <w:ind w:left="426" w:hanging="283"/>
              <w:jc w:val="both"/>
              <w:textAlignment w:val="baseline"/>
              <w:rPr>
                <w:rFonts w:ascii="Arial" w:hAnsi="Arial" w:cs="Arial"/>
                <w:sz w:val="18"/>
                <w:szCs w:val="18"/>
              </w:rPr>
            </w:pPr>
            <w:r w:rsidRPr="008D611F">
              <w:rPr>
                <w:rFonts w:ascii="Arial" w:hAnsi="Arial" w:cs="Arial"/>
                <w:sz w:val="18"/>
                <w:szCs w:val="18"/>
              </w:rPr>
              <w:t>Reason for part completion, delay, hold, no progress or cancellation (if applicable)</w:t>
            </w:r>
          </w:p>
          <w:p w14:paraId="382E9BFB" w14:textId="77777777" w:rsidR="00D03346" w:rsidRPr="008D611F"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3578F6" w:rsidRPr="00B44E45" w14:paraId="68E2B36C" w14:textId="77777777" w:rsidTr="34E89C94">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2E6553CA"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 xml:space="preserve">Lewisham 1 </w:t>
            </w:r>
          </w:p>
        </w:tc>
        <w:tc>
          <w:tcPr>
            <w:tcW w:w="1843" w:type="dxa"/>
            <w:tcBorders>
              <w:top w:val="single" w:sz="4" w:space="0" w:color="auto"/>
              <w:left w:val="single" w:sz="4" w:space="0" w:color="auto"/>
              <w:bottom w:val="single" w:sz="4" w:space="0" w:color="auto"/>
              <w:right w:val="single" w:sz="4" w:space="0" w:color="auto"/>
            </w:tcBorders>
          </w:tcPr>
          <w:p w14:paraId="535A2F1F" w14:textId="004C4840"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Food service collection roll out to estates borough wide</w:t>
            </w:r>
          </w:p>
        </w:tc>
        <w:tc>
          <w:tcPr>
            <w:tcW w:w="5097" w:type="dxa"/>
            <w:tcBorders>
              <w:top w:val="single" w:sz="4" w:space="0" w:color="auto"/>
              <w:left w:val="single" w:sz="4" w:space="0" w:color="auto"/>
              <w:bottom w:val="single" w:sz="4" w:space="0" w:color="auto"/>
              <w:right w:val="single" w:sz="4" w:space="0" w:color="auto"/>
            </w:tcBorders>
          </w:tcPr>
          <w:p w14:paraId="74FC6AAF"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Trial of different food waste bins/housing units on Lewisham Homes &amp; Pinnacle estates.</w:t>
            </w:r>
          </w:p>
          <w:p w14:paraId="1295C106"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Procure food caddies, internal and external.</w:t>
            </w:r>
          </w:p>
          <w:p w14:paraId="161AC9FD"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Provision of 180ltr residual waste bins to ground floor residents</w:t>
            </w:r>
          </w:p>
          <w:p w14:paraId="1CC3BB57"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Removal of excess 1280ltr recycling bins.</w:t>
            </w:r>
          </w:p>
          <w:p w14:paraId="1BF6B693"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Ongoing targeted education/ engagement with residents on estates.</w:t>
            </w:r>
          </w:p>
          <w:p w14:paraId="45CEA342" w14:textId="77777777" w:rsidR="003578F6" w:rsidRPr="001416A7" w:rsidRDefault="003578F6" w:rsidP="003578F6">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3238A67" w14:textId="77777777" w:rsidR="003578F6" w:rsidRPr="001416A7" w:rsidRDefault="003578F6" w:rsidP="003578F6">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235A0381"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6BA41654" w14:textId="595D1551" w:rsidR="00EA4778" w:rsidRPr="008D611F" w:rsidRDefault="00EA4778"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We have held a Managing Agent Forum</w:t>
            </w:r>
            <w:r w:rsidR="00FD4826">
              <w:rPr>
                <w:rFonts w:ascii="Arial" w:hAnsi="Arial" w:cs="Arial"/>
                <w:sz w:val="22"/>
                <w:szCs w:val="22"/>
              </w:rPr>
              <w:t>,</w:t>
            </w:r>
            <w:r w:rsidRPr="008D611F">
              <w:rPr>
                <w:rFonts w:ascii="Arial" w:hAnsi="Arial" w:cs="Arial"/>
                <w:sz w:val="22"/>
                <w:szCs w:val="22"/>
              </w:rPr>
              <w:t xml:space="preserve"> to bring agents up to date with the food waste collection service that will be roll</w:t>
            </w:r>
            <w:r w:rsidR="00CA2FC6">
              <w:rPr>
                <w:rFonts w:ascii="Arial" w:hAnsi="Arial" w:cs="Arial"/>
                <w:sz w:val="22"/>
                <w:szCs w:val="22"/>
              </w:rPr>
              <w:t>ed</w:t>
            </w:r>
            <w:r w:rsidRPr="008D611F">
              <w:rPr>
                <w:rFonts w:ascii="Arial" w:hAnsi="Arial" w:cs="Arial"/>
                <w:sz w:val="22"/>
                <w:szCs w:val="22"/>
              </w:rPr>
              <w:t xml:space="preserve"> out in the borough</w:t>
            </w:r>
            <w:r w:rsidR="00CA2FC6">
              <w:rPr>
                <w:rFonts w:ascii="Arial" w:hAnsi="Arial" w:cs="Arial"/>
                <w:sz w:val="22"/>
                <w:szCs w:val="22"/>
              </w:rPr>
              <w:t xml:space="preserve">, 7 MA’s attended the </w:t>
            </w:r>
            <w:proofErr w:type="gramStart"/>
            <w:r w:rsidR="00CA2FC6">
              <w:rPr>
                <w:rFonts w:ascii="Arial" w:hAnsi="Arial" w:cs="Arial"/>
                <w:sz w:val="22"/>
                <w:szCs w:val="22"/>
              </w:rPr>
              <w:t>event.</w:t>
            </w:r>
            <w:r w:rsidRPr="008D611F">
              <w:rPr>
                <w:rFonts w:ascii="Arial" w:hAnsi="Arial" w:cs="Arial"/>
                <w:sz w:val="22"/>
                <w:szCs w:val="22"/>
              </w:rPr>
              <w:t>.</w:t>
            </w:r>
            <w:proofErr w:type="gramEnd"/>
            <w:r w:rsidRPr="008D611F">
              <w:rPr>
                <w:rFonts w:ascii="Arial" w:hAnsi="Arial" w:cs="Arial"/>
                <w:sz w:val="22"/>
                <w:szCs w:val="22"/>
              </w:rPr>
              <w:t xml:space="preserve"> </w:t>
            </w:r>
          </w:p>
          <w:p w14:paraId="10F986DC" w14:textId="57F2FC6D" w:rsidR="00EA4778" w:rsidRPr="008D611F" w:rsidRDefault="00EA4778"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Second Managing Agent meeting arranged for Dec 2025</w:t>
            </w:r>
            <w:r w:rsidR="005006F7">
              <w:rPr>
                <w:rFonts w:ascii="Arial" w:hAnsi="Arial" w:cs="Arial"/>
                <w:sz w:val="22"/>
                <w:szCs w:val="22"/>
              </w:rPr>
              <w:t>.</w:t>
            </w:r>
          </w:p>
          <w:p w14:paraId="0288197E" w14:textId="7D24A068" w:rsidR="003578F6" w:rsidRPr="008D611F" w:rsidRDefault="006560A5"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10 </w:t>
            </w:r>
            <w:r w:rsidR="009E5F14" w:rsidRPr="008D611F">
              <w:rPr>
                <w:rFonts w:ascii="Arial" w:hAnsi="Arial" w:cs="Arial"/>
                <w:sz w:val="22"/>
                <w:szCs w:val="22"/>
              </w:rPr>
              <w:t>Food waste collection t</w:t>
            </w:r>
            <w:r w:rsidR="003578F6" w:rsidRPr="008D611F">
              <w:rPr>
                <w:rFonts w:ascii="Arial" w:hAnsi="Arial" w:cs="Arial"/>
                <w:sz w:val="22"/>
                <w:szCs w:val="22"/>
              </w:rPr>
              <w:t>rial</w:t>
            </w:r>
            <w:r w:rsidR="0036529E" w:rsidRPr="008D611F">
              <w:rPr>
                <w:rFonts w:ascii="Arial" w:hAnsi="Arial" w:cs="Arial"/>
                <w:sz w:val="22"/>
                <w:szCs w:val="22"/>
              </w:rPr>
              <w:t>s have now been completed</w:t>
            </w:r>
            <w:r w:rsidR="009E5F14" w:rsidRPr="008D611F">
              <w:rPr>
                <w:rFonts w:ascii="Arial" w:hAnsi="Arial" w:cs="Arial"/>
                <w:sz w:val="22"/>
                <w:szCs w:val="22"/>
              </w:rPr>
              <w:t xml:space="preserve">. </w:t>
            </w:r>
            <w:r w:rsidR="0036529E" w:rsidRPr="008D611F">
              <w:rPr>
                <w:rFonts w:ascii="Arial" w:hAnsi="Arial" w:cs="Arial"/>
                <w:sz w:val="22"/>
                <w:szCs w:val="22"/>
              </w:rPr>
              <w:t xml:space="preserve"> </w:t>
            </w:r>
          </w:p>
          <w:p w14:paraId="471DB9C0" w14:textId="601A4585" w:rsidR="009E5F14" w:rsidRPr="008D611F" w:rsidRDefault="009E5F14"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Food waste collections have </w:t>
            </w:r>
            <w:r w:rsidR="001B6EA6" w:rsidRPr="008D611F">
              <w:rPr>
                <w:rFonts w:ascii="Arial" w:hAnsi="Arial" w:cs="Arial"/>
                <w:sz w:val="22"/>
                <w:szCs w:val="22"/>
              </w:rPr>
              <w:t>continued</w:t>
            </w:r>
            <w:r w:rsidRPr="008D611F">
              <w:rPr>
                <w:rFonts w:ascii="Arial" w:hAnsi="Arial" w:cs="Arial"/>
                <w:sz w:val="22"/>
                <w:szCs w:val="22"/>
              </w:rPr>
              <w:t xml:space="preserve"> at these </w:t>
            </w:r>
            <w:r w:rsidR="00F00370" w:rsidRPr="008D611F">
              <w:rPr>
                <w:rFonts w:ascii="Arial" w:hAnsi="Arial" w:cs="Arial"/>
                <w:sz w:val="22"/>
                <w:szCs w:val="22"/>
              </w:rPr>
              <w:t>locations.</w:t>
            </w:r>
          </w:p>
          <w:p w14:paraId="42FB7690" w14:textId="46DA223F" w:rsidR="003578F6" w:rsidRPr="008D611F" w:rsidRDefault="00387E7B" w:rsidP="00406DD3">
            <w:pPr>
              <w:pStyle w:val="ListParagraph"/>
              <w:numPr>
                <w:ilvl w:val="0"/>
                <w:numId w:val="28"/>
              </w:numPr>
              <w:ind w:left="569"/>
              <w:rPr>
                <w:rFonts w:ascii="Arial" w:hAnsi="Arial" w:cs="Arial"/>
                <w:sz w:val="22"/>
                <w:szCs w:val="22"/>
              </w:rPr>
            </w:pPr>
            <w:r w:rsidRPr="008D611F">
              <w:rPr>
                <w:rFonts w:ascii="Arial" w:hAnsi="Arial" w:cs="Arial"/>
                <w:sz w:val="22"/>
                <w:szCs w:val="22"/>
              </w:rPr>
              <w:t xml:space="preserve">Procurement for food caddies in progress. </w:t>
            </w:r>
          </w:p>
          <w:p w14:paraId="49CD7A10" w14:textId="29C9535C" w:rsidR="00387E7B" w:rsidRPr="008D611F" w:rsidRDefault="00387E7B" w:rsidP="00406DD3">
            <w:pPr>
              <w:pStyle w:val="ListParagraph"/>
              <w:numPr>
                <w:ilvl w:val="0"/>
                <w:numId w:val="28"/>
              </w:numPr>
              <w:ind w:left="569"/>
              <w:rPr>
                <w:rFonts w:ascii="Arial" w:hAnsi="Arial" w:cs="Arial"/>
                <w:sz w:val="22"/>
                <w:szCs w:val="22"/>
              </w:rPr>
            </w:pPr>
            <w:r w:rsidRPr="008D611F">
              <w:rPr>
                <w:rFonts w:ascii="Arial" w:hAnsi="Arial" w:cs="Arial"/>
                <w:sz w:val="22"/>
                <w:szCs w:val="22"/>
              </w:rPr>
              <w:t xml:space="preserve">The procurement of </w:t>
            </w:r>
            <w:r w:rsidR="001B6EA6" w:rsidRPr="008D611F">
              <w:rPr>
                <w:rFonts w:ascii="Arial" w:hAnsi="Arial" w:cs="Arial"/>
                <w:sz w:val="22"/>
                <w:szCs w:val="22"/>
              </w:rPr>
              <w:t>several types</w:t>
            </w:r>
            <w:r w:rsidRPr="008D611F">
              <w:rPr>
                <w:rFonts w:ascii="Arial" w:hAnsi="Arial" w:cs="Arial"/>
                <w:sz w:val="22"/>
                <w:szCs w:val="22"/>
              </w:rPr>
              <w:t xml:space="preserve"> of food bins for estates/</w:t>
            </w:r>
            <w:r w:rsidR="00B22F11" w:rsidRPr="008D611F">
              <w:rPr>
                <w:rFonts w:ascii="Arial" w:hAnsi="Arial" w:cs="Arial"/>
                <w:sz w:val="22"/>
                <w:szCs w:val="22"/>
              </w:rPr>
              <w:t xml:space="preserve"> has been completed.</w:t>
            </w:r>
          </w:p>
          <w:p w14:paraId="25BA2CED" w14:textId="77777777" w:rsidR="0085223F" w:rsidRPr="008D611F" w:rsidRDefault="0085223F"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Targeted messaging on Social media, informing residents of estates/flats of upcoming changes for food waste collection roll out.</w:t>
            </w:r>
          </w:p>
          <w:p w14:paraId="440055F8" w14:textId="65C0B860" w:rsidR="003578F6" w:rsidRPr="008D611F" w:rsidRDefault="003578F6" w:rsidP="00406DD3">
            <w:pPr>
              <w:pStyle w:val="ListParagraph"/>
              <w:numPr>
                <w:ilvl w:val="0"/>
                <w:numId w:val="28"/>
              </w:numPr>
              <w:ind w:left="569"/>
              <w:rPr>
                <w:rFonts w:ascii="Arial" w:hAnsi="Arial" w:cs="Arial"/>
                <w:sz w:val="22"/>
                <w:szCs w:val="22"/>
              </w:rPr>
            </w:pPr>
            <w:r w:rsidRPr="34E89C94">
              <w:rPr>
                <w:rFonts w:ascii="Arial" w:hAnsi="Arial" w:cs="Arial"/>
                <w:sz w:val="22"/>
                <w:szCs w:val="22"/>
              </w:rPr>
              <w:t xml:space="preserve">We have removed excess 1280l recycling bins on </w:t>
            </w:r>
            <w:r w:rsidR="00B22F11" w:rsidRPr="34E89C94">
              <w:rPr>
                <w:rFonts w:ascii="Arial" w:hAnsi="Arial" w:cs="Arial"/>
                <w:sz w:val="22"/>
                <w:szCs w:val="22"/>
              </w:rPr>
              <w:t>6</w:t>
            </w:r>
            <w:r w:rsidRPr="34E89C94">
              <w:rPr>
                <w:rFonts w:ascii="Arial" w:hAnsi="Arial" w:cs="Arial"/>
                <w:sz w:val="22"/>
                <w:szCs w:val="22"/>
              </w:rPr>
              <w:t xml:space="preserve"> estates to date. </w:t>
            </w:r>
            <w:r w:rsidR="0072764E">
              <w:rPr>
                <w:rFonts w:ascii="Arial" w:hAnsi="Arial" w:cs="Arial"/>
                <w:sz w:val="22"/>
                <w:szCs w:val="22"/>
              </w:rPr>
              <w:t>All ground floor properties</w:t>
            </w:r>
            <w:r w:rsidR="008F745B">
              <w:rPr>
                <w:rFonts w:ascii="Arial" w:hAnsi="Arial" w:cs="Arial"/>
                <w:sz w:val="22"/>
                <w:szCs w:val="22"/>
              </w:rPr>
              <w:t>,</w:t>
            </w:r>
            <w:r w:rsidR="0072764E">
              <w:rPr>
                <w:rFonts w:ascii="Arial" w:hAnsi="Arial" w:cs="Arial"/>
                <w:sz w:val="22"/>
                <w:szCs w:val="22"/>
              </w:rPr>
              <w:t xml:space="preserve"> where</w:t>
            </w:r>
            <w:r w:rsidR="008F745B">
              <w:rPr>
                <w:rFonts w:ascii="Arial" w:hAnsi="Arial" w:cs="Arial"/>
                <w:sz w:val="22"/>
                <w:szCs w:val="22"/>
              </w:rPr>
              <w:t xml:space="preserve"> space is available, have been provided with 180l residual bins and 240l recycling bins.</w:t>
            </w:r>
          </w:p>
          <w:p w14:paraId="037BB928" w14:textId="0615F50A" w:rsidR="00620B44" w:rsidRPr="008D611F" w:rsidRDefault="00620B44" w:rsidP="00406DD3">
            <w:pPr>
              <w:pStyle w:val="ListParagraph"/>
              <w:numPr>
                <w:ilvl w:val="0"/>
                <w:numId w:val="28"/>
              </w:numPr>
              <w:ind w:left="569"/>
              <w:rPr>
                <w:rFonts w:ascii="Arial" w:hAnsi="Arial" w:cs="Arial"/>
                <w:sz w:val="22"/>
                <w:szCs w:val="22"/>
              </w:rPr>
            </w:pPr>
            <w:r w:rsidRPr="008D611F">
              <w:rPr>
                <w:rFonts w:ascii="Arial" w:hAnsi="Arial" w:cs="Arial"/>
                <w:sz w:val="22"/>
                <w:szCs w:val="22"/>
              </w:rPr>
              <w:t xml:space="preserve">New Communication &amp; Behaviour Change Officer has been appointed </w:t>
            </w:r>
            <w:r w:rsidR="009929EC" w:rsidRPr="008D611F">
              <w:rPr>
                <w:rFonts w:ascii="Arial" w:hAnsi="Arial" w:cs="Arial"/>
                <w:sz w:val="22"/>
                <w:szCs w:val="22"/>
              </w:rPr>
              <w:t>to assist with the ongoing targeted education.</w:t>
            </w:r>
          </w:p>
          <w:p w14:paraId="55036FA9" w14:textId="14D62D84" w:rsidR="009929EC" w:rsidRPr="008D611F" w:rsidRDefault="00AC062B" w:rsidP="00406DD3">
            <w:pPr>
              <w:pStyle w:val="ListParagraph"/>
              <w:numPr>
                <w:ilvl w:val="0"/>
                <w:numId w:val="28"/>
              </w:numPr>
              <w:ind w:left="569"/>
              <w:rPr>
                <w:rFonts w:ascii="Arial" w:hAnsi="Arial" w:cs="Arial"/>
                <w:sz w:val="22"/>
                <w:szCs w:val="22"/>
              </w:rPr>
            </w:pPr>
            <w:r w:rsidRPr="008D611F">
              <w:rPr>
                <w:rFonts w:ascii="Arial" w:hAnsi="Arial" w:cs="Arial"/>
                <w:sz w:val="22"/>
                <w:szCs w:val="22"/>
              </w:rPr>
              <w:t>Currently recruiting Waste Advisors to assist with the roll out</w:t>
            </w:r>
            <w:r w:rsidR="00637E51" w:rsidRPr="008D611F">
              <w:rPr>
                <w:rFonts w:ascii="Arial" w:hAnsi="Arial" w:cs="Arial"/>
                <w:sz w:val="22"/>
                <w:szCs w:val="22"/>
              </w:rPr>
              <w:t xml:space="preserve"> of food collection</w:t>
            </w:r>
            <w:r w:rsidRPr="008D611F">
              <w:rPr>
                <w:rFonts w:ascii="Arial" w:hAnsi="Arial" w:cs="Arial"/>
                <w:sz w:val="22"/>
                <w:szCs w:val="22"/>
              </w:rPr>
              <w:t xml:space="preserve"> and to improve the quality of recycling from estates</w:t>
            </w:r>
            <w:r w:rsidR="00637E51" w:rsidRPr="008D611F">
              <w:rPr>
                <w:rFonts w:ascii="Arial" w:hAnsi="Arial" w:cs="Arial"/>
                <w:sz w:val="22"/>
                <w:szCs w:val="22"/>
              </w:rPr>
              <w:t>.</w:t>
            </w:r>
          </w:p>
          <w:p w14:paraId="254795B3" w14:textId="14D8C5A9" w:rsidR="00905FC4" w:rsidRPr="008D611F" w:rsidRDefault="00286164" w:rsidP="00406DD3">
            <w:pPr>
              <w:pStyle w:val="ListParagraph"/>
              <w:numPr>
                <w:ilvl w:val="0"/>
                <w:numId w:val="28"/>
              </w:numPr>
              <w:ind w:left="569"/>
              <w:rPr>
                <w:rFonts w:ascii="Arial" w:hAnsi="Arial" w:cs="Arial"/>
                <w:sz w:val="22"/>
                <w:szCs w:val="22"/>
              </w:rPr>
            </w:pPr>
            <w:r w:rsidRPr="008D611F">
              <w:rPr>
                <w:rFonts w:ascii="Arial" w:hAnsi="Arial" w:cs="Arial"/>
                <w:sz w:val="22"/>
                <w:szCs w:val="22"/>
              </w:rPr>
              <w:t xml:space="preserve">Delays due to limited </w:t>
            </w:r>
            <w:r w:rsidR="00F00370" w:rsidRPr="008D611F">
              <w:rPr>
                <w:rFonts w:ascii="Arial" w:hAnsi="Arial" w:cs="Arial"/>
                <w:sz w:val="22"/>
                <w:szCs w:val="22"/>
              </w:rPr>
              <w:t>resources.</w:t>
            </w:r>
          </w:p>
          <w:p w14:paraId="6DABCC82" w14:textId="77777777" w:rsidR="00391ADA" w:rsidRPr="008D611F" w:rsidRDefault="00391ADA" w:rsidP="00406DD3">
            <w:pPr>
              <w:pStyle w:val="ListParagraph"/>
              <w:ind w:left="569"/>
              <w:rPr>
                <w:rFonts w:ascii="Arial" w:hAnsi="Arial" w:cs="Arial"/>
                <w:sz w:val="22"/>
                <w:szCs w:val="22"/>
              </w:rPr>
            </w:pPr>
          </w:p>
          <w:p w14:paraId="4F452E40" w14:textId="20605B9D" w:rsidR="003578F6" w:rsidRPr="008D611F" w:rsidRDefault="003578F6" w:rsidP="00406DD3">
            <w:pPr>
              <w:pStyle w:val="ListParagraph"/>
              <w:ind w:left="569"/>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7B23A5E5" w14:textId="6794BC32" w:rsidR="003578F6" w:rsidRPr="00A12DD3" w:rsidRDefault="00CC33F8" w:rsidP="003578F6">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Forums i</w:t>
            </w:r>
            <w:r w:rsidR="00A13765" w:rsidRPr="00A12DD3">
              <w:rPr>
                <w:rFonts w:ascii="Arial" w:hAnsi="Arial" w:cs="Arial"/>
                <w:sz w:val="22"/>
                <w:szCs w:val="22"/>
              </w:rPr>
              <w:t>mproved stakeholder engagement and early buy-in from managing agents, helping to ensure smoother implementation across estates.</w:t>
            </w:r>
          </w:p>
          <w:p w14:paraId="7D2363C6" w14:textId="0E9B521D" w:rsidR="00A13765" w:rsidRDefault="002D291D" w:rsidP="003578F6">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Trial</w:t>
            </w:r>
            <w:r w:rsidR="00E05B7C" w:rsidRPr="00A12DD3">
              <w:rPr>
                <w:rFonts w:ascii="Arial" w:hAnsi="Arial" w:cs="Arial"/>
                <w:sz w:val="22"/>
                <w:szCs w:val="22"/>
              </w:rPr>
              <w:t>’s</w:t>
            </w:r>
            <w:r w:rsidRPr="00A12DD3">
              <w:rPr>
                <w:rFonts w:ascii="Arial" w:hAnsi="Arial" w:cs="Arial"/>
                <w:sz w:val="22"/>
                <w:szCs w:val="22"/>
              </w:rPr>
              <w:t xml:space="preserve"> provided valuable insights into operational challenges and resident behaviour, informing borough-wide rollout plans.</w:t>
            </w:r>
            <w:r w:rsidR="00FA6256">
              <w:rPr>
                <w:rFonts w:ascii="Arial" w:hAnsi="Arial" w:cs="Arial"/>
                <w:sz w:val="22"/>
                <w:szCs w:val="22"/>
              </w:rPr>
              <w:t xml:space="preserve"> </w:t>
            </w:r>
          </w:p>
          <w:p w14:paraId="49E5BE5D" w14:textId="127F05A6" w:rsidR="004D6D7F" w:rsidRPr="00A12DD3" w:rsidRDefault="004D6D7F" w:rsidP="003578F6">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The trials were successful with participation averaging out at 70% across th</w:t>
            </w:r>
            <w:r w:rsidR="00980891">
              <w:rPr>
                <w:rFonts w:ascii="Arial" w:hAnsi="Arial" w:cs="Arial"/>
                <w:sz w:val="22"/>
                <w:szCs w:val="22"/>
              </w:rPr>
              <w:t>e monitoring period.</w:t>
            </w:r>
          </w:p>
          <w:p w14:paraId="2C0C248B" w14:textId="2B89BBD6" w:rsidR="002D291D" w:rsidRPr="00A12DD3" w:rsidRDefault="00E05B7C" w:rsidP="003578F6">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 xml:space="preserve">The procurement of different types of food </w:t>
            </w:r>
            <w:r w:rsidR="003D0442" w:rsidRPr="00A12DD3">
              <w:rPr>
                <w:rFonts w:ascii="Arial" w:hAnsi="Arial" w:cs="Arial"/>
                <w:sz w:val="22"/>
                <w:szCs w:val="22"/>
              </w:rPr>
              <w:t>bins</w:t>
            </w:r>
            <w:r w:rsidRPr="00A12DD3">
              <w:rPr>
                <w:rFonts w:ascii="Arial" w:hAnsi="Arial" w:cs="Arial"/>
                <w:sz w:val="22"/>
                <w:szCs w:val="22"/>
              </w:rPr>
              <w:t xml:space="preserve"> enables </w:t>
            </w:r>
            <w:r w:rsidR="003D0442" w:rsidRPr="00A12DD3">
              <w:rPr>
                <w:rFonts w:ascii="Arial" w:hAnsi="Arial" w:cs="Arial"/>
                <w:sz w:val="22"/>
                <w:szCs w:val="22"/>
              </w:rPr>
              <w:t>a tailored</w:t>
            </w:r>
            <w:r w:rsidR="002D291D" w:rsidRPr="00A12DD3">
              <w:rPr>
                <w:rFonts w:ascii="Arial" w:hAnsi="Arial" w:cs="Arial"/>
                <w:sz w:val="22"/>
                <w:szCs w:val="22"/>
              </w:rPr>
              <w:t xml:space="preserve"> solutions for different estate layouts, improving accessibility and participation.</w:t>
            </w:r>
          </w:p>
        </w:tc>
      </w:tr>
      <w:tr w:rsidR="003578F6" w:rsidRPr="00B44E45" w14:paraId="06533CC4" w14:textId="77777777" w:rsidTr="34E89C94">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097C66E4"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Lewisham 2</w:t>
            </w:r>
          </w:p>
        </w:tc>
        <w:tc>
          <w:tcPr>
            <w:tcW w:w="1843" w:type="dxa"/>
            <w:tcBorders>
              <w:top w:val="single" w:sz="4" w:space="0" w:color="auto"/>
              <w:left w:val="single" w:sz="4" w:space="0" w:color="auto"/>
              <w:bottom w:val="single" w:sz="4" w:space="0" w:color="auto"/>
              <w:right w:val="single" w:sz="4" w:space="0" w:color="auto"/>
            </w:tcBorders>
          </w:tcPr>
          <w:p w14:paraId="0CC65029" w14:textId="0483EFAE"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 xml:space="preserve">Food service collection roll out to flats borough wide </w:t>
            </w:r>
          </w:p>
        </w:tc>
        <w:tc>
          <w:tcPr>
            <w:tcW w:w="5097" w:type="dxa"/>
            <w:tcBorders>
              <w:top w:val="single" w:sz="4" w:space="0" w:color="auto"/>
              <w:left w:val="single" w:sz="4" w:space="0" w:color="auto"/>
              <w:bottom w:val="single" w:sz="4" w:space="0" w:color="auto"/>
              <w:right w:val="single" w:sz="4" w:space="0" w:color="auto"/>
            </w:tcBorders>
          </w:tcPr>
          <w:p w14:paraId="62C6E131"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Residents in flatted properties currently do not have a food waste collection. Once the roll out to estates has been completed, Officers will work with Managing agents to trial bins/housing units to identify suitable containers for flatted properties.</w:t>
            </w:r>
          </w:p>
          <w:p w14:paraId="02BA130F" w14:textId="3C75D32C"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Officers will meet with other local authorities to investigate possible collection solutions for </w:t>
            </w:r>
            <w:r w:rsidR="00F00370" w:rsidRPr="001416A7">
              <w:rPr>
                <w:rFonts w:ascii="Arial" w:hAnsi="Arial" w:cs="Arial"/>
                <w:sz w:val="22"/>
                <w:szCs w:val="22"/>
              </w:rPr>
              <w:t>flats.</w:t>
            </w:r>
          </w:p>
          <w:p w14:paraId="3779DC66"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Ongoing targeted education/ engagement with residents.</w:t>
            </w:r>
          </w:p>
          <w:p w14:paraId="59090681"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Officers will work closely with colleagues in Lewisham Homes to maximise the effectiveness and reach of communications.</w:t>
            </w:r>
          </w:p>
          <w:p w14:paraId="4A4B5E5A"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Audit on bin numbers to be carried out per block to reduce the number of general waste bins once food waste collection has been implemented.</w:t>
            </w:r>
          </w:p>
          <w:p w14:paraId="2EFDDEEE" w14:textId="77777777" w:rsidR="003578F6" w:rsidRPr="001416A7" w:rsidRDefault="003578F6" w:rsidP="003578F6">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F7CB953" w14:textId="77777777" w:rsidR="003578F6" w:rsidRPr="001416A7" w:rsidRDefault="003578F6" w:rsidP="003578F6">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5C5E267A"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D2B57E1" w14:textId="77777777" w:rsidR="00546B79" w:rsidRPr="008D611F" w:rsidRDefault="003578F6" w:rsidP="00546B79">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We have held a Managing Agent Forum to bring agents up to date with the food waste collection service that will be rolling out in the borough</w:t>
            </w:r>
            <w:r w:rsidR="00546B79">
              <w:rPr>
                <w:rFonts w:ascii="Arial" w:hAnsi="Arial" w:cs="Arial"/>
                <w:sz w:val="22"/>
                <w:szCs w:val="22"/>
              </w:rPr>
              <w:t xml:space="preserve">, 7 MA’s attended the </w:t>
            </w:r>
            <w:proofErr w:type="gramStart"/>
            <w:r w:rsidR="00546B79">
              <w:rPr>
                <w:rFonts w:ascii="Arial" w:hAnsi="Arial" w:cs="Arial"/>
                <w:sz w:val="22"/>
                <w:szCs w:val="22"/>
              </w:rPr>
              <w:t>event.</w:t>
            </w:r>
            <w:r w:rsidR="00546B79" w:rsidRPr="008D611F">
              <w:rPr>
                <w:rFonts w:ascii="Arial" w:hAnsi="Arial" w:cs="Arial"/>
                <w:sz w:val="22"/>
                <w:szCs w:val="22"/>
              </w:rPr>
              <w:t>.</w:t>
            </w:r>
            <w:proofErr w:type="gramEnd"/>
            <w:r w:rsidR="00546B79" w:rsidRPr="008D611F">
              <w:rPr>
                <w:rFonts w:ascii="Arial" w:hAnsi="Arial" w:cs="Arial"/>
                <w:sz w:val="22"/>
                <w:szCs w:val="22"/>
              </w:rPr>
              <w:t xml:space="preserve"> </w:t>
            </w:r>
          </w:p>
          <w:p w14:paraId="172FABB8" w14:textId="54D7F82A" w:rsidR="00286164" w:rsidRPr="008D611F" w:rsidRDefault="000B246D"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Second</w:t>
            </w:r>
            <w:r w:rsidR="00286164" w:rsidRPr="008D611F">
              <w:rPr>
                <w:rFonts w:ascii="Arial" w:hAnsi="Arial" w:cs="Arial"/>
                <w:sz w:val="22"/>
                <w:szCs w:val="22"/>
              </w:rPr>
              <w:t xml:space="preserve"> Managing Agent meeting </w:t>
            </w:r>
            <w:r w:rsidRPr="008D611F">
              <w:rPr>
                <w:rFonts w:ascii="Arial" w:hAnsi="Arial" w:cs="Arial"/>
                <w:sz w:val="22"/>
                <w:szCs w:val="22"/>
              </w:rPr>
              <w:t>arranged for Dec 2025</w:t>
            </w:r>
          </w:p>
          <w:p w14:paraId="2DDF3AED" w14:textId="77777777" w:rsidR="003578F6" w:rsidRPr="008D611F" w:rsidRDefault="003578F6"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We have conducted site visits some MA to discuss potential placement location for the communal food bins and identify what type of containers which will be suitable.</w:t>
            </w:r>
          </w:p>
          <w:p w14:paraId="78B015D2" w14:textId="77777777" w:rsidR="00EA4778" w:rsidRPr="008D611F" w:rsidRDefault="00EA4778"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 xml:space="preserve">Food waste collection trials have now been completed.  </w:t>
            </w:r>
          </w:p>
          <w:p w14:paraId="164211C7" w14:textId="51DDB2B8" w:rsidR="00EA4778" w:rsidRPr="008D611F" w:rsidRDefault="00EA4778"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 xml:space="preserve">Food waste collections have been implemented at these </w:t>
            </w:r>
            <w:r w:rsidR="00F00370" w:rsidRPr="008D611F">
              <w:rPr>
                <w:rFonts w:ascii="Arial" w:hAnsi="Arial" w:cs="Arial"/>
                <w:sz w:val="22"/>
                <w:szCs w:val="22"/>
              </w:rPr>
              <w:t>locations.</w:t>
            </w:r>
          </w:p>
          <w:p w14:paraId="7FB0B5C3" w14:textId="77777777" w:rsidR="00EA4778" w:rsidRPr="008D611F" w:rsidRDefault="00EA4778" w:rsidP="00406DD3">
            <w:pPr>
              <w:pStyle w:val="ListParagraph"/>
              <w:numPr>
                <w:ilvl w:val="0"/>
                <w:numId w:val="19"/>
              </w:numPr>
              <w:ind w:left="569"/>
              <w:rPr>
                <w:rFonts w:ascii="Arial" w:hAnsi="Arial" w:cs="Arial"/>
                <w:sz w:val="22"/>
                <w:szCs w:val="22"/>
              </w:rPr>
            </w:pPr>
            <w:r w:rsidRPr="008D611F">
              <w:rPr>
                <w:rFonts w:ascii="Arial" w:hAnsi="Arial" w:cs="Arial"/>
                <w:sz w:val="22"/>
                <w:szCs w:val="22"/>
              </w:rPr>
              <w:t xml:space="preserve">Procurement for food caddies in progress. </w:t>
            </w:r>
          </w:p>
          <w:p w14:paraId="449B49ED" w14:textId="2DAE2D79" w:rsidR="00EA4778" w:rsidRPr="008D611F" w:rsidRDefault="00EA4778"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 xml:space="preserve">The procurement of various types of food bins for estates/ has been </w:t>
            </w:r>
            <w:r w:rsidR="00F00370" w:rsidRPr="008D611F">
              <w:rPr>
                <w:rFonts w:ascii="Arial" w:hAnsi="Arial" w:cs="Arial"/>
                <w:sz w:val="22"/>
                <w:szCs w:val="22"/>
              </w:rPr>
              <w:t>completed.</w:t>
            </w:r>
          </w:p>
          <w:p w14:paraId="3F6835BA" w14:textId="186061F9" w:rsidR="003578F6" w:rsidRPr="008D611F" w:rsidRDefault="00F374AA"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Targeted messaging on Social media</w:t>
            </w:r>
            <w:r w:rsidR="00EB7BC8" w:rsidRPr="008D611F">
              <w:rPr>
                <w:rFonts w:ascii="Arial" w:hAnsi="Arial" w:cs="Arial"/>
                <w:sz w:val="22"/>
                <w:szCs w:val="22"/>
              </w:rPr>
              <w:t>,</w:t>
            </w:r>
            <w:r w:rsidRPr="008D611F">
              <w:rPr>
                <w:rFonts w:ascii="Arial" w:hAnsi="Arial" w:cs="Arial"/>
                <w:sz w:val="22"/>
                <w:szCs w:val="22"/>
              </w:rPr>
              <w:t xml:space="preserve"> informing residents of</w:t>
            </w:r>
            <w:r w:rsidR="00EB7BC8" w:rsidRPr="008D611F">
              <w:rPr>
                <w:rFonts w:ascii="Arial" w:hAnsi="Arial" w:cs="Arial"/>
                <w:sz w:val="22"/>
                <w:szCs w:val="22"/>
              </w:rPr>
              <w:t xml:space="preserve"> </w:t>
            </w:r>
            <w:r w:rsidRPr="008D611F">
              <w:rPr>
                <w:rFonts w:ascii="Arial" w:hAnsi="Arial" w:cs="Arial"/>
                <w:sz w:val="22"/>
                <w:szCs w:val="22"/>
              </w:rPr>
              <w:t>estates/flats of</w:t>
            </w:r>
            <w:r w:rsidR="00EB7BC8" w:rsidRPr="008D611F">
              <w:rPr>
                <w:rFonts w:ascii="Arial" w:hAnsi="Arial" w:cs="Arial"/>
                <w:sz w:val="22"/>
                <w:szCs w:val="22"/>
              </w:rPr>
              <w:t xml:space="preserve"> upcoming changes for food waste collection roll out.</w:t>
            </w:r>
          </w:p>
          <w:p w14:paraId="65A3A21E" w14:textId="77777777" w:rsidR="003578F6" w:rsidRPr="008D611F" w:rsidRDefault="003578F6" w:rsidP="00406DD3">
            <w:pPr>
              <w:pStyle w:val="ListParagraph"/>
              <w:numPr>
                <w:ilvl w:val="0"/>
                <w:numId w:val="19"/>
              </w:numPr>
              <w:ind w:left="569"/>
              <w:textAlignment w:val="baseline"/>
              <w:rPr>
                <w:rFonts w:ascii="Arial" w:hAnsi="Arial" w:cs="Arial"/>
                <w:sz w:val="22"/>
                <w:szCs w:val="22"/>
              </w:rPr>
            </w:pPr>
            <w:r w:rsidRPr="008D611F">
              <w:rPr>
                <w:rFonts w:ascii="Arial" w:hAnsi="Arial" w:cs="Arial"/>
                <w:sz w:val="22"/>
                <w:szCs w:val="22"/>
              </w:rPr>
              <w:t>The audit on the number of bins for all estate blocks in the borough is now completed.</w:t>
            </w:r>
          </w:p>
          <w:p w14:paraId="518F50C8" w14:textId="77777777" w:rsidR="00EA4778" w:rsidRPr="008D611F" w:rsidRDefault="00EA4778" w:rsidP="00406DD3">
            <w:pPr>
              <w:pStyle w:val="ListParagraph"/>
              <w:numPr>
                <w:ilvl w:val="0"/>
                <w:numId w:val="19"/>
              </w:numPr>
              <w:ind w:left="569"/>
              <w:rPr>
                <w:rFonts w:ascii="Arial" w:hAnsi="Arial" w:cs="Arial"/>
                <w:sz w:val="22"/>
                <w:szCs w:val="22"/>
              </w:rPr>
            </w:pPr>
            <w:r w:rsidRPr="008D611F">
              <w:rPr>
                <w:rFonts w:ascii="Arial" w:hAnsi="Arial" w:cs="Arial"/>
                <w:sz w:val="22"/>
                <w:szCs w:val="22"/>
              </w:rPr>
              <w:t>New Communication &amp; Behaviour Change Officer has been appointed to assist with the ongoing targeted education.</w:t>
            </w:r>
          </w:p>
          <w:p w14:paraId="021AFA7A" w14:textId="76469939" w:rsidR="00EA4778" w:rsidRPr="008D611F" w:rsidRDefault="00EA4778" w:rsidP="00406DD3">
            <w:pPr>
              <w:pStyle w:val="ListParagraph"/>
              <w:numPr>
                <w:ilvl w:val="0"/>
                <w:numId w:val="19"/>
              </w:numPr>
              <w:ind w:left="569"/>
              <w:rPr>
                <w:rFonts w:ascii="Arial" w:hAnsi="Arial" w:cs="Arial"/>
                <w:sz w:val="22"/>
                <w:szCs w:val="22"/>
              </w:rPr>
            </w:pPr>
            <w:r w:rsidRPr="008D611F">
              <w:rPr>
                <w:rFonts w:ascii="Arial" w:hAnsi="Arial" w:cs="Arial"/>
                <w:sz w:val="22"/>
                <w:szCs w:val="22"/>
              </w:rPr>
              <w:t xml:space="preserve">Currently recruiting Waste Advisors to assist with the roll out of food collection and to improve the quality of recycling from </w:t>
            </w:r>
            <w:r w:rsidR="00FE6B94" w:rsidRPr="008D611F">
              <w:rPr>
                <w:rFonts w:ascii="Arial" w:hAnsi="Arial" w:cs="Arial"/>
                <w:sz w:val="22"/>
                <w:szCs w:val="22"/>
              </w:rPr>
              <w:t>flats</w:t>
            </w:r>
            <w:r w:rsidRPr="008D611F">
              <w:rPr>
                <w:rFonts w:ascii="Arial" w:hAnsi="Arial" w:cs="Arial"/>
                <w:sz w:val="22"/>
                <w:szCs w:val="22"/>
              </w:rPr>
              <w:t>.</w:t>
            </w:r>
          </w:p>
          <w:p w14:paraId="6007CA6C" w14:textId="4A4DE90F" w:rsidR="00EA4778" w:rsidRPr="008D611F" w:rsidRDefault="00EA4778" w:rsidP="00633A2B">
            <w:pPr>
              <w:pStyle w:val="ListParagraph"/>
              <w:ind w:left="569"/>
              <w:rPr>
                <w:rFonts w:ascii="Arial" w:hAnsi="Arial" w:cs="Arial"/>
                <w:sz w:val="22"/>
                <w:szCs w:val="22"/>
              </w:rPr>
            </w:pPr>
          </w:p>
          <w:p w14:paraId="22F7043E" w14:textId="1BE1E62E" w:rsidR="00EA4778" w:rsidRPr="008D611F" w:rsidRDefault="00EA4778" w:rsidP="00406DD3">
            <w:pPr>
              <w:pStyle w:val="ListParagraph"/>
              <w:ind w:left="569"/>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19A2B269" w14:textId="77777777" w:rsidR="00601FB9" w:rsidRPr="00A12DD3" w:rsidRDefault="00601FB9" w:rsidP="00601FB9">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Forums improved stakeholder engagement and early buy-in from managing agents, helping to ensure smoother implementation across estates.</w:t>
            </w:r>
          </w:p>
          <w:p w14:paraId="11A338B8" w14:textId="77777777" w:rsidR="00601FB9" w:rsidRDefault="00601FB9" w:rsidP="00601FB9">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Trial’s provided valuable insights into operational challenges and resident behaviour, informing borough-wide rollout plans.</w:t>
            </w:r>
          </w:p>
          <w:p w14:paraId="18190086" w14:textId="4C387E26" w:rsidR="00980891" w:rsidRPr="00980891" w:rsidRDefault="00980891" w:rsidP="003112C8">
            <w:pPr>
              <w:pStyle w:val="ListParagraph"/>
              <w:numPr>
                <w:ilvl w:val="0"/>
                <w:numId w:val="19"/>
              </w:numPr>
              <w:ind w:left="272" w:hanging="142"/>
              <w:textAlignment w:val="baseline"/>
              <w:rPr>
                <w:rFonts w:ascii="Arial" w:hAnsi="Arial" w:cs="Arial"/>
                <w:sz w:val="22"/>
                <w:szCs w:val="22"/>
              </w:rPr>
            </w:pPr>
            <w:r w:rsidRPr="00980891">
              <w:rPr>
                <w:rFonts w:ascii="Arial" w:hAnsi="Arial" w:cs="Arial"/>
                <w:sz w:val="22"/>
                <w:szCs w:val="22"/>
              </w:rPr>
              <w:t>The trials were successful with participation averaging out at 70% across the monitoring period.</w:t>
            </w:r>
          </w:p>
          <w:p w14:paraId="796A83E7" w14:textId="3DC3A4C4" w:rsidR="003578F6" w:rsidRPr="00A12DD3" w:rsidRDefault="00601FB9" w:rsidP="00601FB9">
            <w:pPr>
              <w:pStyle w:val="ListParagraph"/>
              <w:numPr>
                <w:ilvl w:val="0"/>
                <w:numId w:val="19"/>
              </w:numPr>
              <w:ind w:left="272" w:hanging="142"/>
              <w:textAlignment w:val="baseline"/>
              <w:rPr>
                <w:rFonts w:ascii="Arial" w:hAnsi="Arial" w:cs="Arial"/>
                <w:sz w:val="22"/>
                <w:szCs w:val="22"/>
              </w:rPr>
            </w:pPr>
            <w:r w:rsidRPr="34E89C94">
              <w:rPr>
                <w:rFonts w:ascii="Arial" w:hAnsi="Arial" w:cs="Arial"/>
                <w:sz w:val="22"/>
                <w:szCs w:val="22"/>
              </w:rPr>
              <w:t>The procurement of different types of food bins enables a tailored solutions for different estate layouts, improving accessibility and participation.</w:t>
            </w:r>
          </w:p>
        </w:tc>
      </w:tr>
      <w:tr w:rsidR="003578F6" w:rsidRPr="00B44E45" w14:paraId="5288940A" w14:textId="77777777" w:rsidTr="34E89C94">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548EA690"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Lewisham 3</w:t>
            </w:r>
          </w:p>
        </w:tc>
        <w:tc>
          <w:tcPr>
            <w:tcW w:w="1843" w:type="dxa"/>
            <w:tcBorders>
              <w:top w:val="single" w:sz="4" w:space="0" w:color="auto"/>
              <w:left w:val="single" w:sz="4" w:space="0" w:color="auto"/>
              <w:bottom w:val="single" w:sz="4" w:space="0" w:color="auto"/>
              <w:right w:val="single" w:sz="4" w:space="0" w:color="auto"/>
            </w:tcBorders>
          </w:tcPr>
          <w:p w14:paraId="689335EE" w14:textId="7F98D461"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 xml:space="preserve">Food service collection roll out to flats above </w:t>
            </w:r>
            <w:r w:rsidRPr="001416A7">
              <w:rPr>
                <w:rFonts w:ascii="Arial" w:hAnsi="Arial" w:cs="Arial"/>
                <w:sz w:val="22"/>
                <w:szCs w:val="22"/>
              </w:rPr>
              <w:lastRenderedPageBreak/>
              <w:t>shops borough wide</w:t>
            </w:r>
          </w:p>
        </w:tc>
        <w:tc>
          <w:tcPr>
            <w:tcW w:w="5097" w:type="dxa"/>
            <w:tcBorders>
              <w:top w:val="single" w:sz="4" w:space="0" w:color="auto"/>
              <w:left w:val="single" w:sz="4" w:space="0" w:color="auto"/>
              <w:bottom w:val="single" w:sz="4" w:space="0" w:color="auto"/>
              <w:right w:val="single" w:sz="4" w:space="0" w:color="auto"/>
            </w:tcBorders>
          </w:tcPr>
          <w:p w14:paraId="486F7438"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lastRenderedPageBreak/>
              <w:t xml:space="preserve">Residents in flatted properties currently do not have a food waste collection. Once the roll out to flats has been completed, Officers will work with </w:t>
            </w:r>
            <w:r w:rsidRPr="001416A7">
              <w:rPr>
                <w:rFonts w:ascii="Arial" w:hAnsi="Arial" w:cs="Arial"/>
                <w:sz w:val="22"/>
                <w:szCs w:val="22"/>
              </w:rPr>
              <w:lastRenderedPageBreak/>
              <w:t>Managing agents to trial bins/housing units to identify suitable containers for flats above shops.</w:t>
            </w:r>
          </w:p>
          <w:p w14:paraId="76CA53CB"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Officers will meet with other local authorities to investigate possible collection solutions for flats above shops.</w:t>
            </w:r>
          </w:p>
          <w:p w14:paraId="4AFD8F94" w14:textId="4E9588C5"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Officers will look to work with boroughs that have trialled this service in order to build on existing knowledge and to identify best </w:t>
            </w:r>
            <w:r w:rsidR="00F00370" w:rsidRPr="001416A7">
              <w:rPr>
                <w:rFonts w:ascii="Arial" w:hAnsi="Arial" w:cs="Arial"/>
                <w:sz w:val="22"/>
                <w:szCs w:val="22"/>
              </w:rPr>
              <w:t>practice.</w:t>
            </w:r>
          </w:p>
          <w:p w14:paraId="7C79EBEA"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Ongoing targeted education/ engagement with residents.</w:t>
            </w:r>
          </w:p>
          <w:p w14:paraId="7288DBC7" w14:textId="77777777" w:rsidR="003578F6" w:rsidRPr="001416A7" w:rsidRDefault="003578F6" w:rsidP="003578F6">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5E8A961" w14:textId="131E2703" w:rsidR="00FE6B94" w:rsidRPr="001416A7" w:rsidRDefault="00FE6B94" w:rsidP="00FE6B94">
            <w:pPr>
              <w:pStyle w:val="ListParagraph"/>
              <w:numPr>
                <w:ilvl w:val="0"/>
                <w:numId w:val="17"/>
              </w:numPr>
              <w:ind w:left="119" w:hanging="119"/>
              <w:textAlignment w:val="baseline"/>
              <w:rPr>
                <w:rFonts w:ascii="Arial" w:hAnsi="Arial" w:cs="Arial"/>
                <w:color w:val="ED7D31" w:themeColor="accent2"/>
                <w:sz w:val="22"/>
                <w:szCs w:val="22"/>
              </w:rPr>
            </w:pPr>
            <w:r w:rsidRPr="001416A7">
              <w:rPr>
                <w:rFonts w:ascii="Arial" w:hAnsi="Arial" w:cs="Arial"/>
                <w:color w:val="ED7D31" w:themeColor="accent2"/>
                <w:sz w:val="22"/>
                <w:szCs w:val="22"/>
              </w:rPr>
              <w:lastRenderedPageBreak/>
              <w:t xml:space="preserve">Delayed / on-hold / no progress to </w:t>
            </w:r>
            <w:r w:rsidR="00F012C9" w:rsidRPr="001416A7">
              <w:rPr>
                <w:rFonts w:ascii="Arial" w:hAnsi="Arial" w:cs="Arial"/>
                <w:color w:val="ED7D31" w:themeColor="accent2"/>
                <w:sz w:val="22"/>
                <w:szCs w:val="22"/>
              </w:rPr>
              <w:t>date.</w:t>
            </w:r>
          </w:p>
          <w:p w14:paraId="7595CC27" w14:textId="4DA8E958" w:rsidR="003578F6" w:rsidRPr="001416A7" w:rsidRDefault="003578F6" w:rsidP="00FE6B94">
            <w:pPr>
              <w:pStyle w:val="ListParagraph"/>
              <w:ind w:left="119"/>
              <w:textAlignment w:val="baseline"/>
              <w:rPr>
                <w:rFonts w:ascii="Arial" w:hAnsi="Arial" w:cs="Arial"/>
                <w:color w:val="70AD47" w:themeColor="accent6"/>
                <w:sz w:val="22"/>
                <w:szCs w:val="22"/>
              </w:rPr>
            </w:pPr>
          </w:p>
          <w:p w14:paraId="076445DA"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434790E7" w14:textId="77777777"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lastRenderedPageBreak/>
              <w:t>We have rolled out a trial of food collections at Blackheath started in December 2023.</w:t>
            </w:r>
          </w:p>
          <w:p w14:paraId="566BEFFF" w14:textId="77777777" w:rsidR="00FE6B94" w:rsidRPr="008D611F" w:rsidRDefault="00FE6B94" w:rsidP="00406DD3">
            <w:pPr>
              <w:pStyle w:val="ListParagraph"/>
              <w:numPr>
                <w:ilvl w:val="0"/>
                <w:numId w:val="28"/>
              </w:numPr>
              <w:ind w:left="569"/>
              <w:rPr>
                <w:rFonts w:ascii="Arial" w:hAnsi="Arial" w:cs="Arial"/>
                <w:sz w:val="22"/>
                <w:szCs w:val="22"/>
              </w:rPr>
            </w:pPr>
            <w:r w:rsidRPr="008D611F">
              <w:rPr>
                <w:rFonts w:ascii="Arial" w:hAnsi="Arial" w:cs="Arial"/>
                <w:sz w:val="22"/>
                <w:szCs w:val="22"/>
              </w:rPr>
              <w:lastRenderedPageBreak/>
              <w:t>New Communication &amp; Behaviour Change Officer has been appointed to assist with the ongoing targeted education.</w:t>
            </w:r>
          </w:p>
          <w:p w14:paraId="05E2E846" w14:textId="3B9A9CCD" w:rsidR="00FE6B94" w:rsidRPr="008D611F" w:rsidRDefault="00FE6B94" w:rsidP="00406DD3">
            <w:pPr>
              <w:pStyle w:val="ListParagraph"/>
              <w:numPr>
                <w:ilvl w:val="0"/>
                <w:numId w:val="28"/>
              </w:numPr>
              <w:ind w:left="569"/>
              <w:rPr>
                <w:rFonts w:ascii="Arial" w:hAnsi="Arial" w:cs="Arial"/>
                <w:sz w:val="22"/>
                <w:szCs w:val="22"/>
              </w:rPr>
            </w:pPr>
            <w:r w:rsidRPr="008D611F">
              <w:rPr>
                <w:rFonts w:ascii="Arial" w:hAnsi="Arial" w:cs="Arial"/>
                <w:sz w:val="22"/>
                <w:szCs w:val="22"/>
              </w:rPr>
              <w:t xml:space="preserve">Currently recruiting Waste Advisors to assist with the roll out of food collection and to improve the quality of recycling from </w:t>
            </w:r>
            <w:r w:rsidR="00E073ED" w:rsidRPr="008D611F">
              <w:rPr>
                <w:rFonts w:ascii="Arial" w:hAnsi="Arial" w:cs="Arial"/>
                <w:sz w:val="22"/>
                <w:szCs w:val="22"/>
              </w:rPr>
              <w:t>FLASH</w:t>
            </w:r>
            <w:r w:rsidRPr="008D611F">
              <w:rPr>
                <w:rFonts w:ascii="Arial" w:hAnsi="Arial" w:cs="Arial"/>
                <w:sz w:val="22"/>
                <w:szCs w:val="22"/>
              </w:rPr>
              <w:t>.</w:t>
            </w:r>
          </w:p>
          <w:p w14:paraId="0E6D6A0A" w14:textId="6E70A864" w:rsidR="00DA0AAE" w:rsidRPr="008D611F" w:rsidRDefault="00DA0AAE" w:rsidP="00406DD3">
            <w:pPr>
              <w:pStyle w:val="ListParagraph"/>
              <w:numPr>
                <w:ilvl w:val="0"/>
                <w:numId w:val="28"/>
              </w:numPr>
              <w:ind w:left="569"/>
              <w:rPr>
                <w:rFonts w:ascii="Arial" w:hAnsi="Arial" w:cs="Arial"/>
                <w:sz w:val="22"/>
                <w:szCs w:val="22"/>
              </w:rPr>
            </w:pPr>
            <w:r w:rsidRPr="008D611F">
              <w:rPr>
                <w:rFonts w:ascii="Arial" w:hAnsi="Arial" w:cs="Arial"/>
                <w:sz w:val="22"/>
                <w:szCs w:val="22"/>
              </w:rPr>
              <w:t>Procured suitable food housing</w:t>
            </w:r>
            <w:r w:rsidR="008B6EF4" w:rsidRPr="008D611F">
              <w:rPr>
                <w:rFonts w:ascii="Arial" w:hAnsi="Arial" w:cs="Arial"/>
                <w:sz w:val="22"/>
                <w:szCs w:val="22"/>
              </w:rPr>
              <w:t xml:space="preserve"> </w:t>
            </w:r>
            <w:r w:rsidRPr="008D611F">
              <w:rPr>
                <w:rFonts w:ascii="Arial" w:hAnsi="Arial" w:cs="Arial"/>
                <w:sz w:val="22"/>
                <w:szCs w:val="22"/>
              </w:rPr>
              <w:t xml:space="preserve">bins/units that can be either </w:t>
            </w:r>
            <w:r w:rsidR="008B6EF4" w:rsidRPr="008D611F">
              <w:rPr>
                <w:rFonts w:ascii="Arial" w:hAnsi="Arial" w:cs="Arial"/>
                <w:sz w:val="22"/>
                <w:szCs w:val="22"/>
              </w:rPr>
              <w:t>installed</w:t>
            </w:r>
            <w:r w:rsidRPr="008D611F">
              <w:rPr>
                <w:rFonts w:ascii="Arial" w:hAnsi="Arial" w:cs="Arial"/>
                <w:sz w:val="22"/>
                <w:szCs w:val="22"/>
              </w:rPr>
              <w:t xml:space="preserve"> on the public highway or fitted to </w:t>
            </w:r>
            <w:r w:rsidR="008B6EF4" w:rsidRPr="008D611F">
              <w:rPr>
                <w:rFonts w:ascii="Arial" w:hAnsi="Arial" w:cs="Arial"/>
                <w:sz w:val="22"/>
                <w:szCs w:val="22"/>
              </w:rPr>
              <w:t>fencing, walls or columns.</w:t>
            </w:r>
          </w:p>
          <w:p w14:paraId="790A0CD7" w14:textId="6B05A20E" w:rsidR="00E073ED" w:rsidRPr="008D611F" w:rsidRDefault="00E073ED"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Rollout to Flats above shops has not </w:t>
            </w:r>
            <w:r w:rsidR="00635D84">
              <w:rPr>
                <w:rFonts w:ascii="Arial" w:hAnsi="Arial" w:cs="Arial"/>
                <w:sz w:val="22"/>
                <w:szCs w:val="22"/>
              </w:rPr>
              <w:t xml:space="preserve">yet </w:t>
            </w:r>
            <w:r w:rsidRPr="008D611F">
              <w:rPr>
                <w:rFonts w:ascii="Arial" w:hAnsi="Arial" w:cs="Arial"/>
                <w:sz w:val="22"/>
                <w:szCs w:val="22"/>
              </w:rPr>
              <w:t>been achieved due to limited resources and budgets.</w:t>
            </w:r>
          </w:p>
          <w:p w14:paraId="2292E93A" w14:textId="55525C91" w:rsidR="00E073ED" w:rsidRDefault="00E073ED" w:rsidP="00406DD3">
            <w:pPr>
              <w:pStyle w:val="ListParagraph"/>
              <w:numPr>
                <w:ilvl w:val="0"/>
                <w:numId w:val="28"/>
              </w:numPr>
              <w:ind w:left="569"/>
              <w:rPr>
                <w:rFonts w:ascii="Arial" w:hAnsi="Arial" w:cs="Arial"/>
                <w:sz w:val="22"/>
                <w:szCs w:val="22"/>
              </w:rPr>
            </w:pPr>
            <w:r w:rsidRPr="008D611F">
              <w:rPr>
                <w:rFonts w:ascii="Arial" w:hAnsi="Arial" w:cs="Arial"/>
                <w:sz w:val="22"/>
                <w:szCs w:val="22"/>
              </w:rPr>
              <w:t xml:space="preserve">This will be part of simpler recycling Food collection by </w:t>
            </w:r>
            <w:r w:rsidR="00F012C9" w:rsidRPr="008D611F">
              <w:rPr>
                <w:rFonts w:ascii="Arial" w:hAnsi="Arial" w:cs="Arial"/>
                <w:sz w:val="22"/>
                <w:szCs w:val="22"/>
              </w:rPr>
              <w:t>2026.</w:t>
            </w:r>
          </w:p>
          <w:p w14:paraId="7A59AF67" w14:textId="0B157994" w:rsidR="00A806A1" w:rsidRPr="008D611F" w:rsidRDefault="00A806A1" w:rsidP="00F22E25">
            <w:pPr>
              <w:pStyle w:val="ListParagraph"/>
              <w:ind w:left="569"/>
              <w:rPr>
                <w:rFonts w:ascii="Arial" w:hAnsi="Arial" w:cs="Arial"/>
                <w:sz w:val="22"/>
                <w:szCs w:val="22"/>
              </w:rPr>
            </w:pPr>
          </w:p>
          <w:p w14:paraId="1CA08DC8" w14:textId="77777777" w:rsidR="00FE6B94" w:rsidRPr="008D611F" w:rsidRDefault="00FE6B94" w:rsidP="00406DD3">
            <w:pPr>
              <w:pStyle w:val="ListParagraph"/>
              <w:ind w:left="569"/>
              <w:textAlignment w:val="baseline"/>
              <w:rPr>
                <w:rFonts w:ascii="Arial" w:hAnsi="Arial" w:cs="Arial"/>
                <w:sz w:val="22"/>
                <w:szCs w:val="22"/>
              </w:rPr>
            </w:pPr>
          </w:p>
          <w:p w14:paraId="2CD866AE" w14:textId="7C8ED2C8" w:rsidR="003578F6" w:rsidRPr="008D611F" w:rsidRDefault="003578F6" w:rsidP="00406DD3">
            <w:pPr>
              <w:pStyle w:val="ListParagraph"/>
              <w:ind w:left="569"/>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61B16096" w14:textId="77777777" w:rsidR="003578F6" w:rsidRDefault="000D5274" w:rsidP="003578F6">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lastRenderedPageBreak/>
              <w:t xml:space="preserve">Trial at Blackheath has provided early data and resident feedback </w:t>
            </w:r>
            <w:r w:rsidR="001861D2" w:rsidRPr="001416A7">
              <w:rPr>
                <w:rFonts w:ascii="Arial" w:hAnsi="Arial" w:cs="Arial"/>
                <w:sz w:val="22"/>
                <w:szCs w:val="22"/>
              </w:rPr>
              <w:t>which</w:t>
            </w:r>
            <w:r w:rsidRPr="001416A7">
              <w:rPr>
                <w:rFonts w:ascii="Arial" w:hAnsi="Arial" w:cs="Arial"/>
                <w:sz w:val="22"/>
                <w:szCs w:val="22"/>
              </w:rPr>
              <w:t xml:space="preserve"> can inform wider rollout </w:t>
            </w:r>
            <w:r w:rsidRPr="001416A7">
              <w:rPr>
                <w:rFonts w:ascii="Arial" w:hAnsi="Arial" w:cs="Arial"/>
                <w:sz w:val="22"/>
                <w:szCs w:val="22"/>
              </w:rPr>
              <w:lastRenderedPageBreak/>
              <w:t>strategies. Helps identify operational challenges and community engagement needs.</w:t>
            </w:r>
          </w:p>
          <w:p w14:paraId="04E7FAAE" w14:textId="0F273402" w:rsidR="00633A2B" w:rsidRPr="001416A7" w:rsidRDefault="00F22E25" w:rsidP="003578F6">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 xml:space="preserve">Use of </w:t>
            </w:r>
            <w:proofErr w:type="spellStart"/>
            <w:r>
              <w:rPr>
                <w:rFonts w:ascii="Arial" w:hAnsi="Arial" w:cs="Arial"/>
                <w:sz w:val="22"/>
                <w:szCs w:val="22"/>
              </w:rPr>
              <w:t>ReLondon</w:t>
            </w:r>
            <w:proofErr w:type="spellEnd"/>
            <w:r>
              <w:rPr>
                <w:rFonts w:ascii="Arial" w:hAnsi="Arial" w:cs="Arial"/>
                <w:sz w:val="22"/>
                <w:szCs w:val="22"/>
              </w:rPr>
              <w:t xml:space="preserve"> resources will help plan </w:t>
            </w:r>
            <w:r w:rsidR="002219E1">
              <w:rPr>
                <w:rFonts w:ascii="Arial" w:hAnsi="Arial" w:cs="Arial"/>
                <w:sz w:val="22"/>
                <w:szCs w:val="22"/>
              </w:rPr>
              <w:t>and promote the roll out of food waste service.</w:t>
            </w:r>
          </w:p>
        </w:tc>
      </w:tr>
      <w:tr w:rsidR="003578F6" w:rsidRPr="00B44E45" w14:paraId="0EBD8C81" w14:textId="77777777" w:rsidTr="34E89C94">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25188008" w:rsidR="003578F6" w:rsidRPr="00682281" w:rsidRDefault="003578F6" w:rsidP="003578F6">
            <w:pPr>
              <w:textAlignment w:val="baseline"/>
              <w:rPr>
                <w:rFonts w:ascii="Arial" w:hAnsi="Arial" w:cs="Arial"/>
                <w:sz w:val="20"/>
                <w:szCs w:val="20"/>
              </w:rPr>
            </w:pPr>
            <w:r w:rsidRPr="00682281">
              <w:rPr>
                <w:rFonts w:ascii="Arial" w:hAnsi="Arial" w:cs="Arial"/>
                <w:sz w:val="20"/>
                <w:szCs w:val="20"/>
              </w:rPr>
              <w:lastRenderedPageBreak/>
              <w:t>Lewisham 4.1</w:t>
            </w:r>
          </w:p>
        </w:tc>
        <w:tc>
          <w:tcPr>
            <w:tcW w:w="1843" w:type="dxa"/>
            <w:tcBorders>
              <w:top w:val="single" w:sz="4" w:space="0" w:color="auto"/>
              <w:left w:val="single" w:sz="4" w:space="0" w:color="auto"/>
              <w:bottom w:val="single" w:sz="4" w:space="0" w:color="auto"/>
              <w:right w:val="single" w:sz="4" w:space="0" w:color="auto"/>
            </w:tcBorders>
          </w:tcPr>
          <w:p w14:paraId="2210B9D8" w14:textId="37F470DF"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Waste Strategy objectives- Residual Waste/ Waste Reduction/Contamination</w:t>
            </w:r>
          </w:p>
        </w:tc>
        <w:tc>
          <w:tcPr>
            <w:tcW w:w="5097" w:type="dxa"/>
            <w:tcBorders>
              <w:top w:val="single" w:sz="4" w:space="0" w:color="auto"/>
              <w:left w:val="single" w:sz="4" w:space="0" w:color="auto"/>
              <w:bottom w:val="single" w:sz="4" w:space="0" w:color="auto"/>
              <w:right w:val="single" w:sz="4" w:space="0" w:color="auto"/>
            </w:tcBorders>
          </w:tcPr>
          <w:p w14:paraId="6C5C7753"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Implement a range of waste awareness campaigns such as swap shops, Cleaner Lewisham and right thing, right bin” campaign to reduce and discourage contamination and promote what waste goes in which bin.</w:t>
            </w:r>
          </w:p>
          <w:p w14:paraId="325AAD27"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 xml:space="preserve">Investigate the possibility of purchasing digital messaging for refuse trucks. </w:t>
            </w:r>
          </w:p>
          <w:p w14:paraId="5BB190B3" w14:textId="7838E2AF"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 xml:space="preserve">New Polices to be agreed and implemented on side waste and lid down – this will outline our policy of crews collecting good quality recyclable side waste and not collecting residual waste from bins that cannot be </w:t>
            </w:r>
            <w:r w:rsidR="00F012C9" w:rsidRPr="001416A7">
              <w:rPr>
                <w:rFonts w:ascii="Arial" w:hAnsi="Arial" w:cs="Arial"/>
                <w:sz w:val="22"/>
                <w:szCs w:val="22"/>
              </w:rPr>
              <w:t>closed.</w:t>
            </w:r>
          </w:p>
          <w:p w14:paraId="46091392"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New service standards to be agreed and implemented, Delivery of service standard to coincide with the serving of Section 46 notice.</w:t>
            </w:r>
          </w:p>
          <w:p w14:paraId="65409B22"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Effective education, engagement, and communication plan- detailing attendance at events, schools’ community groups and resident associations.</w:t>
            </w:r>
          </w:p>
          <w:p w14:paraId="7A8C520C"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New bin tags for all types of waste bins to be issued to crews.</w:t>
            </w:r>
          </w:p>
          <w:p w14:paraId="76B64A77" w14:textId="77777777" w:rsidR="003578F6" w:rsidRPr="001416A7" w:rsidRDefault="003578F6" w:rsidP="003578F6">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677A1DD" w14:textId="77777777" w:rsidR="003578F6" w:rsidRPr="001416A7" w:rsidRDefault="003578F6" w:rsidP="003578F6">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4A539D82"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7EE71CDB" w14:textId="77777777" w:rsidR="007A7C9F"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We </w:t>
            </w:r>
            <w:r w:rsidR="007A7C9F" w:rsidRPr="008D611F">
              <w:rPr>
                <w:rFonts w:ascii="Arial" w:hAnsi="Arial" w:cs="Arial"/>
                <w:sz w:val="22"/>
                <w:szCs w:val="22"/>
              </w:rPr>
              <w:t>were</w:t>
            </w:r>
            <w:r w:rsidRPr="008D611F">
              <w:rPr>
                <w:rFonts w:ascii="Arial" w:hAnsi="Arial" w:cs="Arial"/>
                <w:sz w:val="22"/>
                <w:szCs w:val="22"/>
              </w:rPr>
              <w:t xml:space="preserve"> part of the Pan London ‘Eat Like a Londoner’ food campaign and have carried out a local food waste campaign. </w:t>
            </w:r>
          </w:p>
          <w:p w14:paraId="750422CB" w14:textId="77020109"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We have one RCV which ha</w:t>
            </w:r>
            <w:r w:rsidR="001F1279" w:rsidRPr="008D611F">
              <w:rPr>
                <w:rFonts w:ascii="Arial" w:hAnsi="Arial" w:cs="Arial"/>
                <w:sz w:val="22"/>
                <w:szCs w:val="22"/>
              </w:rPr>
              <w:t>s</w:t>
            </w:r>
            <w:r w:rsidRPr="008D611F">
              <w:rPr>
                <w:rFonts w:ascii="Arial" w:hAnsi="Arial" w:cs="Arial"/>
                <w:sz w:val="22"/>
                <w:szCs w:val="22"/>
              </w:rPr>
              <w:t xml:space="preserve"> a digital messaging board for recycling awareness.</w:t>
            </w:r>
            <w:r w:rsidR="00E94E00" w:rsidRPr="008D611F">
              <w:rPr>
                <w:rFonts w:ascii="Arial" w:hAnsi="Arial" w:cs="Arial"/>
                <w:sz w:val="22"/>
                <w:szCs w:val="22"/>
              </w:rPr>
              <w:t xml:space="preserve"> Currently investigating cost to provide digital messaging on all our refuse trucks.</w:t>
            </w:r>
          </w:p>
          <w:p w14:paraId="3AB7BDC8" w14:textId="77777777"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We have implemented new policies on side waste and lid down collections from crews.</w:t>
            </w:r>
          </w:p>
          <w:p w14:paraId="35F87B32" w14:textId="3256589F"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New Services standards have been written and in the process of being </w:t>
            </w:r>
            <w:r w:rsidR="001F1279" w:rsidRPr="008D611F">
              <w:rPr>
                <w:rFonts w:ascii="Arial" w:hAnsi="Arial" w:cs="Arial"/>
                <w:sz w:val="22"/>
                <w:szCs w:val="22"/>
              </w:rPr>
              <w:t>printed</w:t>
            </w:r>
            <w:r w:rsidR="0003522D" w:rsidRPr="008D611F">
              <w:rPr>
                <w:rFonts w:ascii="Arial" w:hAnsi="Arial" w:cs="Arial"/>
                <w:sz w:val="22"/>
                <w:szCs w:val="22"/>
              </w:rPr>
              <w:t xml:space="preserve">. Service standards will be delivered to all properties within the borough and </w:t>
            </w:r>
            <w:r w:rsidR="00B645BA" w:rsidRPr="008D611F">
              <w:rPr>
                <w:rFonts w:ascii="Arial" w:hAnsi="Arial" w:cs="Arial"/>
                <w:sz w:val="22"/>
                <w:szCs w:val="22"/>
              </w:rPr>
              <w:t xml:space="preserve">will be </w:t>
            </w:r>
            <w:r w:rsidR="0003522D" w:rsidRPr="008D611F">
              <w:rPr>
                <w:rFonts w:ascii="Arial" w:hAnsi="Arial" w:cs="Arial"/>
                <w:sz w:val="22"/>
                <w:szCs w:val="22"/>
              </w:rPr>
              <w:t>available on the website.</w:t>
            </w:r>
          </w:p>
          <w:p w14:paraId="189B0954" w14:textId="4178668A"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We have conducted a small number of presentations and educational events for </w:t>
            </w:r>
            <w:r w:rsidR="0003522D" w:rsidRPr="008D611F">
              <w:rPr>
                <w:rFonts w:ascii="Arial" w:hAnsi="Arial" w:cs="Arial"/>
                <w:sz w:val="22"/>
                <w:szCs w:val="22"/>
              </w:rPr>
              <w:t>schools but</w:t>
            </w:r>
            <w:r w:rsidRPr="008D611F">
              <w:rPr>
                <w:rFonts w:ascii="Arial" w:hAnsi="Arial" w:cs="Arial"/>
                <w:sz w:val="22"/>
                <w:szCs w:val="22"/>
              </w:rPr>
              <w:t xml:space="preserve"> not achieved the attendance as per the target.</w:t>
            </w:r>
            <w:r w:rsidR="0003522D" w:rsidRPr="008D611F">
              <w:rPr>
                <w:rFonts w:ascii="Arial" w:hAnsi="Arial" w:cs="Arial"/>
                <w:sz w:val="22"/>
                <w:szCs w:val="22"/>
              </w:rPr>
              <w:t xml:space="preserve"> </w:t>
            </w:r>
          </w:p>
          <w:p w14:paraId="7A0F83E0" w14:textId="41819D0E" w:rsidR="00C95473" w:rsidRPr="008D611F" w:rsidRDefault="00C95473"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New bin tags have been created and are now in use.</w:t>
            </w:r>
          </w:p>
          <w:p w14:paraId="569F9770" w14:textId="26AB74C3" w:rsidR="00531253" w:rsidRPr="008D611F" w:rsidRDefault="00531253"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We are now promoting the use of Anglo Doorstep collections to encourage re-use</w:t>
            </w:r>
            <w:r w:rsidR="0067502D" w:rsidRPr="008D611F">
              <w:rPr>
                <w:rFonts w:ascii="Arial" w:hAnsi="Arial" w:cs="Arial"/>
                <w:sz w:val="22"/>
                <w:szCs w:val="22"/>
              </w:rPr>
              <w:t>.</w:t>
            </w:r>
          </w:p>
          <w:p w14:paraId="4B6CEA88" w14:textId="7DB2BF7E" w:rsidR="00665572" w:rsidRPr="008D611F" w:rsidRDefault="0067502D"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A total of</w:t>
            </w:r>
            <w:r w:rsidR="00CE14AD" w:rsidRPr="008D611F">
              <w:rPr>
                <w:rFonts w:ascii="Arial" w:hAnsi="Arial" w:cs="Arial"/>
                <w:sz w:val="22"/>
                <w:szCs w:val="22"/>
              </w:rPr>
              <w:t xml:space="preserve"> 2</w:t>
            </w:r>
            <w:r w:rsidRPr="008D611F">
              <w:rPr>
                <w:rFonts w:ascii="Arial" w:hAnsi="Arial" w:cs="Arial"/>
                <w:sz w:val="22"/>
                <w:szCs w:val="22"/>
              </w:rPr>
              <w:t xml:space="preserve"> </w:t>
            </w:r>
            <w:r w:rsidR="00F012C9" w:rsidRPr="008D611F">
              <w:rPr>
                <w:rFonts w:ascii="Arial" w:hAnsi="Arial" w:cs="Arial"/>
                <w:sz w:val="22"/>
                <w:szCs w:val="22"/>
              </w:rPr>
              <w:t>‘Bring</w:t>
            </w:r>
            <w:r w:rsidRPr="008D611F">
              <w:rPr>
                <w:rFonts w:ascii="Arial" w:hAnsi="Arial" w:cs="Arial"/>
                <w:sz w:val="22"/>
                <w:szCs w:val="22"/>
              </w:rPr>
              <w:t xml:space="preserve"> and Fix’ workshops have been carried </w:t>
            </w:r>
            <w:r w:rsidR="00F012C9" w:rsidRPr="008D611F">
              <w:rPr>
                <w:rFonts w:ascii="Arial" w:hAnsi="Arial" w:cs="Arial"/>
                <w:sz w:val="22"/>
                <w:szCs w:val="22"/>
              </w:rPr>
              <w:t xml:space="preserve">out </w:t>
            </w:r>
            <w:r w:rsidR="00CE14AD" w:rsidRPr="008D611F">
              <w:rPr>
                <w:rFonts w:ascii="Arial" w:hAnsi="Arial" w:cs="Arial"/>
                <w:sz w:val="22"/>
                <w:szCs w:val="22"/>
              </w:rPr>
              <w:t>during</w:t>
            </w:r>
            <w:r w:rsidR="00F74950" w:rsidRPr="008D611F">
              <w:rPr>
                <w:rFonts w:ascii="Arial" w:hAnsi="Arial" w:cs="Arial"/>
                <w:sz w:val="22"/>
                <w:szCs w:val="22"/>
              </w:rPr>
              <w:t xml:space="preserve"> 2024 /25 and a further</w:t>
            </w:r>
            <w:r w:rsidR="006E423C" w:rsidRPr="008D611F">
              <w:rPr>
                <w:rFonts w:ascii="Arial" w:hAnsi="Arial" w:cs="Arial"/>
                <w:sz w:val="22"/>
                <w:szCs w:val="22"/>
              </w:rPr>
              <w:t xml:space="preserve"> </w:t>
            </w:r>
            <w:r w:rsidR="00300981" w:rsidRPr="008D611F">
              <w:rPr>
                <w:rFonts w:ascii="Arial" w:hAnsi="Arial" w:cs="Arial"/>
                <w:sz w:val="22"/>
                <w:szCs w:val="22"/>
              </w:rPr>
              <w:t>2 have</w:t>
            </w:r>
            <w:r w:rsidR="006E423C" w:rsidRPr="008D611F">
              <w:rPr>
                <w:rFonts w:ascii="Arial" w:hAnsi="Arial" w:cs="Arial"/>
                <w:sz w:val="22"/>
                <w:szCs w:val="22"/>
              </w:rPr>
              <w:t xml:space="preserve"> been held in </w:t>
            </w:r>
            <w:r w:rsidR="00F012C9" w:rsidRPr="008D611F">
              <w:rPr>
                <w:rFonts w:ascii="Arial" w:hAnsi="Arial" w:cs="Arial"/>
                <w:sz w:val="22"/>
                <w:szCs w:val="22"/>
              </w:rPr>
              <w:t>2025/26.</w:t>
            </w:r>
          </w:p>
          <w:p w14:paraId="3C2C0CBD" w14:textId="5A5CDE6E" w:rsidR="00923DD7" w:rsidRPr="008D611F" w:rsidRDefault="00F74950"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A total </w:t>
            </w:r>
            <w:r w:rsidR="00F012C9" w:rsidRPr="008D611F">
              <w:rPr>
                <w:rFonts w:ascii="Arial" w:hAnsi="Arial" w:cs="Arial"/>
                <w:sz w:val="22"/>
                <w:szCs w:val="22"/>
              </w:rPr>
              <w:t xml:space="preserve">of </w:t>
            </w:r>
            <w:r w:rsidR="006E423C" w:rsidRPr="008D611F">
              <w:rPr>
                <w:rFonts w:ascii="Arial" w:hAnsi="Arial" w:cs="Arial"/>
                <w:sz w:val="22"/>
                <w:szCs w:val="22"/>
              </w:rPr>
              <w:t xml:space="preserve">14 </w:t>
            </w:r>
            <w:r w:rsidR="00F012C9" w:rsidRPr="008D611F">
              <w:rPr>
                <w:rFonts w:ascii="Arial" w:hAnsi="Arial" w:cs="Arial"/>
                <w:sz w:val="22"/>
                <w:szCs w:val="22"/>
              </w:rPr>
              <w:t>Mending</w:t>
            </w:r>
            <w:r w:rsidRPr="008D611F">
              <w:rPr>
                <w:rFonts w:ascii="Arial" w:hAnsi="Arial" w:cs="Arial"/>
                <w:sz w:val="22"/>
                <w:szCs w:val="22"/>
              </w:rPr>
              <w:t xml:space="preserve"> workshops </w:t>
            </w:r>
            <w:r w:rsidR="006E423C" w:rsidRPr="008D611F">
              <w:rPr>
                <w:rFonts w:ascii="Arial" w:hAnsi="Arial" w:cs="Arial"/>
                <w:sz w:val="22"/>
                <w:szCs w:val="22"/>
              </w:rPr>
              <w:t>were</w:t>
            </w:r>
            <w:r w:rsidRPr="008D611F">
              <w:rPr>
                <w:rFonts w:ascii="Arial" w:hAnsi="Arial" w:cs="Arial"/>
                <w:sz w:val="22"/>
                <w:szCs w:val="22"/>
              </w:rPr>
              <w:t xml:space="preserve"> carried </w:t>
            </w:r>
            <w:r w:rsidR="00300981" w:rsidRPr="008D611F">
              <w:rPr>
                <w:rFonts w:ascii="Arial" w:hAnsi="Arial" w:cs="Arial"/>
                <w:sz w:val="22"/>
                <w:szCs w:val="22"/>
              </w:rPr>
              <w:t>out in</w:t>
            </w:r>
            <w:r w:rsidRPr="008D611F">
              <w:rPr>
                <w:rFonts w:ascii="Arial" w:hAnsi="Arial" w:cs="Arial"/>
                <w:sz w:val="22"/>
                <w:szCs w:val="22"/>
              </w:rPr>
              <w:t xml:space="preserve"> 2024 /25 and a further </w:t>
            </w:r>
            <w:r w:rsidR="006E423C" w:rsidRPr="008D611F">
              <w:rPr>
                <w:rFonts w:ascii="Arial" w:hAnsi="Arial" w:cs="Arial"/>
                <w:sz w:val="22"/>
                <w:szCs w:val="22"/>
              </w:rPr>
              <w:t>17</w:t>
            </w:r>
            <w:r w:rsidR="00300981" w:rsidRPr="008D611F">
              <w:rPr>
                <w:rFonts w:ascii="Arial" w:hAnsi="Arial" w:cs="Arial"/>
                <w:sz w:val="22"/>
                <w:szCs w:val="22"/>
              </w:rPr>
              <w:t xml:space="preserve"> have been held to date. </w:t>
            </w:r>
          </w:p>
          <w:p w14:paraId="7BA56FB0" w14:textId="7FF7E94B" w:rsidR="00226CD5" w:rsidRPr="008D611F" w:rsidRDefault="00300981"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A total of 8 </w:t>
            </w:r>
            <w:r w:rsidR="00226CD5" w:rsidRPr="008D611F">
              <w:rPr>
                <w:rFonts w:ascii="Arial" w:hAnsi="Arial" w:cs="Arial"/>
                <w:sz w:val="22"/>
                <w:szCs w:val="22"/>
              </w:rPr>
              <w:t>Compost workshops</w:t>
            </w:r>
            <w:r w:rsidRPr="008D611F">
              <w:rPr>
                <w:rFonts w:ascii="Arial" w:hAnsi="Arial" w:cs="Arial"/>
                <w:sz w:val="22"/>
                <w:szCs w:val="22"/>
              </w:rPr>
              <w:t xml:space="preserve"> were held during 2024/25, and </w:t>
            </w:r>
            <w:r w:rsidR="00884ACE" w:rsidRPr="008D611F">
              <w:rPr>
                <w:rFonts w:ascii="Arial" w:hAnsi="Arial" w:cs="Arial"/>
                <w:sz w:val="22"/>
                <w:szCs w:val="22"/>
              </w:rPr>
              <w:t>a total of 2 have been held to date.</w:t>
            </w:r>
          </w:p>
          <w:p w14:paraId="04CE5BD2" w14:textId="037B206C" w:rsidR="003578F6" w:rsidRPr="008D611F" w:rsidRDefault="003578F6" w:rsidP="00406DD3">
            <w:pPr>
              <w:pStyle w:val="ListParagraph"/>
              <w:ind w:left="569"/>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52B9606C" w14:textId="51FE8645" w:rsidR="00283AC6" w:rsidRPr="00283AC6" w:rsidRDefault="00283AC6" w:rsidP="00571DCF">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The P</w:t>
            </w:r>
            <w:r w:rsidRPr="00283AC6">
              <w:rPr>
                <w:rFonts w:ascii="Arial" w:hAnsi="Arial" w:cs="Arial"/>
                <w:sz w:val="22"/>
                <w:szCs w:val="22"/>
              </w:rPr>
              <w:t>an-London ‘Eat Like a Londoner’ &amp; Local Food Waste Campaign</w:t>
            </w:r>
            <w:r w:rsidRPr="001416A7">
              <w:rPr>
                <w:rFonts w:ascii="Arial" w:hAnsi="Arial" w:cs="Arial"/>
                <w:b/>
                <w:bCs/>
                <w:sz w:val="22"/>
                <w:szCs w:val="22"/>
              </w:rPr>
              <w:t xml:space="preserve"> r</w:t>
            </w:r>
            <w:r w:rsidRPr="00283AC6">
              <w:rPr>
                <w:rFonts w:ascii="Arial" w:hAnsi="Arial" w:cs="Arial"/>
                <w:sz w:val="22"/>
                <w:szCs w:val="22"/>
              </w:rPr>
              <w:t>aised awareness of food waste reduction and sustainable eating habits.</w:t>
            </w:r>
          </w:p>
          <w:p w14:paraId="79F80FF4" w14:textId="3E681BF1" w:rsidR="00283AC6" w:rsidRPr="00283AC6" w:rsidRDefault="00283AC6" w:rsidP="00DB5AD3">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Digital display on RCV</w:t>
            </w:r>
            <w:r w:rsidR="00DB5AD3" w:rsidRPr="001416A7">
              <w:rPr>
                <w:rFonts w:ascii="Arial" w:hAnsi="Arial" w:cs="Arial"/>
                <w:sz w:val="22"/>
                <w:szCs w:val="22"/>
              </w:rPr>
              <w:t xml:space="preserve">, improved messaging to the public on key issues. </w:t>
            </w:r>
          </w:p>
          <w:p w14:paraId="306BEF19" w14:textId="3341A4C7" w:rsidR="00283AC6" w:rsidRPr="001416A7" w:rsidRDefault="00283AC6" w:rsidP="00FA1EAC">
            <w:pPr>
              <w:pStyle w:val="ListParagraph"/>
              <w:numPr>
                <w:ilvl w:val="0"/>
                <w:numId w:val="19"/>
              </w:numPr>
              <w:ind w:left="272" w:hanging="142"/>
              <w:textAlignment w:val="baseline"/>
              <w:rPr>
                <w:rFonts w:ascii="Arial" w:hAnsi="Arial" w:cs="Arial"/>
                <w:sz w:val="22"/>
                <w:szCs w:val="22"/>
              </w:rPr>
            </w:pPr>
            <w:r w:rsidRPr="34E89C94">
              <w:rPr>
                <w:rFonts w:ascii="Arial" w:hAnsi="Arial" w:cs="Arial"/>
                <w:sz w:val="22"/>
                <w:szCs w:val="22"/>
              </w:rPr>
              <w:t>New Side Waste &amp; Lid Down Policies</w:t>
            </w:r>
            <w:r w:rsidR="00DB5AD3" w:rsidRPr="34E89C94">
              <w:rPr>
                <w:rFonts w:ascii="Arial" w:hAnsi="Arial" w:cs="Arial"/>
                <w:sz w:val="22"/>
                <w:szCs w:val="22"/>
              </w:rPr>
              <w:t xml:space="preserve"> have helped to reduce side waste</w:t>
            </w:r>
            <w:r w:rsidR="002E772F" w:rsidRPr="34E89C94">
              <w:rPr>
                <w:rFonts w:ascii="Arial" w:hAnsi="Arial" w:cs="Arial"/>
                <w:sz w:val="22"/>
                <w:szCs w:val="22"/>
              </w:rPr>
              <w:t xml:space="preserve"> with general waste. It’s estimated that </w:t>
            </w:r>
            <w:r w:rsidR="00CF0F2C" w:rsidRPr="34E89C94">
              <w:rPr>
                <w:rFonts w:ascii="Arial" w:hAnsi="Arial" w:cs="Arial"/>
                <w:sz w:val="22"/>
                <w:szCs w:val="22"/>
              </w:rPr>
              <w:t xml:space="preserve">the kg of </w:t>
            </w:r>
            <w:r w:rsidR="000B7036" w:rsidRPr="34E89C94">
              <w:rPr>
                <w:rFonts w:ascii="Arial" w:hAnsi="Arial" w:cs="Arial"/>
                <w:sz w:val="22"/>
                <w:szCs w:val="22"/>
              </w:rPr>
              <w:t>household waste</w:t>
            </w:r>
            <w:r w:rsidR="00CF0F2C" w:rsidRPr="34E89C94">
              <w:rPr>
                <w:rFonts w:ascii="Arial" w:hAnsi="Arial" w:cs="Arial"/>
                <w:sz w:val="22"/>
                <w:szCs w:val="22"/>
              </w:rPr>
              <w:t xml:space="preserve"> per head has reduced by 6.13kg per head and the kg of residual waste per household has reduced by 12.4kg per household.</w:t>
            </w:r>
          </w:p>
          <w:p w14:paraId="37C055D1" w14:textId="1F003777" w:rsidR="00283AC6" w:rsidRPr="00283AC6" w:rsidRDefault="000268AE" w:rsidP="00283AC6">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School Presentations &amp; Educational Events</w:t>
            </w:r>
            <w:r w:rsidR="008E0448" w:rsidRPr="001416A7">
              <w:rPr>
                <w:rFonts w:ascii="Arial" w:hAnsi="Arial" w:cs="Arial"/>
                <w:sz w:val="22"/>
                <w:szCs w:val="22"/>
              </w:rPr>
              <w:t xml:space="preserve"> help</w:t>
            </w:r>
            <w:r w:rsidR="00AF0C3F" w:rsidRPr="001416A7">
              <w:rPr>
                <w:rFonts w:ascii="Arial" w:hAnsi="Arial" w:cs="Arial"/>
                <w:sz w:val="22"/>
                <w:szCs w:val="22"/>
              </w:rPr>
              <w:t>s</w:t>
            </w:r>
            <w:r w:rsidR="008E0448" w:rsidRPr="001416A7">
              <w:rPr>
                <w:rFonts w:ascii="Arial" w:hAnsi="Arial" w:cs="Arial"/>
                <w:sz w:val="22"/>
                <w:szCs w:val="22"/>
              </w:rPr>
              <w:t xml:space="preserve"> to </w:t>
            </w:r>
            <w:r w:rsidR="00AF0C3F" w:rsidRPr="001416A7">
              <w:rPr>
                <w:rFonts w:ascii="Arial" w:hAnsi="Arial" w:cs="Arial"/>
                <w:sz w:val="22"/>
                <w:szCs w:val="22"/>
              </w:rPr>
              <w:t xml:space="preserve">deliver key </w:t>
            </w:r>
            <w:r w:rsidRPr="001416A7">
              <w:rPr>
                <w:rFonts w:ascii="Arial" w:hAnsi="Arial" w:cs="Arial"/>
                <w:sz w:val="22"/>
                <w:szCs w:val="22"/>
              </w:rPr>
              <w:t>messages.</w:t>
            </w:r>
          </w:p>
          <w:p w14:paraId="379EA28C" w14:textId="03DC83F7" w:rsidR="00283AC6" w:rsidRPr="00BE3835" w:rsidRDefault="00525BBF" w:rsidP="00283AC6">
            <w:pPr>
              <w:pStyle w:val="ListParagraph"/>
              <w:numPr>
                <w:ilvl w:val="0"/>
                <w:numId w:val="19"/>
              </w:numPr>
              <w:ind w:left="272" w:hanging="142"/>
              <w:textAlignment w:val="baseline"/>
              <w:rPr>
                <w:rFonts w:ascii="Arial" w:hAnsi="Arial" w:cs="Arial"/>
                <w:sz w:val="22"/>
                <w:szCs w:val="22"/>
              </w:rPr>
            </w:pPr>
            <w:r w:rsidRPr="00BE3835">
              <w:rPr>
                <w:rFonts w:ascii="Arial" w:hAnsi="Arial" w:cs="Arial"/>
                <w:sz w:val="22"/>
                <w:szCs w:val="22"/>
              </w:rPr>
              <w:t>The workshops have empowered residents to reduce waste through repair, mending, and composting, supporting the borough’s circular economy and sustainability goals.</w:t>
            </w:r>
            <w:r w:rsidR="00FF1A8C">
              <w:rPr>
                <w:rFonts w:ascii="Arial" w:hAnsi="Arial" w:cs="Arial"/>
                <w:sz w:val="22"/>
                <w:szCs w:val="22"/>
              </w:rPr>
              <w:t xml:space="preserve"> A</w:t>
            </w:r>
            <w:r w:rsidR="0068054F">
              <w:rPr>
                <w:rFonts w:ascii="Arial" w:hAnsi="Arial" w:cs="Arial"/>
                <w:sz w:val="22"/>
                <w:szCs w:val="22"/>
              </w:rPr>
              <w:t xml:space="preserve"> total of 277 garments were repaired and diverted from disposal between Sept 2024 – July 2025</w:t>
            </w:r>
          </w:p>
          <w:p w14:paraId="4F6F63ED" w14:textId="77777777" w:rsidR="008E7ECC" w:rsidRPr="00917162" w:rsidRDefault="008E7ECC" w:rsidP="008E7ECC">
            <w:pPr>
              <w:pStyle w:val="ListParagraph"/>
              <w:numPr>
                <w:ilvl w:val="0"/>
                <w:numId w:val="19"/>
              </w:numPr>
              <w:ind w:left="272" w:hanging="142"/>
              <w:textAlignment w:val="baseline"/>
              <w:rPr>
                <w:rFonts w:ascii="Arial" w:hAnsi="Arial" w:cs="Arial"/>
                <w:sz w:val="22"/>
                <w:szCs w:val="22"/>
              </w:rPr>
            </w:pPr>
            <w:r w:rsidRPr="00917162">
              <w:rPr>
                <w:rFonts w:ascii="Arial" w:hAnsi="Arial" w:cs="Arial"/>
                <w:sz w:val="22"/>
                <w:szCs w:val="22"/>
              </w:rPr>
              <w:t>Compost workshops have encouraged residents to purchase compost bins, a total of 106 bins purchased in 2024/25, on average reducing compostable waste by approx. 16 tonnes</w:t>
            </w:r>
          </w:p>
          <w:p w14:paraId="7BA547B9" w14:textId="77777777" w:rsidR="003578F6" w:rsidRPr="001416A7" w:rsidRDefault="003578F6" w:rsidP="008E7ECC">
            <w:pPr>
              <w:pStyle w:val="ListParagraph"/>
              <w:ind w:left="272"/>
              <w:textAlignment w:val="baseline"/>
              <w:rPr>
                <w:rFonts w:ascii="Arial" w:hAnsi="Arial" w:cs="Arial"/>
                <w:sz w:val="22"/>
                <w:szCs w:val="22"/>
              </w:rPr>
            </w:pPr>
          </w:p>
        </w:tc>
      </w:tr>
      <w:tr w:rsidR="003578F6" w:rsidRPr="00B44E45" w14:paraId="368A24DF" w14:textId="77777777" w:rsidTr="34E89C94">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379AFD2B"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 xml:space="preserve">Lewisham4.2 </w:t>
            </w:r>
          </w:p>
        </w:tc>
        <w:tc>
          <w:tcPr>
            <w:tcW w:w="1843" w:type="dxa"/>
            <w:tcBorders>
              <w:top w:val="single" w:sz="4" w:space="0" w:color="auto"/>
              <w:left w:val="single" w:sz="4" w:space="0" w:color="auto"/>
              <w:bottom w:val="single" w:sz="4" w:space="0" w:color="auto"/>
              <w:right w:val="single" w:sz="4" w:space="0" w:color="auto"/>
            </w:tcBorders>
          </w:tcPr>
          <w:p w14:paraId="30719461" w14:textId="4FEF3283"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Waste Strategy Objectives- Food Waste Reduction</w:t>
            </w:r>
          </w:p>
        </w:tc>
        <w:tc>
          <w:tcPr>
            <w:tcW w:w="5097" w:type="dxa"/>
            <w:tcBorders>
              <w:top w:val="single" w:sz="4" w:space="0" w:color="auto"/>
              <w:left w:val="single" w:sz="4" w:space="0" w:color="auto"/>
              <w:bottom w:val="single" w:sz="4" w:space="0" w:color="auto"/>
              <w:right w:val="single" w:sz="4" w:space="0" w:color="auto"/>
            </w:tcBorders>
          </w:tcPr>
          <w:p w14:paraId="7DC252CD"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Implement a range of food waste awareness campaigns and initiatives such us Love Food Hate Waste, Food recycling-use your bin, home composting.</w:t>
            </w:r>
          </w:p>
          <w:p w14:paraId="22EF709F" w14:textId="77777777"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Explore partnership working and local promotion of apps such as To Good to Go, Olio and Refill</w:t>
            </w:r>
          </w:p>
          <w:p w14:paraId="56C037D6" w14:textId="6C6040A2"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 xml:space="preserve">New food waste stickers to be created for all residual and recycling </w:t>
            </w:r>
            <w:r w:rsidR="00A87B89" w:rsidRPr="001416A7">
              <w:rPr>
                <w:rFonts w:ascii="Arial" w:hAnsi="Arial" w:cs="Arial"/>
                <w:sz w:val="22"/>
                <w:szCs w:val="22"/>
              </w:rPr>
              <w:t>bins.</w:t>
            </w:r>
          </w:p>
          <w:p w14:paraId="272AEFCD" w14:textId="7D0B0244" w:rsidR="003578F6" w:rsidRPr="001416A7" w:rsidRDefault="003578F6" w:rsidP="003578F6">
            <w:pPr>
              <w:pStyle w:val="ListParagraph"/>
              <w:numPr>
                <w:ilvl w:val="0"/>
                <w:numId w:val="17"/>
              </w:numPr>
              <w:ind w:left="643"/>
              <w:textAlignment w:val="baseline"/>
              <w:rPr>
                <w:rFonts w:ascii="Arial" w:hAnsi="Arial" w:cs="Arial"/>
                <w:sz w:val="22"/>
                <w:szCs w:val="22"/>
              </w:rPr>
            </w:pPr>
            <w:r w:rsidRPr="001416A7">
              <w:rPr>
                <w:rFonts w:ascii="Arial" w:hAnsi="Arial" w:cs="Arial"/>
                <w:sz w:val="22"/>
                <w:szCs w:val="22"/>
              </w:rPr>
              <w:t xml:space="preserve">Home composting campaigns to be introduced along with workshop to encourage the home </w:t>
            </w:r>
            <w:r w:rsidR="00A87B89" w:rsidRPr="001416A7">
              <w:rPr>
                <w:rFonts w:ascii="Arial" w:hAnsi="Arial" w:cs="Arial"/>
                <w:sz w:val="22"/>
                <w:szCs w:val="22"/>
              </w:rPr>
              <w:t>composting.</w:t>
            </w:r>
          </w:p>
          <w:p w14:paraId="10561972" w14:textId="77777777" w:rsidR="003578F6" w:rsidRPr="001416A7" w:rsidRDefault="003578F6" w:rsidP="003578F6">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3E81D41" w14:textId="77777777" w:rsidR="00DD46DE" w:rsidRPr="001416A7" w:rsidRDefault="00DD46DE" w:rsidP="00DD46DE">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521AD379"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34FE9C45" w14:textId="01D049DF" w:rsidR="003578F6" w:rsidRPr="008D611F" w:rsidRDefault="003578F6" w:rsidP="00406DD3">
            <w:pPr>
              <w:pStyle w:val="ListParagraph"/>
              <w:numPr>
                <w:ilvl w:val="0"/>
                <w:numId w:val="28"/>
              </w:numPr>
              <w:spacing w:after="160" w:line="259" w:lineRule="auto"/>
              <w:ind w:left="569"/>
              <w:rPr>
                <w:rFonts w:ascii="Arial" w:eastAsia="Arial" w:hAnsi="Arial" w:cs="Arial"/>
                <w:sz w:val="22"/>
                <w:szCs w:val="22"/>
              </w:rPr>
            </w:pPr>
            <w:r w:rsidRPr="008D611F">
              <w:rPr>
                <w:rFonts w:ascii="Arial" w:hAnsi="Arial" w:cs="Arial"/>
                <w:sz w:val="22"/>
                <w:szCs w:val="22"/>
              </w:rPr>
              <w:t xml:space="preserve">We </w:t>
            </w:r>
            <w:r w:rsidR="00226CD5" w:rsidRPr="008D611F">
              <w:rPr>
                <w:rFonts w:ascii="Arial" w:hAnsi="Arial" w:cs="Arial"/>
                <w:sz w:val="22"/>
                <w:szCs w:val="22"/>
              </w:rPr>
              <w:t>were</w:t>
            </w:r>
            <w:r w:rsidRPr="008D611F">
              <w:rPr>
                <w:rFonts w:ascii="Arial" w:hAnsi="Arial" w:cs="Arial"/>
                <w:sz w:val="22"/>
                <w:szCs w:val="22"/>
              </w:rPr>
              <w:t xml:space="preserve"> part of the Pan London ‘Eat Like a Londoner’ food campaign and have carried out a local food waste campaign. We have not achieved the number of events we planned </w:t>
            </w:r>
            <w:r w:rsidR="00226CD5" w:rsidRPr="008D611F">
              <w:rPr>
                <w:rFonts w:ascii="Arial" w:hAnsi="Arial" w:cs="Arial"/>
                <w:sz w:val="22"/>
                <w:szCs w:val="22"/>
              </w:rPr>
              <w:t>d</w:t>
            </w:r>
            <w:r w:rsidRPr="008D611F">
              <w:rPr>
                <w:rFonts w:ascii="Arial" w:hAnsi="Arial" w:cs="Arial"/>
                <w:sz w:val="22"/>
                <w:szCs w:val="22"/>
              </w:rPr>
              <w:t>ue to limited resources and budgets</w:t>
            </w:r>
            <w:r w:rsidRPr="008D611F">
              <w:rPr>
                <w:rFonts w:ascii="Arial" w:eastAsia="Arial" w:hAnsi="Arial" w:cs="Arial"/>
                <w:sz w:val="22"/>
                <w:szCs w:val="22"/>
              </w:rPr>
              <w:t>.</w:t>
            </w:r>
          </w:p>
          <w:p w14:paraId="26BDDCE8" w14:textId="06FC96F3" w:rsidR="003578F6" w:rsidRPr="008D611F" w:rsidRDefault="003578F6" w:rsidP="00406DD3">
            <w:pPr>
              <w:pStyle w:val="ListParagraph"/>
              <w:numPr>
                <w:ilvl w:val="0"/>
                <w:numId w:val="28"/>
              </w:numPr>
              <w:spacing w:after="160" w:line="259" w:lineRule="auto"/>
              <w:ind w:left="569"/>
              <w:rPr>
                <w:rFonts w:ascii="Arial" w:eastAsia="Arial" w:hAnsi="Arial" w:cs="Arial"/>
                <w:sz w:val="22"/>
                <w:szCs w:val="22"/>
              </w:rPr>
            </w:pPr>
            <w:r w:rsidRPr="008D611F">
              <w:rPr>
                <w:rFonts w:ascii="Arial" w:eastAsia="Arial" w:hAnsi="Arial" w:cs="Arial"/>
                <w:sz w:val="22"/>
                <w:szCs w:val="22"/>
              </w:rPr>
              <w:t>We have not explored partnership to work with local promotion apps due to limited resources.</w:t>
            </w:r>
            <w:r w:rsidR="00C139C5" w:rsidRPr="008D611F">
              <w:rPr>
                <w:rFonts w:ascii="Arial" w:eastAsia="Arial" w:hAnsi="Arial" w:cs="Arial"/>
                <w:sz w:val="22"/>
                <w:szCs w:val="22"/>
              </w:rPr>
              <w:t xml:space="preserve"> </w:t>
            </w:r>
          </w:p>
          <w:p w14:paraId="26B8544A" w14:textId="2DA6ACDC" w:rsidR="00C139C5" w:rsidRPr="008D611F" w:rsidRDefault="00C139C5" w:rsidP="00406DD3">
            <w:pPr>
              <w:pStyle w:val="ListParagraph"/>
              <w:numPr>
                <w:ilvl w:val="0"/>
                <w:numId w:val="28"/>
              </w:numPr>
              <w:spacing w:after="160" w:line="259" w:lineRule="auto"/>
              <w:ind w:left="569"/>
              <w:rPr>
                <w:rFonts w:ascii="Arial" w:eastAsia="Arial" w:hAnsi="Arial" w:cs="Arial"/>
                <w:sz w:val="22"/>
                <w:szCs w:val="22"/>
              </w:rPr>
            </w:pPr>
            <w:r w:rsidRPr="008D611F">
              <w:rPr>
                <w:rFonts w:ascii="Arial" w:eastAsia="Arial" w:hAnsi="Arial" w:cs="Arial"/>
                <w:sz w:val="22"/>
                <w:szCs w:val="22"/>
              </w:rPr>
              <w:t>New food waste</w:t>
            </w:r>
            <w:r w:rsidR="00AF5B90" w:rsidRPr="008D611F">
              <w:rPr>
                <w:rFonts w:ascii="Arial" w:eastAsia="Arial" w:hAnsi="Arial" w:cs="Arial"/>
                <w:sz w:val="22"/>
                <w:szCs w:val="22"/>
              </w:rPr>
              <w:t xml:space="preserve"> leaflets</w:t>
            </w:r>
            <w:r w:rsidRPr="008D611F">
              <w:rPr>
                <w:rFonts w:ascii="Arial" w:eastAsia="Arial" w:hAnsi="Arial" w:cs="Arial"/>
                <w:sz w:val="22"/>
                <w:szCs w:val="22"/>
              </w:rPr>
              <w:t xml:space="preserve"> </w:t>
            </w:r>
            <w:r w:rsidR="009129DB" w:rsidRPr="008D611F">
              <w:rPr>
                <w:rFonts w:ascii="Arial" w:eastAsia="Arial" w:hAnsi="Arial" w:cs="Arial"/>
                <w:sz w:val="22"/>
                <w:szCs w:val="22"/>
              </w:rPr>
              <w:t>and signage created and are gradually being rolled out.</w:t>
            </w:r>
          </w:p>
          <w:p w14:paraId="33979BB9" w14:textId="77777777" w:rsidR="00A873CF" w:rsidRPr="008D611F" w:rsidRDefault="00A873CF"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A total of 8 Compost workshops were held during 2024/25, and a total of 2 have been held to date.</w:t>
            </w:r>
          </w:p>
          <w:p w14:paraId="5AD9605C" w14:textId="32E2EB49" w:rsidR="009129DB" w:rsidRPr="008D611F" w:rsidRDefault="009679C0" w:rsidP="00406DD3">
            <w:pPr>
              <w:pStyle w:val="ListParagraph"/>
              <w:numPr>
                <w:ilvl w:val="0"/>
                <w:numId w:val="28"/>
              </w:numPr>
              <w:ind w:left="569"/>
              <w:textAlignment w:val="baseline"/>
              <w:rPr>
                <w:rFonts w:ascii="Arial" w:eastAsia="Arial" w:hAnsi="Arial" w:cs="Arial"/>
                <w:sz w:val="22"/>
                <w:szCs w:val="22"/>
              </w:rPr>
            </w:pPr>
            <w:r w:rsidRPr="008D611F">
              <w:rPr>
                <w:rFonts w:ascii="Arial" w:eastAsia="Arial" w:hAnsi="Arial" w:cs="Arial"/>
                <w:sz w:val="22"/>
                <w:szCs w:val="22"/>
              </w:rPr>
              <w:t>Events attended to promote</w:t>
            </w:r>
            <w:r w:rsidR="00954466" w:rsidRPr="008D611F">
              <w:rPr>
                <w:rFonts w:ascii="Arial" w:eastAsia="Arial" w:hAnsi="Arial" w:cs="Arial"/>
                <w:sz w:val="22"/>
                <w:szCs w:val="22"/>
              </w:rPr>
              <w:t xml:space="preserve"> food waste reduction by providing advice on how to store food items, </w:t>
            </w:r>
            <w:r w:rsidR="00FB1FE5" w:rsidRPr="008D611F">
              <w:rPr>
                <w:rFonts w:ascii="Arial" w:eastAsia="Arial" w:hAnsi="Arial" w:cs="Arial"/>
                <w:sz w:val="22"/>
                <w:szCs w:val="22"/>
              </w:rPr>
              <w:t xml:space="preserve">how </w:t>
            </w:r>
            <w:r w:rsidR="00A87B89" w:rsidRPr="008D611F">
              <w:rPr>
                <w:rFonts w:ascii="Arial" w:eastAsia="Arial" w:hAnsi="Arial" w:cs="Arial"/>
                <w:sz w:val="22"/>
                <w:szCs w:val="22"/>
              </w:rPr>
              <w:t>to</w:t>
            </w:r>
            <w:r w:rsidR="00FB1FE5" w:rsidRPr="008D611F">
              <w:rPr>
                <w:rFonts w:ascii="Arial" w:eastAsia="Arial" w:hAnsi="Arial" w:cs="Arial"/>
                <w:sz w:val="22"/>
                <w:szCs w:val="22"/>
              </w:rPr>
              <w:t xml:space="preserve"> reduce food wastage and recipes on how to use left over food.</w:t>
            </w:r>
          </w:p>
          <w:p w14:paraId="6A2FB779" w14:textId="5B923D91" w:rsidR="003578F6" w:rsidRPr="008D611F" w:rsidRDefault="003578F6" w:rsidP="00406DD3">
            <w:pPr>
              <w:pStyle w:val="ListParagraph"/>
              <w:ind w:left="569"/>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1BDCDC1C" w14:textId="77777777" w:rsidR="00F006AD" w:rsidRPr="00283AC6" w:rsidRDefault="00F006AD" w:rsidP="00F006AD">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lastRenderedPageBreak/>
              <w:t>The P</w:t>
            </w:r>
            <w:r w:rsidRPr="00283AC6">
              <w:rPr>
                <w:rFonts w:ascii="Arial" w:hAnsi="Arial" w:cs="Arial"/>
                <w:sz w:val="22"/>
                <w:szCs w:val="22"/>
              </w:rPr>
              <w:t>an-London ‘Eat Like a Londoner’ &amp; Local Food Waste Campaign</w:t>
            </w:r>
            <w:r w:rsidRPr="001416A7">
              <w:rPr>
                <w:rFonts w:ascii="Arial" w:hAnsi="Arial" w:cs="Arial"/>
                <w:b/>
                <w:bCs/>
                <w:sz w:val="22"/>
                <w:szCs w:val="22"/>
              </w:rPr>
              <w:t xml:space="preserve"> r</w:t>
            </w:r>
            <w:r w:rsidRPr="00283AC6">
              <w:rPr>
                <w:rFonts w:ascii="Arial" w:hAnsi="Arial" w:cs="Arial"/>
                <w:sz w:val="22"/>
                <w:szCs w:val="22"/>
              </w:rPr>
              <w:t>aised awareness of food waste reduction and sustainable eating habits.</w:t>
            </w:r>
          </w:p>
          <w:p w14:paraId="75EE24A1" w14:textId="7A9E30BB" w:rsidR="00AF5B90" w:rsidRPr="007E73DD" w:rsidRDefault="00AF5B90" w:rsidP="00AF5B90">
            <w:pPr>
              <w:pStyle w:val="ListParagraph"/>
              <w:numPr>
                <w:ilvl w:val="0"/>
                <w:numId w:val="19"/>
              </w:numPr>
              <w:ind w:left="272" w:hanging="142"/>
              <w:textAlignment w:val="baseline"/>
              <w:rPr>
                <w:rFonts w:ascii="Arial" w:hAnsi="Arial" w:cs="Arial"/>
                <w:sz w:val="22"/>
                <w:szCs w:val="22"/>
              </w:rPr>
            </w:pPr>
            <w:r w:rsidRPr="007E73DD">
              <w:rPr>
                <w:rFonts w:ascii="Arial" w:hAnsi="Arial" w:cs="Arial"/>
                <w:sz w:val="22"/>
                <w:szCs w:val="22"/>
              </w:rPr>
              <w:t xml:space="preserve">A total of </w:t>
            </w:r>
            <w:r w:rsidR="00856177" w:rsidRPr="007E73DD">
              <w:rPr>
                <w:rFonts w:ascii="Arial" w:hAnsi="Arial" w:cs="Arial"/>
                <w:sz w:val="22"/>
                <w:szCs w:val="22"/>
              </w:rPr>
              <w:t xml:space="preserve">5 </w:t>
            </w:r>
            <w:r w:rsidR="00790983" w:rsidRPr="007E73DD">
              <w:rPr>
                <w:rFonts w:ascii="Arial" w:hAnsi="Arial" w:cs="Arial"/>
                <w:sz w:val="22"/>
                <w:szCs w:val="22"/>
              </w:rPr>
              <w:t>food waste reduction events</w:t>
            </w:r>
            <w:r w:rsidR="004A5EC1">
              <w:rPr>
                <w:rFonts w:ascii="Arial" w:hAnsi="Arial" w:cs="Arial"/>
                <w:sz w:val="22"/>
                <w:szCs w:val="22"/>
              </w:rPr>
              <w:t xml:space="preserve"> with an average o</w:t>
            </w:r>
            <w:r w:rsidR="00CF2911">
              <w:rPr>
                <w:rFonts w:ascii="Arial" w:hAnsi="Arial" w:cs="Arial"/>
                <w:sz w:val="22"/>
                <w:szCs w:val="22"/>
              </w:rPr>
              <w:t>f 40</w:t>
            </w:r>
            <w:r w:rsidR="000C11AC">
              <w:rPr>
                <w:rFonts w:ascii="Arial" w:hAnsi="Arial" w:cs="Arial"/>
                <w:sz w:val="22"/>
                <w:szCs w:val="22"/>
              </w:rPr>
              <w:t xml:space="preserve"> </w:t>
            </w:r>
            <w:r w:rsidR="00BD2511">
              <w:rPr>
                <w:rFonts w:ascii="Arial" w:hAnsi="Arial" w:cs="Arial"/>
                <w:sz w:val="22"/>
                <w:szCs w:val="22"/>
              </w:rPr>
              <w:t>attendees spoken to at each event,</w:t>
            </w:r>
            <w:r w:rsidRPr="007E73DD">
              <w:rPr>
                <w:rFonts w:ascii="Arial" w:hAnsi="Arial" w:cs="Arial"/>
                <w:sz w:val="22"/>
                <w:szCs w:val="22"/>
              </w:rPr>
              <w:t xml:space="preserve"> have been carried out during 2024/25</w:t>
            </w:r>
            <w:r w:rsidR="00856177" w:rsidRPr="007E73DD">
              <w:rPr>
                <w:rFonts w:ascii="Arial" w:hAnsi="Arial" w:cs="Arial"/>
                <w:sz w:val="22"/>
                <w:szCs w:val="22"/>
              </w:rPr>
              <w:t>,</w:t>
            </w:r>
            <w:r w:rsidR="00790983" w:rsidRPr="007E73DD">
              <w:rPr>
                <w:rFonts w:ascii="Arial" w:hAnsi="Arial" w:cs="Arial"/>
                <w:sz w:val="22"/>
                <w:szCs w:val="22"/>
              </w:rPr>
              <w:t xml:space="preserve"> </w:t>
            </w:r>
            <w:r w:rsidRPr="007E73DD">
              <w:rPr>
                <w:rFonts w:ascii="Arial" w:hAnsi="Arial" w:cs="Arial"/>
                <w:sz w:val="22"/>
                <w:szCs w:val="22"/>
              </w:rPr>
              <w:t>this has helped reduc</w:t>
            </w:r>
            <w:r w:rsidR="00790983" w:rsidRPr="007E73DD">
              <w:rPr>
                <w:rFonts w:ascii="Arial" w:hAnsi="Arial" w:cs="Arial"/>
                <w:sz w:val="22"/>
                <w:szCs w:val="22"/>
              </w:rPr>
              <w:t>e</w:t>
            </w:r>
            <w:r w:rsidRPr="007E73DD">
              <w:rPr>
                <w:rFonts w:ascii="Arial" w:hAnsi="Arial" w:cs="Arial"/>
                <w:sz w:val="22"/>
                <w:szCs w:val="22"/>
              </w:rPr>
              <w:t xml:space="preserve"> </w:t>
            </w:r>
            <w:r w:rsidR="00790983" w:rsidRPr="007E73DD">
              <w:rPr>
                <w:rFonts w:ascii="Arial" w:hAnsi="Arial" w:cs="Arial"/>
                <w:sz w:val="22"/>
                <w:szCs w:val="22"/>
              </w:rPr>
              <w:t xml:space="preserve">the amount of </w:t>
            </w:r>
            <w:r w:rsidRPr="007E73DD">
              <w:rPr>
                <w:rFonts w:ascii="Arial" w:hAnsi="Arial" w:cs="Arial"/>
                <w:sz w:val="22"/>
                <w:szCs w:val="22"/>
              </w:rPr>
              <w:t>waste being thrown away</w:t>
            </w:r>
          </w:p>
          <w:p w14:paraId="4C001D50" w14:textId="413BF959" w:rsidR="00AF5B90" w:rsidRPr="00917162" w:rsidRDefault="00AF5B90" w:rsidP="00AF5B90">
            <w:pPr>
              <w:pStyle w:val="ListParagraph"/>
              <w:numPr>
                <w:ilvl w:val="0"/>
                <w:numId w:val="19"/>
              </w:numPr>
              <w:ind w:left="272" w:hanging="142"/>
              <w:textAlignment w:val="baseline"/>
              <w:rPr>
                <w:rFonts w:ascii="Arial" w:hAnsi="Arial" w:cs="Arial"/>
                <w:sz w:val="22"/>
                <w:szCs w:val="22"/>
              </w:rPr>
            </w:pPr>
            <w:r w:rsidRPr="00917162">
              <w:rPr>
                <w:rFonts w:ascii="Arial" w:hAnsi="Arial" w:cs="Arial"/>
                <w:sz w:val="22"/>
                <w:szCs w:val="22"/>
              </w:rPr>
              <w:t xml:space="preserve">Compost workshops have encouraged residents to purchase compost bins, a total of </w:t>
            </w:r>
            <w:r w:rsidR="00917162" w:rsidRPr="00917162">
              <w:rPr>
                <w:rFonts w:ascii="Arial" w:hAnsi="Arial" w:cs="Arial"/>
                <w:sz w:val="22"/>
                <w:szCs w:val="22"/>
              </w:rPr>
              <w:t>106 bins</w:t>
            </w:r>
            <w:r w:rsidRPr="00917162">
              <w:rPr>
                <w:rFonts w:ascii="Arial" w:hAnsi="Arial" w:cs="Arial"/>
                <w:sz w:val="22"/>
                <w:szCs w:val="22"/>
              </w:rPr>
              <w:t xml:space="preserve"> </w:t>
            </w:r>
            <w:r w:rsidR="00917162" w:rsidRPr="00917162">
              <w:rPr>
                <w:rFonts w:ascii="Arial" w:hAnsi="Arial" w:cs="Arial"/>
                <w:sz w:val="22"/>
                <w:szCs w:val="22"/>
              </w:rPr>
              <w:t xml:space="preserve">purchased in 2024/25, </w:t>
            </w:r>
            <w:r w:rsidRPr="00917162">
              <w:rPr>
                <w:rFonts w:ascii="Arial" w:hAnsi="Arial" w:cs="Arial"/>
                <w:sz w:val="22"/>
                <w:szCs w:val="22"/>
              </w:rPr>
              <w:t>on average reducing compostable waste by approx. 16 tonnes</w:t>
            </w:r>
          </w:p>
          <w:p w14:paraId="439E9A16" w14:textId="24BAE29C" w:rsidR="003578F6" w:rsidRPr="001416A7" w:rsidRDefault="003578F6" w:rsidP="00917162">
            <w:pPr>
              <w:pStyle w:val="ListParagraph"/>
              <w:ind w:left="272"/>
              <w:textAlignment w:val="baseline"/>
              <w:rPr>
                <w:rFonts w:ascii="Arial" w:hAnsi="Arial" w:cs="Arial"/>
                <w:sz w:val="22"/>
                <w:szCs w:val="22"/>
              </w:rPr>
            </w:pPr>
          </w:p>
        </w:tc>
      </w:tr>
      <w:tr w:rsidR="003578F6" w:rsidRPr="00B44E45" w14:paraId="229FBB16"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2671A7E7"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Lewisham 5</w:t>
            </w:r>
          </w:p>
        </w:tc>
        <w:tc>
          <w:tcPr>
            <w:tcW w:w="1843" w:type="dxa"/>
            <w:tcBorders>
              <w:top w:val="single" w:sz="4" w:space="0" w:color="auto"/>
              <w:left w:val="single" w:sz="4" w:space="0" w:color="auto"/>
              <w:bottom w:val="single" w:sz="4" w:space="0" w:color="auto"/>
              <w:right w:val="single" w:sz="4" w:space="0" w:color="auto"/>
            </w:tcBorders>
          </w:tcPr>
          <w:p w14:paraId="00A07D17" w14:textId="71431A5D"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Increased Participation in garden Waste services</w:t>
            </w:r>
          </w:p>
        </w:tc>
        <w:tc>
          <w:tcPr>
            <w:tcW w:w="5097" w:type="dxa"/>
            <w:tcBorders>
              <w:top w:val="single" w:sz="4" w:space="0" w:color="auto"/>
              <w:left w:val="single" w:sz="4" w:space="0" w:color="auto"/>
              <w:bottom w:val="single" w:sz="4" w:space="0" w:color="auto"/>
              <w:right w:val="single" w:sz="4" w:space="0" w:color="auto"/>
            </w:tcBorders>
          </w:tcPr>
          <w:p w14:paraId="27EB9E1E" w14:textId="64A9D811" w:rsidR="003578F6" w:rsidRPr="001416A7" w:rsidRDefault="003578F6" w:rsidP="003578F6">
            <w:pPr>
              <w:pStyle w:val="ListParagraph"/>
              <w:ind w:left="0" w:hanging="1"/>
              <w:textAlignment w:val="baseline"/>
              <w:rPr>
                <w:rFonts w:ascii="Arial" w:hAnsi="Arial" w:cs="Arial"/>
                <w:color w:val="auto"/>
                <w:sz w:val="22"/>
                <w:szCs w:val="22"/>
              </w:rPr>
            </w:pPr>
            <w:r w:rsidRPr="001416A7">
              <w:rPr>
                <w:rFonts w:ascii="Arial" w:hAnsi="Arial" w:cs="Arial"/>
                <w:sz w:val="22"/>
                <w:szCs w:val="22"/>
              </w:rPr>
              <w:t>Targeted communications to encourage greater participation in the garden waste scheme.</w:t>
            </w:r>
          </w:p>
        </w:tc>
        <w:tc>
          <w:tcPr>
            <w:tcW w:w="2127" w:type="dxa"/>
            <w:tcBorders>
              <w:top w:val="single" w:sz="4" w:space="0" w:color="auto"/>
              <w:left w:val="single" w:sz="4" w:space="0" w:color="auto"/>
              <w:bottom w:val="single" w:sz="4" w:space="0" w:color="auto"/>
              <w:right w:val="single" w:sz="4" w:space="0" w:color="auto"/>
            </w:tcBorders>
            <w:vAlign w:val="center"/>
          </w:tcPr>
          <w:p w14:paraId="348DDF92" w14:textId="77777777" w:rsidR="003578F6" w:rsidRPr="001416A7" w:rsidRDefault="003578F6" w:rsidP="003578F6">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151DB8AC"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5DF04577" w14:textId="77777777"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 xml:space="preserve">We have </w:t>
            </w:r>
            <w:r w:rsidRPr="00887D3A">
              <w:rPr>
                <w:rFonts w:ascii="Arial" w:eastAsia="Arial" w:hAnsi="Arial" w:cs="Arial"/>
                <w:sz w:val="22"/>
                <w:szCs w:val="22"/>
              </w:rPr>
              <w:t>targeted</w:t>
            </w:r>
            <w:r w:rsidRPr="008D611F">
              <w:rPr>
                <w:rFonts w:ascii="Arial" w:hAnsi="Arial" w:cs="Arial"/>
                <w:sz w:val="22"/>
                <w:szCs w:val="22"/>
              </w:rPr>
              <w:t xml:space="preserve"> communications by encouraging greater participation and achieved the target set. </w:t>
            </w:r>
          </w:p>
          <w:p w14:paraId="3042604F" w14:textId="031C16DC" w:rsidR="00DD46DE" w:rsidRPr="008D611F" w:rsidRDefault="007A725C"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Increase of approx. 2500 subscriptions since 2024/25</w:t>
            </w:r>
          </w:p>
        </w:tc>
        <w:tc>
          <w:tcPr>
            <w:tcW w:w="5246" w:type="dxa"/>
            <w:tcBorders>
              <w:top w:val="single" w:sz="4" w:space="0" w:color="auto"/>
              <w:left w:val="single" w:sz="4" w:space="0" w:color="auto"/>
              <w:bottom w:val="single" w:sz="4" w:space="0" w:color="auto"/>
              <w:right w:val="single" w:sz="4" w:space="0" w:color="auto"/>
            </w:tcBorders>
          </w:tcPr>
          <w:p w14:paraId="7D759345" w14:textId="558E9659" w:rsidR="003578F6" w:rsidRPr="001416A7" w:rsidRDefault="00DF18D4" w:rsidP="003578F6">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Increase of approx. 2500 subscriptions since 2024/25</w:t>
            </w:r>
          </w:p>
        </w:tc>
      </w:tr>
      <w:tr w:rsidR="003578F6" w:rsidRPr="00B44E45" w14:paraId="32134F45"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36574CA2"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Lewisham 6</w:t>
            </w:r>
          </w:p>
        </w:tc>
        <w:tc>
          <w:tcPr>
            <w:tcW w:w="1843" w:type="dxa"/>
            <w:tcBorders>
              <w:top w:val="single" w:sz="4" w:space="0" w:color="auto"/>
              <w:left w:val="single" w:sz="4" w:space="0" w:color="auto"/>
              <w:bottom w:val="single" w:sz="4" w:space="0" w:color="auto"/>
              <w:right w:val="single" w:sz="4" w:space="0" w:color="auto"/>
            </w:tcBorders>
          </w:tcPr>
          <w:p w14:paraId="74889D80" w14:textId="4E23BD97"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External Funding</w:t>
            </w:r>
          </w:p>
        </w:tc>
        <w:tc>
          <w:tcPr>
            <w:tcW w:w="5097" w:type="dxa"/>
            <w:tcBorders>
              <w:top w:val="single" w:sz="4" w:space="0" w:color="auto"/>
              <w:left w:val="single" w:sz="4" w:space="0" w:color="auto"/>
              <w:bottom w:val="single" w:sz="4" w:space="0" w:color="auto"/>
              <w:right w:val="single" w:sz="4" w:space="0" w:color="auto"/>
            </w:tcBorders>
          </w:tcPr>
          <w:p w14:paraId="4475267B" w14:textId="27E9775A"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Officers to investigate and apply for external funding to help support key </w:t>
            </w:r>
            <w:r w:rsidR="00A87B89" w:rsidRPr="001416A7">
              <w:rPr>
                <w:rFonts w:ascii="Arial" w:hAnsi="Arial" w:cs="Arial"/>
                <w:sz w:val="22"/>
                <w:szCs w:val="22"/>
              </w:rPr>
              <w:t>campaigns.</w:t>
            </w:r>
          </w:p>
          <w:p w14:paraId="380F292B" w14:textId="5D521D90" w:rsidR="003578F6" w:rsidRPr="001416A7" w:rsidRDefault="003578F6" w:rsidP="006A7F37">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Funded activities to assist in outreach and engagement, improving education around waste minimisation and recycling</w:t>
            </w:r>
          </w:p>
        </w:tc>
        <w:tc>
          <w:tcPr>
            <w:tcW w:w="2127" w:type="dxa"/>
            <w:tcBorders>
              <w:top w:val="single" w:sz="4" w:space="0" w:color="auto"/>
              <w:left w:val="single" w:sz="4" w:space="0" w:color="auto"/>
              <w:bottom w:val="single" w:sz="4" w:space="0" w:color="auto"/>
              <w:right w:val="single" w:sz="4" w:space="0" w:color="auto"/>
            </w:tcBorders>
            <w:vAlign w:val="center"/>
          </w:tcPr>
          <w:p w14:paraId="5131D9FB" w14:textId="77777777" w:rsidR="002B6368" w:rsidRPr="001416A7" w:rsidRDefault="002B6368" w:rsidP="002B6368">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38AB1F3A"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5FAFCC21" w14:textId="77777777"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We have applied for a number of external funding, with some successful monies received for certain projects. For example: WEE bring banks based around the Borough, chewing gum litter and smoking related litter.</w:t>
            </w:r>
          </w:p>
          <w:p w14:paraId="7637001A" w14:textId="77777777" w:rsidR="003578F6" w:rsidRPr="008D611F" w:rsidRDefault="003578F6" w:rsidP="00406DD3">
            <w:pPr>
              <w:pStyle w:val="ListParagraph"/>
              <w:numPr>
                <w:ilvl w:val="0"/>
                <w:numId w:val="28"/>
              </w:numPr>
              <w:ind w:left="569"/>
              <w:textAlignment w:val="baseline"/>
              <w:rPr>
                <w:rFonts w:ascii="Arial" w:hAnsi="Arial" w:cs="Arial"/>
                <w:sz w:val="22"/>
                <w:szCs w:val="22"/>
              </w:rPr>
            </w:pPr>
            <w:r w:rsidRPr="008D611F">
              <w:rPr>
                <w:rFonts w:ascii="Arial" w:hAnsi="Arial" w:cs="Arial"/>
                <w:sz w:val="22"/>
                <w:szCs w:val="22"/>
              </w:rPr>
              <w:t>The funded activities to assist in outreach and engagement are ongoing.</w:t>
            </w:r>
          </w:p>
          <w:p w14:paraId="17D9CE49" w14:textId="77777777" w:rsidR="003578F6" w:rsidRPr="008D611F" w:rsidRDefault="003578F6" w:rsidP="00406DD3">
            <w:pPr>
              <w:pStyle w:val="ListParagraph"/>
              <w:ind w:left="569"/>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19CB94AC" w14:textId="76F2B2CC" w:rsidR="003578F6" w:rsidRPr="001416A7" w:rsidRDefault="001B7A46" w:rsidP="003578F6">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WEEE funding</w:t>
            </w:r>
            <w:r w:rsidR="00A55574" w:rsidRPr="001416A7">
              <w:rPr>
                <w:rFonts w:ascii="Arial" w:hAnsi="Arial" w:cs="Arial"/>
                <w:sz w:val="22"/>
                <w:szCs w:val="22"/>
              </w:rPr>
              <w:t xml:space="preserve"> funded 27 new small </w:t>
            </w:r>
            <w:r w:rsidR="00972B72" w:rsidRPr="001416A7">
              <w:rPr>
                <w:rFonts w:ascii="Arial" w:hAnsi="Arial" w:cs="Arial"/>
                <w:sz w:val="22"/>
                <w:szCs w:val="22"/>
              </w:rPr>
              <w:t>electrical</w:t>
            </w:r>
            <w:r w:rsidR="00A55574" w:rsidRPr="001416A7">
              <w:rPr>
                <w:rFonts w:ascii="Arial" w:hAnsi="Arial" w:cs="Arial"/>
                <w:sz w:val="22"/>
                <w:szCs w:val="22"/>
              </w:rPr>
              <w:t xml:space="preserve"> banks across the borough, we saw an increase </w:t>
            </w:r>
            <w:r w:rsidR="0021144F" w:rsidRPr="001416A7">
              <w:rPr>
                <w:rFonts w:ascii="Arial" w:hAnsi="Arial" w:cs="Arial"/>
                <w:sz w:val="22"/>
                <w:szCs w:val="22"/>
              </w:rPr>
              <w:t>of 653% in items collected in 2024/25 compared to the previous year.</w:t>
            </w:r>
          </w:p>
        </w:tc>
      </w:tr>
      <w:tr w:rsidR="003578F6" w:rsidRPr="00B44E45" w14:paraId="5E55099A"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4C2D226C"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Lewisham 7</w:t>
            </w:r>
          </w:p>
        </w:tc>
        <w:tc>
          <w:tcPr>
            <w:tcW w:w="1843" w:type="dxa"/>
            <w:tcBorders>
              <w:top w:val="single" w:sz="4" w:space="0" w:color="auto"/>
              <w:left w:val="single" w:sz="4" w:space="0" w:color="auto"/>
              <w:bottom w:val="single" w:sz="4" w:space="0" w:color="auto"/>
              <w:right w:val="single" w:sz="4" w:space="0" w:color="auto"/>
            </w:tcBorders>
          </w:tcPr>
          <w:p w14:paraId="65C25DC3" w14:textId="7A8E5788"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Investigate the possibility of opening a Re-use shop/stall</w:t>
            </w:r>
          </w:p>
        </w:tc>
        <w:tc>
          <w:tcPr>
            <w:tcW w:w="5097" w:type="dxa"/>
            <w:tcBorders>
              <w:top w:val="single" w:sz="4" w:space="0" w:color="auto"/>
              <w:left w:val="single" w:sz="4" w:space="0" w:color="auto"/>
              <w:bottom w:val="single" w:sz="4" w:space="0" w:color="auto"/>
              <w:right w:val="single" w:sz="4" w:space="0" w:color="auto"/>
            </w:tcBorders>
          </w:tcPr>
          <w:p w14:paraId="218CBAD8"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Investigate the possibility of opening a re-use shop or stall at Deptford Market.</w:t>
            </w:r>
          </w:p>
          <w:p w14:paraId="2EE8A1C6"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Visit other Local Authorities to see how they opened their re-use sites.</w:t>
            </w:r>
          </w:p>
          <w:p w14:paraId="2D92F056"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Investigate the possibility of opening a virtual reuse shop.</w:t>
            </w:r>
          </w:p>
          <w:p w14:paraId="791AF10D" w14:textId="749095DC"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Look at possibilities of working with eBay for textiles and </w:t>
            </w:r>
            <w:r w:rsidR="00A87B89" w:rsidRPr="001416A7">
              <w:rPr>
                <w:rFonts w:ascii="Arial" w:hAnsi="Arial" w:cs="Arial"/>
                <w:sz w:val="22"/>
                <w:szCs w:val="22"/>
              </w:rPr>
              <w:t>furniture.</w:t>
            </w:r>
          </w:p>
          <w:p w14:paraId="6C94003E" w14:textId="199E6973" w:rsidR="003578F6" w:rsidRPr="001416A7" w:rsidRDefault="003578F6" w:rsidP="00926242">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Hold 3 Swap Shops per year</w:t>
            </w:r>
          </w:p>
        </w:tc>
        <w:tc>
          <w:tcPr>
            <w:tcW w:w="2127" w:type="dxa"/>
            <w:tcBorders>
              <w:top w:val="single" w:sz="4" w:space="0" w:color="auto"/>
              <w:left w:val="single" w:sz="4" w:space="0" w:color="auto"/>
              <w:bottom w:val="single" w:sz="4" w:space="0" w:color="auto"/>
              <w:right w:val="single" w:sz="4" w:space="0" w:color="auto"/>
            </w:tcBorders>
            <w:vAlign w:val="center"/>
          </w:tcPr>
          <w:p w14:paraId="345DC87B" w14:textId="77777777" w:rsidR="003578F6" w:rsidRPr="001416A7" w:rsidRDefault="003578F6" w:rsidP="003578F6">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04DA34C7"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370BD7C9" w14:textId="39A24ED3"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not investigated the possibility of opening a re-use or shop in Deptford Market.</w:t>
            </w:r>
            <w:r w:rsidR="00FC148D" w:rsidRPr="008D611F">
              <w:rPr>
                <w:rFonts w:ascii="Arial" w:hAnsi="Arial" w:cs="Arial"/>
                <w:sz w:val="22"/>
                <w:szCs w:val="22"/>
              </w:rPr>
              <w:t xml:space="preserve"> However, we are currently looking at the possibility to move our Household Waste &amp; Recycling centre to a larger site, if successful a re-use shop will be opened</w:t>
            </w:r>
            <w:r w:rsidR="00742673" w:rsidRPr="008D611F">
              <w:rPr>
                <w:rFonts w:ascii="Arial" w:hAnsi="Arial" w:cs="Arial"/>
                <w:sz w:val="22"/>
                <w:szCs w:val="22"/>
              </w:rPr>
              <w:t xml:space="preserve">. Report is expected to go to M&amp;C </w:t>
            </w:r>
            <w:r w:rsidR="00A87B89" w:rsidRPr="008D611F">
              <w:rPr>
                <w:rFonts w:ascii="Arial" w:hAnsi="Arial" w:cs="Arial"/>
                <w:sz w:val="22"/>
                <w:szCs w:val="22"/>
              </w:rPr>
              <w:t>on</w:t>
            </w:r>
            <w:r w:rsidR="00742673" w:rsidRPr="008D611F">
              <w:rPr>
                <w:rFonts w:ascii="Arial" w:hAnsi="Arial" w:cs="Arial"/>
                <w:sz w:val="22"/>
                <w:szCs w:val="22"/>
              </w:rPr>
              <w:t xml:space="preserve"> December 25</w:t>
            </w:r>
          </w:p>
          <w:p w14:paraId="5C621B0D" w14:textId="77777777"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visited other Local Authorities to see how they opened their re-use sites.</w:t>
            </w:r>
          </w:p>
          <w:p w14:paraId="3F0B461D" w14:textId="1209ECDA"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 xml:space="preserve">We have not investigated </w:t>
            </w:r>
            <w:proofErr w:type="spellStart"/>
            <w:r w:rsidRPr="008D611F">
              <w:rPr>
                <w:rFonts w:ascii="Arial" w:hAnsi="Arial" w:cs="Arial"/>
                <w:sz w:val="22"/>
                <w:szCs w:val="22"/>
              </w:rPr>
              <w:t>Ebay</w:t>
            </w:r>
            <w:proofErr w:type="spellEnd"/>
            <w:r w:rsidRPr="008D611F">
              <w:rPr>
                <w:rFonts w:ascii="Arial" w:hAnsi="Arial" w:cs="Arial"/>
                <w:sz w:val="22"/>
                <w:szCs w:val="22"/>
              </w:rPr>
              <w:t xml:space="preserve"> for textiles and furniture due to limited </w:t>
            </w:r>
            <w:r w:rsidR="00A87B89" w:rsidRPr="008D611F">
              <w:rPr>
                <w:rFonts w:ascii="Arial" w:hAnsi="Arial" w:cs="Arial"/>
                <w:sz w:val="22"/>
                <w:szCs w:val="22"/>
              </w:rPr>
              <w:t>resources.</w:t>
            </w:r>
          </w:p>
          <w:p w14:paraId="715E0EC0" w14:textId="77777777" w:rsidR="00A873CF" w:rsidRPr="008D611F" w:rsidRDefault="00A873CF"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A total of 2 ‘Bring and Fix’ workshops have been carried out during 2024 /25 and a further 2 have been held in 2025/26.</w:t>
            </w:r>
          </w:p>
          <w:p w14:paraId="4068C40D" w14:textId="77777777" w:rsidR="00A873CF" w:rsidRPr="008D611F" w:rsidRDefault="00A873CF"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 xml:space="preserve">A total of 14 Mending workshops were carried out in 2024 /25 and a further 17 have been held to date. </w:t>
            </w:r>
          </w:p>
          <w:p w14:paraId="42275949" w14:textId="2E8D925D"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held one give and take event but have not held the 3 swap shops per year due to limited resources.</w:t>
            </w:r>
          </w:p>
        </w:tc>
        <w:tc>
          <w:tcPr>
            <w:tcW w:w="5246" w:type="dxa"/>
            <w:tcBorders>
              <w:top w:val="single" w:sz="4" w:space="0" w:color="auto"/>
              <w:left w:val="single" w:sz="4" w:space="0" w:color="auto"/>
              <w:bottom w:val="single" w:sz="4" w:space="0" w:color="auto"/>
              <w:right w:val="single" w:sz="4" w:space="0" w:color="auto"/>
            </w:tcBorders>
          </w:tcPr>
          <w:p w14:paraId="1F60F1EF" w14:textId="77777777" w:rsidR="003578F6" w:rsidRPr="001416A7" w:rsidRDefault="00C25C9F" w:rsidP="003578F6">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Th</w:t>
            </w:r>
            <w:r w:rsidR="00B42857" w:rsidRPr="001416A7">
              <w:rPr>
                <w:rFonts w:ascii="Arial" w:hAnsi="Arial" w:cs="Arial"/>
                <w:sz w:val="22"/>
                <w:szCs w:val="22"/>
              </w:rPr>
              <w:t>e investigation into opening a reuse shop or stall</w:t>
            </w:r>
            <w:r w:rsidRPr="001416A7">
              <w:rPr>
                <w:rFonts w:ascii="Arial" w:hAnsi="Arial" w:cs="Arial"/>
                <w:sz w:val="22"/>
                <w:szCs w:val="22"/>
              </w:rPr>
              <w:t xml:space="preserve"> was not delivered in 2024/25</w:t>
            </w:r>
          </w:p>
          <w:p w14:paraId="63B52D07" w14:textId="21ECF46D" w:rsidR="0077606B" w:rsidRPr="00BE3835" w:rsidRDefault="00A05347" w:rsidP="0077606B">
            <w:pPr>
              <w:pStyle w:val="ListParagraph"/>
              <w:numPr>
                <w:ilvl w:val="0"/>
                <w:numId w:val="19"/>
              </w:numPr>
              <w:ind w:left="272" w:hanging="142"/>
              <w:textAlignment w:val="baseline"/>
              <w:rPr>
                <w:rFonts w:ascii="Arial" w:hAnsi="Arial" w:cs="Arial"/>
                <w:sz w:val="22"/>
                <w:szCs w:val="22"/>
              </w:rPr>
            </w:pPr>
            <w:r w:rsidRPr="00BE3835">
              <w:rPr>
                <w:rFonts w:ascii="Arial" w:hAnsi="Arial" w:cs="Arial"/>
                <w:sz w:val="22"/>
                <w:szCs w:val="22"/>
              </w:rPr>
              <w:t>The workshops have empowered residents to reduce waste through repair, mending, and composting, supporting the borough’s circular economy and sustainability goals.</w:t>
            </w:r>
            <w:r w:rsidR="0077606B">
              <w:rPr>
                <w:rFonts w:ascii="Arial" w:hAnsi="Arial" w:cs="Arial"/>
                <w:sz w:val="22"/>
                <w:szCs w:val="22"/>
              </w:rPr>
              <w:t xml:space="preserve">  A total of 277 garments were repaired and diverted from disposal between Sept 2024 – July 2025</w:t>
            </w:r>
          </w:p>
          <w:p w14:paraId="2035DA24" w14:textId="77777777" w:rsidR="008E7ECC" w:rsidRPr="00917162" w:rsidRDefault="008E7ECC" w:rsidP="008E7ECC">
            <w:pPr>
              <w:pStyle w:val="ListParagraph"/>
              <w:numPr>
                <w:ilvl w:val="0"/>
                <w:numId w:val="19"/>
              </w:numPr>
              <w:ind w:left="272" w:hanging="142"/>
              <w:textAlignment w:val="baseline"/>
              <w:rPr>
                <w:rFonts w:ascii="Arial" w:hAnsi="Arial" w:cs="Arial"/>
                <w:sz w:val="22"/>
                <w:szCs w:val="22"/>
              </w:rPr>
            </w:pPr>
            <w:r w:rsidRPr="00917162">
              <w:rPr>
                <w:rFonts w:ascii="Arial" w:hAnsi="Arial" w:cs="Arial"/>
                <w:sz w:val="22"/>
                <w:szCs w:val="22"/>
              </w:rPr>
              <w:t>Compost workshops have encouraged residents to purchase compost bins, a total of 106 bins purchased in 2024/25, on average reducing compostable waste by approx. 16 tonnes</w:t>
            </w:r>
          </w:p>
          <w:p w14:paraId="7A9918B0" w14:textId="2244CF49" w:rsidR="00B42857" w:rsidRPr="001416A7" w:rsidRDefault="00B42857" w:rsidP="008E7ECC">
            <w:pPr>
              <w:pStyle w:val="ListParagraph"/>
              <w:ind w:left="272"/>
              <w:textAlignment w:val="baseline"/>
              <w:rPr>
                <w:rFonts w:ascii="Arial" w:hAnsi="Arial" w:cs="Arial"/>
                <w:sz w:val="22"/>
                <w:szCs w:val="22"/>
              </w:rPr>
            </w:pPr>
          </w:p>
        </w:tc>
      </w:tr>
      <w:tr w:rsidR="003578F6" w:rsidRPr="00B44E45" w14:paraId="4891F96E"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41C0F57E" w:rsidR="003578F6" w:rsidRPr="00682281" w:rsidRDefault="003578F6" w:rsidP="003578F6">
            <w:pPr>
              <w:textAlignment w:val="baseline"/>
              <w:rPr>
                <w:rFonts w:ascii="Arial" w:hAnsi="Arial" w:cs="Arial"/>
                <w:sz w:val="20"/>
                <w:szCs w:val="20"/>
              </w:rPr>
            </w:pPr>
            <w:r w:rsidRPr="00682281">
              <w:rPr>
                <w:rFonts w:ascii="Arial" w:hAnsi="Arial" w:cs="Arial"/>
                <w:sz w:val="20"/>
                <w:szCs w:val="20"/>
              </w:rPr>
              <w:t>Lewisham 8</w:t>
            </w:r>
          </w:p>
        </w:tc>
        <w:tc>
          <w:tcPr>
            <w:tcW w:w="1843" w:type="dxa"/>
            <w:tcBorders>
              <w:top w:val="single" w:sz="4" w:space="0" w:color="auto"/>
              <w:left w:val="single" w:sz="4" w:space="0" w:color="auto"/>
              <w:bottom w:val="single" w:sz="4" w:space="0" w:color="auto"/>
              <w:right w:val="single" w:sz="4" w:space="0" w:color="auto"/>
            </w:tcBorders>
          </w:tcPr>
          <w:p w14:paraId="5EF9B638" w14:textId="2296AAA2" w:rsidR="003578F6" w:rsidRPr="001416A7" w:rsidRDefault="003578F6" w:rsidP="003578F6">
            <w:pPr>
              <w:textAlignment w:val="baseline"/>
              <w:rPr>
                <w:rFonts w:ascii="Arial" w:hAnsi="Arial" w:cs="Arial"/>
                <w:color w:val="auto"/>
                <w:sz w:val="22"/>
                <w:szCs w:val="22"/>
              </w:rPr>
            </w:pPr>
            <w:r w:rsidRPr="001416A7">
              <w:rPr>
                <w:rFonts w:ascii="Arial" w:hAnsi="Arial" w:cs="Arial"/>
                <w:sz w:val="22"/>
                <w:szCs w:val="22"/>
              </w:rPr>
              <w:t>Improved Recycling and waste reduction on Markets</w:t>
            </w:r>
          </w:p>
        </w:tc>
        <w:tc>
          <w:tcPr>
            <w:tcW w:w="5097" w:type="dxa"/>
            <w:tcBorders>
              <w:top w:val="single" w:sz="4" w:space="0" w:color="auto"/>
              <w:left w:val="single" w:sz="4" w:space="0" w:color="auto"/>
              <w:bottom w:val="single" w:sz="4" w:space="0" w:color="auto"/>
              <w:right w:val="single" w:sz="4" w:space="0" w:color="auto"/>
            </w:tcBorders>
          </w:tcPr>
          <w:p w14:paraId="07BBEE41" w14:textId="32E73951"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Engagement with stall holders at the licensing stage promoting waste </w:t>
            </w:r>
            <w:r w:rsidR="00761580" w:rsidRPr="001416A7">
              <w:rPr>
                <w:rFonts w:ascii="Arial" w:hAnsi="Arial" w:cs="Arial"/>
                <w:sz w:val="22"/>
                <w:szCs w:val="22"/>
              </w:rPr>
              <w:t>reduction.</w:t>
            </w:r>
          </w:p>
          <w:p w14:paraId="4FAFF626" w14:textId="7530B72A"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Engagement with stall holders by market officers promoting waste reduction on the </w:t>
            </w:r>
            <w:r w:rsidR="00761580" w:rsidRPr="001416A7">
              <w:rPr>
                <w:rFonts w:ascii="Arial" w:hAnsi="Arial" w:cs="Arial"/>
                <w:sz w:val="22"/>
                <w:szCs w:val="22"/>
              </w:rPr>
              <w:t>market.</w:t>
            </w:r>
          </w:p>
          <w:p w14:paraId="2C82F509" w14:textId="60809230"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Investigate the possibility of reducing plastic bag usage from market </w:t>
            </w:r>
            <w:r w:rsidR="00761580" w:rsidRPr="001416A7">
              <w:rPr>
                <w:rFonts w:ascii="Arial" w:hAnsi="Arial" w:cs="Arial"/>
                <w:sz w:val="22"/>
                <w:szCs w:val="22"/>
              </w:rPr>
              <w:t>stalls.</w:t>
            </w:r>
          </w:p>
          <w:p w14:paraId="36FF1CF5" w14:textId="77777777" w:rsidR="003578F6" w:rsidRPr="001416A7" w:rsidRDefault="003578F6" w:rsidP="003578F6">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Implementation of cardboard recycling</w:t>
            </w:r>
          </w:p>
          <w:p w14:paraId="7406AFCD" w14:textId="77777777" w:rsidR="003578F6" w:rsidRPr="001416A7" w:rsidRDefault="003578F6" w:rsidP="003578F6">
            <w:pPr>
              <w:pStyle w:val="ListParagraph"/>
              <w:numPr>
                <w:ilvl w:val="0"/>
                <w:numId w:val="26"/>
              </w:numPr>
              <w:ind w:left="282" w:hanging="142"/>
              <w:textAlignment w:val="baseline"/>
              <w:rPr>
                <w:rFonts w:ascii="Arial" w:hAnsi="Arial" w:cs="Arial"/>
                <w:sz w:val="22"/>
                <w:szCs w:val="22"/>
              </w:rPr>
            </w:pPr>
            <w:r w:rsidRPr="001416A7">
              <w:rPr>
                <w:rFonts w:ascii="Arial" w:hAnsi="Arial" w:cs="Arial"/>
                <w:sz w:val="22"/>
                <w:szCs w:val="22"/>
              </w:rPr>
              <w:t>Investigate the possibility of providing food waste collection service.</w:t>
            </w:r>
          </w:p>
          <w:p w14:paraId="2CD076DC" w14:textId="3F9352A5" w:rsidR="003578F6" w:rsidRPr="001416A7" w:rsidRDefault="003578F6" w:rsidP="00926242">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Following on from the successful outcome at Lewisham Market, Officers will explore the possibility to roll out the cardboard and organic waste collection at all markets within the borough</w:t>
            </w:r>
          </w:p>
        </w:tc>
        <w:tc>
          <w:tcPr>
            <w:tcW w:w="2127" w:type="dxa"/>
            <w:tcBorders>
              <w:top w:val="single" w:sz="4" w:space="0" w:color="auto"/>
              <w:left w:val="single" w:sz="4" w:space="0" w:color="auto"/>
              <w:bottom w:val="single" w:sz="4" w:space="0" w:color="auto"/>
              <w:right w:val="single" w:sz="4" w:space="0" w:color="auto"/>
            </w:tcBorders>
            <w:vAlign w:val="center"/>
          </w:tcPr>
          <w:p w14:paraId="72378F46" w14:textId="77777777" w:rsidR="003578F6" w:rsidRPr="001416A7" w:rsidRDefault="003578F6" w:rsidP="003578F6">
            <w:pPr>
              <w:pStyle w:val="ListParagraph"/>
              <w:numPr>
                <w:ilvl w:val="0"/>
                <w:numId w:val="17"/>
              </w:numPr>
              <w:ind w:left="119" w:hanging="119"/>
              <w:textAlignment w:val="baseline"/>
              <w:rPr>
                <w:rFonts w:ascii="Arial" w:hAnsi="Arial" w:cs="Arial"/>
                <w:color w:val="ED7D31" w:themeColor="accent2"/>
                <w:sz w:val="22"/>
                <w:szCs w:val="22"/>
              </w:rPr>
            </w:pPr>
            <w:r w:rsidRPr="001416A7">
              <w:rPr>
                <w:rFonts w:ascii="Arial" w:hAnsi="Arial" w:cs="Arial"/>
                <w:color w:val="ED7D31" w:themeColor="accent2"/>
                <w:sz w:val="22"/>
                <w:szCs w:val="22"/>
              </w:rPr>
              <w:t>Delayed / on-hold / no progress to date</w:t>
            </w:r>
          </w:p>
          <w:p w14:paraId="546C9AB5" w14:textId="77777777" w:rsidR="003578F6" w:rsidRPr="001416A7" w:rsidRDefault="003578F6" w:rsidP="003578F6">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2A9DC78F" w14:textId="3283B30B" w:rsidR="003578F6" w:rsidRPr="008D611F" w:rsidRDefault="0085613F" w:rsidP="00406DD3">
            <w:pPr>
              <w:pStyle w:val="ListParagraph"/>
              <w:numPr>
                <w:ilvl w:val="0"/>
                <w:numId w:val="29"/>
              </w:numPr>
              <w:ind w:left="569"/>
              <w:textAlignment w:val="baseline"/>
              <w:rPr>
                <w:rFonts w:ascii="Arial" w:hAnsi="Arial" w:cs="Arial"/>
                <w:sz w:val="22"/>
                <w:szCs w:val="22"/>
              </w:rPr>
            </w:pPr>
            <w:r w:rsidRPr="34E89C94">
              <w:rPr>
                <w:rFonts w:ascii="Arial" w:hAnsi="Arial" w:cs="Arial"/>
                <w:sz w:val="22"/>
                <w:szCs w:val="22"/>
              </w:rPr>
              <w:t xml:space="preserve">Due to limited </w:t>
            </w:r>
            <w:r w:rsidR="00F5410D" w:rsidRPr="34E89C94">
              <w:rPr>
                <w:rFonts w:ascii="Arial" w:hAnsi="Arial" w:cs="Arial"/>
                <w:sz w:val="22"/>
                <w:szCs w:val="22"/>
              </w:rPr>
              <w:t>resources,</w:t>
            </w:r>
            <w:r w:rsidRPr="34E89C94">
              <w:rPr>
                <w:rFonts w:ascii="Arial" w:hAnsi="Arial" w:cs="Arial"/>
                <w:sz w:val="22"/>
                <w:szCs w:val="22"/>
              </w:rPr>
              <w:t xml:space="preserve"> we have been unable to</w:t>
            </w:r>
            <w:r w:rsidR="00A91536" w:rsidRPr="34E89C94">
              <w:rPr>
                <w:rFonts w:ascii="Arial" w:hAnsi="Arial" w:cs="Arial"/>
                <w:sz w:val="22"/>
                <w:szCs w:val="22"/>
              </w:rPr>
              <w:t xml:space="preserve"> engage with Traders to promote waste reduction. </w:t>
            </w:r>
            <w:r w:rsidR="00F5410D" w:rsidRPr="34E89C94">
              <w:rPr>
                <w:rFonts w:ascii="Arial" w:hAnsi="Arial" w:cs="Arial"/>
                <w:sz w:val="22"/>
                <w:szCs w:val="22"/>
              </w:rPr>
              <w:t>However,</w:t>
            </w:r>
            <w:r w:rsidR="00A91536" w:rsidRPr="34E89C94">
              <w:rPr>
                <w:rFonts w:ascii="Arial" w:hAnsi="Arial" w:cs="Arial"/>
                <w:sz w:val="22"/>
                <w:szCs w:val="22"/>
              </w:rPr>
              <w:t xml:space="preserve"> a new Marketing Manager has been appointed and</w:t>
            </w:r>
            <w:r w:rsidR="00F5410D" w:rsidRPr="34E89C94">
              <w:rPr>
                <w:rFonts w:ascii="Arial" w:hAnsi="Arial" w:cs="Arial"/>
                <w:sz w:val="22"/>
                <w:szCs w:val="22"/>
              </w:rPr>
              <w:t xml:space="preserve"> is looking at the licensing and cost for waste disposal to encourage waste reduction.</w:t>
            </w:r>
          </w:p>
          <w:p w14:paraId="01FD8B26" w14:textId="77777777"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implemented card segregation recycling.</w:t>
            </w:r>
          </w:p>
          <w:p w14:paraId="76CFEE3E" w14:textId="77777777"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installed food bin collection service to Lewisham Market.</w:t>
            </w:r>
          </w:p>
          <w:p w14:paraId="6577E1DA" w14:textId="29373508" w:rsidR="003578F6" w:rsidRPr="008D611F" w:rsidRDefault="003578F6"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not yet investigated the roll out to further markets in the borough.</w:t>
            </w:r>
          </w:p>
        </w:tc>
        <w:tc>
          <w:tcPr>
            <w:tcW w:w="5246" w:type="dxa"/>
            <w:tcBorders>
              <w:top w:val="single" w:sz="4" w:space="0" w:color="auto"/>
              <w:left w:val="single" w:sz="4" w:space="0" w:color="auto"/>
              <w:bottom w:val="single" w:sz="4" w:space="0" w:color="auto"/>
              <w:right w:val="single" w:sz="4" w:space="0" w:color="auto"/>
            </w:tcBorders>
          </w:tcPr>
          <w:p w14:paraId="6B919AC3" w14:textId="709832CC" w:rsidR="003578F6" w:rsidRPr="001416A7" w:rsidRDefault="00DF0B53" w:rsidP="003578F6">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 xml:space="preserve">No engagement with Traders to promote waste reduction took place in </w:t>
            </w:r>
            <w:r w:rsidR="00A52A7D" w:rsidRPr="001416A7">
              <w:rPr>
                <w:rFonts w:ascii="Arial" w:hAnsi="Arial" w:cs="Arial"/>
                <w:sz w:val="22"/>
                <w:szCs w:val="22"/>
              </w:rPr>
              <w:t>2024/25.</w:t>
            </w:r>
          </w:p>
          <w:p w14:paraId="432048B4" w14:textId="0DC39664" w:rsidR="00DF0B53" w:rsidRPr="001416A7" w:rsidRDefault="008B0D71" w:rsidP="003578F6">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F</w:t>
            </w:r>
            <w:r w:rsidR="001227F9" w:rsidRPr="001416A7">
              <w:rPr>
                <w:rFonts w:ascii="Arial" w:hAnsi="Arial" w:cs="Arial"/>
                <w:sz w:val="22"/>
                <w:szCs w:val="22"/>
              </w:rPr>
              <w:t xml:space="preserve">ood recycling from food waste collected at the market saw an increase of </w:t>
            </w:r>
            <w:r w:rsidR="00BC6182" w:rsidRPr="001416A7">
              <w:rPr>
                <w:rFonts w:ascii="Arial" w:hAnsi="Arial" w:cs="Arial"/>
                <w:sz w:val="22"/>
                <w:szCs w:val="22"/>
              </w:rPr>
              <w:t xml:space="preserve">35 tonnes in 2024/25 compared to the previous year </w:t>
            </w:r>
            <w:r w:rsidR="00A52A7D" w:rsidRPr="001416A7">
              <w:rPr>
                <w:rFonts w:ascii="Arial" w:hAnsi="Arial" w:cs="Arial"/>
                <w:sz w:val="22"/>
                <w:szCs w:val="22"/>
              </w:rPr>
              <w:t>whereas</w:t>
            </w:r>
            <w:r w:rsidR="00BC6182" w:rsidRPr="001416A7">
              <w:rPr>
                <w:rFonts w:ascii="Arial" w:hAnsi="Arial" w:cs="Arial"/>
                <w:sz w:val="22"/>
                <w:szCs w:val="22"/>
              </w:rPr>
              <w:t xml:space="preserve"> the carboard recycling remained the same at 224 tonnes.</w:t>
            </w:r>
          </w:p>
        </w:tc>
      </w:tr>
      <w:tr w:rsidR="001C3085" w:rsidRPr="00B44E45" w14:paraId="6178C817"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10B23205" w:rsidR="001C3085" w:rsidRPr="00682281" w:rsidRDefault="001C3085" w:rsidP="001C3085">
            <w:pPr>
              <w:textAlignment w:val="baseline"/>
              <w:rPr>
                <w:rFonts w:ascii="Arial" w:hAnsi="Arial" w:cs="Arial"/>
                <w:sz w:val="20"/>
                <w:szCs w:val="20"/>
              </w:rPr>
            </w:pPr>
            <w:r w:rsidRPr="00682281">
              <w:rPr>
                <w:rFonts w:ascii="Arial" w:hAnsi="Arial" w:cs="Arial"/>
                <w:i/>
                <w:sz w:val="20"/>
                <w:szCs w:val="20"/>
              </w:rPr>
              <w:t>Lewisham 9</w:t>
            </w:r>
          </w:p>
        </w:tc>
        <w:tc>
          <w:tcPr>
            <w:tcW w:w="1843" w:type="dxa"/>
            <w:tcBorders>
              <w:top w:val="single" w:sz="4" w:space="0" w:color="auto"/>
              <w:left w:val="single" w:sz="4" w:space="0" w:color="auto"/>
              <w:bottom w:val="single" w:sz="4" w:space="0" w:color="auto"/>
              <w:right w:val="single" w:sz="4" w:space="0" w:color="auto"/>
            </w:tcBorders>
          </w:tcPr>
          <w:p w14:paraId="58586FD2" w14:textId="17876E77"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Working with Private Sector Housing Team re HMO’s</w:t>
            </w:r>
          </w:p>
        </w:tc>
        <w:tc>
          <w:tcPr>
            <w:tcW w:w="5097" w:type="dxa"/>
            <w:tcBorders>
              <w:top w:val="single" w:sz="4" w:space="0" w:color="auto"/>
              <w:left w:val="single" w:sz="4" w:space="0" w:color="auto"/>
              <w:bottom w:val="single" w:sz="4" w:space="0" w:color="auto"/>
              <w:right w:val="single" w:sz="4" w:space="0" w:color="auto"/>
            </w:tcBorders>
          </w:tcPr>
          <w:p w14:paraId="24C479CA"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Targeted communication detailing landlord responsibility to be provided.</w:t>
            </w:r>
          </w:p>
          <w:p w14:paraId="2080F4C1"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Targeted communication to tenants. On how to use services provided.</w:t>
            </w:r>
          </w:p>
          <w:p w14:paraId="0E3A56B3"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Look to tighten up waste management procedures regarding HMO licenses.</w:t>
            </w:r>
          </w:p>
          <w:p w14:paraId="53C6B6E3" w14:textId="6F1CC88C" w:rsidR="001C3085" w:rsidRPr="001416A7" w:rsidRDefault="001C3085" w:rsidP="004D7A0E">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Work with the Strategic Housing Team to incorporate waste management into the landlord licensing process</w:t>
            </w:r>
          </w:p>
        </w:tc>
        <w:tc>
          <w:tcPr>
            <w:tcW w:w="2127" w:type="dxa"/>
            <w:tcBorders>
              <w:top w:val="single" w:sz="4" w:space="0" w:color="auto"/>
              <w:left w:val="single" w:sz="4" w:space="0" w:color="auto"/>
              <w:bottom w:val="single" w:sz="4" w:space="0" w:color="auto"/>
              <w:right w:val="single" w:sz="4" w:space="0" w:color="auto"/>
            </w:tcBorders>
            <w:vAlign w:val="center"/>
          </w:tcPr>
          <w:p w14:paraId="742B8CA8" w14:textId="77777777" w:rsidR="001C3085" w:rsidRPr="001416A7" w:rsidRDefault="001C3085" w:rsidP="001C3085">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0962F603"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2DD3546" w14:textId="77777777" w:rsidR="001C3085" w:rsidRPr="008D611F" w:rsidRDefault="001C3085"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provided information to registered landlords on their responsibilities and their tenants’ responsibilities for waste disposal. More ongoing communications needs to be implemented</w:t>
            </w:r>
            <w:r w:rsidR="00F04470" w:rsidRPr="008D611F">
              <w:rPr>
                <w:rFonts w:ascii="Arial" w:hAnsi="Arial" w:cs="Arial"/>
                <w:sz w:val="22"/>
                <w:szCs w:val="22"/>
              </w:rPr>
              <w:t>.</w:t>
            </w:r>
          </w:p>
          <w:p w14:paraId="386A0278" w14:textId="2FDEB3D6" w:rsidR="001E77C2" w:rsidRPr="008D611F" w:rsidRDefault="00F04470"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 xml:space="preserve">Attended private landlords meeting, provided information on </w:t>
            </w:r>
            <w:r w:rsidR="006B3916" w:rsidRPr="008D611F">
              <w:rPr>
                <w:rFonts w:ascii="Arial" w:hAnsi="Arial" w:cs="Arial"/>
                <w:sz w:val="22"/>
                <w:szCs w:val="22"/>
              </w:rPr>
              <w:t>landlord’s</w:t>
            </w:r>
            <w:r w:rsidRPr="008D611F">
              <w:rPr>
                <w:rFonts w:ascii="Arial" w:hAnsi="Arial" w:cs="Arial"/>
                <w:sz w:val="22"/>
                <w:szCs w:val="22"/>
              </w:rPr>
              <w:t xml:space="preserve"> </w:t>
            </w:r>
            <w:r w:rsidR="00761580" w:rsidRPr="008D611F">
              <w:rPr>
                <w:rFonts w:ascii="Arial" w:hAnsi="Arial" w:cs="Arial"/>
                <w:sz w:val="22"/>
                <w:szCs w:val="22"/>
              </w:rPr>
              <w:t>responsibility.</w:t>
            </w:r>
          </w:p>
          <w:p w14:paraId="7FBE1FFA" w14:textId="77777777" w:rsidR="00152DEF" w:rsidRPr="008D611F" w:rsidRDefault="001E77C2"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Regular meetings with</w:t>
            </w:r>
            <w:r w:rsidR="00152DEF" w:rsidRPr="008D611F">
              <w:rPr>
                <w:rFonts w:ascii="Arial" w:hAnsi="Arial" w:cs="Arial"/>
                <w:sz w:val="22"/>
                <w:szCs w:val="22"/>
              </w:rPr>
              <w:t xml:space="preserve"> the Strategic Housing team to provide updates or concerns.</w:t>
            </w:r>
          </w:p>
          <w:p w14:paraId="348498DF" w14:textId="0DAA369C" w:rsidR="00F04470" w:rsidRPr="008D611F" w:rsidRDefault="00041661"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New service standards and new</w:t>
            </w:r>
            <w:r w:rsidR="002F0C64">
              <w:rPr>
                <w:rFonts w:ascii="Arial" w:hAnsi="Arial" w:cs="Arial"/>
                <w:sz w:val="22"/>
                <w:szCs w:val="22"/>
              </w:rPr>
              <w:t xml:space="preserve"> w</w:t>
            </w:r>
            <w:r w:rsidRPr="008D611F">
              <w:rPr>
                <w:rFonts w:ascii="Arial" w:hAnsi="Arial" w:cs="Arial"/>
                <w:sz w:val="22"/>
                <w:szCs w:val="22"/>
              </w:rPr>
              <w:t>e</w:t>
            </w:r>
            <w:r w:rsidR="002F0C64">
              <w:rPr>
                <w:rFonts w:ascii="Arial" w:hAnsi="Arial" w:cs="Arial"/>
                <w:sz w:val="22"/>
                <w:szCs w:val="22"/>
              </w:rPr>
              <w:t>b</w:t>
            </w:r>
            <w:r w:rsidRPr="008D611F">
              <w:rPr>
                <w:rFonts w:ascii="Arial" w:hAnsi="Arial" w:cs="Arial"/>
                <w:sz w:val="22"/>
                <w:szCs w:val="22"/>
              </w:rPr>
              <w:t xml:space="preserve"> page for landlords and managing agents providing advice on responsibilities and how to manage waste</w:t>
            </w:r>
            <w:r w:rsidR="00CF5806">
              <w:rPr>
                <w:rFonts w:ascii="Arial" w:hAnsi="Arial" w:cs="Arial"/>
                <w:sz w:val="22"/>
                <w:szCs w:val="22"/>
              </w:rPr>
              <w:t xml:space="preserve"> to go live December 2025</w:t>
            </w:r>
            <w:r w:rsidR="0001618B" w:rsidRPr="008D611F">
              <w:rPr>
                <w:rFonts w:ascii="Arial" w:hAnsi="Arial" w:cs="Arial"/>
                <w:sz w:val="22"/>
                <w:szCs w:val="22"/>
              </w:rPr>
              <w:t xml:space="preserve"> </w:t>
            </w:r>
          </w:p>
        </w:tc>
        <w:tc>
          <w:tcPr>
            <w:tcW w:w="5246" w:type="dxa"/>
            <w:tcBorders>
              <w:top w:val="single" w:sz="4" w:space="0" w:color="auto"/>
              <w:left w:val="single" w:sz="4" w:space="0" w:color="auto"/>
              <w:bottom w:val="single" w:sz="4" w:space="0" w:color="auto"/>
              <w:right w:val="single" w:sz="4" w:space="0" w:color="auto"/>
            </w:tcBorders>
          </w:tcPr>
          <w:p w14:paraId="04C37076" w14:textId="34FE0D9B" w:rsidR="001416A7" w:rsidRPr="001416A7" w:rsidRDefault="00A52A7D" w:rsidP="001416A7">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2 landlord meeting attended</w:t>
            </w:r>
            <w:r w:rsidR="001416A7" w:rsidRPr="001416A7">
              <w:rPr>
                <w:rFonts w:ascii="Arial" w:hAnsi="Arial" w:cs="Arial"/>
                <w:sz w:val="22"/>
                <w:szCs w:val="22"/>
              </w:rPr>
              <w:t>. Forums improved stakeholder engagement and early buy-in from managing agents, helping to ensure smoother implementation across estates.</w:t>
            </w:r>
          </w:p>
          <w:p w14:paraId="5DE97D4C" w14:textId="58BE14AA" w:rsidR="001C3085" w:rsidRPr="001416A7" w:rsidRDefault="001C3085" w:rsidP="008E7ECC">
            <w:pPr>
              <w:pStyle w:val="ListParagraph"/>
              <w:ind w:left="272"/>
              <w:textAlignment w:val="baseline"/>
              <w:rPr>
                <w:rFonts w:ascii="Arial" w:hAnsi="Arial" w:cs="Arial"/>
                <w:sz w:val="22"/>
                <w:szCs w:val="22"/>
              </w:rPr>
            </w:pPr>
          </w:p>
        </w:tc>
      </w:tr>
      <w:tr w:rsidR="001C3085" w:rsidRPr="00B44E45" w14:paraId="6C734B0C"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1F359919"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lastRenderedPageBreak/>
              <w:t>Lewisham 10</w:t>
            </w:r>
          </w:p>
        </w:tc>
        <w:tc>
          <w:tcPr>
            <w:tcW w:w="1843" w:type="dxa"/>
            <w:tcBorders>
              <w:top w:val="single" w:sz="4" w:space="0" w:color="auto"/>
              <w:left w:val="single" w:sz="4" w:space="0" w:color="auto"/>
              <w:bottom w:val="single" w:sz="4" w:space="0" w:color="auto"/>
              <w:right w:val="single" w:sz="4" w:space="0" w:color="auto"/>
            </w:tcBorders>
          </w:tcPr>
          <w:p w14:paraId="48BEDD13" w14:textId="41A59389"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Expand the range of kerbside collections</w:t>
            </w:r>
          </w:p>
        </w:tc>
        <w:tc>
          <w:tcPr>
            <w:tcW w:w="5097" w:type="dxa"/>
            <w:tcBorders>
              <w:top w:val="single" w:sz="4" w:space="0" w:color="auto"/>
              <w:left w:val="single" w:sz="4" w:space="0" w:color="auto"/>
              <w:bottom w:val="single" w:sz="4" w:space="0" w:color="auto"/>
              <w:right w:val="single" w:sz="4" w:space="0" w:color="auto"/>
            </w:tcBorders>
          </w:tcPr>
          <w:p w14:paraId="5D33FF09" w14:textId="3E46938D" w:rsidR="001C3085" w:rsidRPr="001416A7" w:rsidRDefault="001C3085" w:rsidP="001C3085">
            <w:pPr>
              <w:pStyle w:val="ListParagraph"/>
              <w:ind w:left="0" w:hanging="1"/>
              <w:textAlignment w:val="baseline"/>
              <w:rPr>
                <w:rFonts w:ascii="Arial" w:hAnsi="Arial" w:cs="Arial"/>
                <w:color w:val="auto"/>
                <w:sz w:val="22"/>
                <w:szCs w:val="22"/>
              </w:rPr>
            </w:pPr>
            <w:r w:rsidRPr="001416A7">
              <w:rPr>
                <w:rFonts w:ascii="Arial" w:hAnsi="Arial" w:cs="Arial"/>
                <w:sz w:val="22"/>
                <w:szCs w:val="22"/>
              </w:rPr>
              <w:t>Investigate the feasibility in providing pop up electrical, textile, battery, and coffee pod collections</w:t>
            </w:r>
          </w:p>
        </w:tc>
        <w:tc>
          <w:tcPr>
            <w:tcW w:w="2127" w:type="dxa"/>
            <w:tcBorders>
              <w:top w:val="single" w:sz="4" w:space="0" w:color="auto"/>
              <w:left w:val="single" w:sz="4" w:space="0" w:color="auto"/>
              <w:bottom w:val="single" w:sz="4" w:space="0" w:color="auto"/>
              <w:right w:val="single" w:sz="4" w:space="0" w:color="auto"/>
            </w:tcBorders>
            <w:vAlign w:val="center"/>
          </w:tcPr>
          <w:p w14:paraId="11BF1967" w14:textId="77777777" w:rsidR="001C3085" w:rsidRPr="001416A7" w:rsidRDefault="001C3085" w:rsidP="001C3085">
            <w:pPr>
              <w:pStyle w:val="ListParagraph"/>
              <w:numPr>
                <w:ilvl w:val="0"/>
                <w:numId w:val="17"/>
              </w:numPr>
              <w:ind w:left="119" w:hanging="119"/>
              <w:textAlignment w:val="baseline"/>
              <w:rPr>
                <w:rFonts w:ascii="Arial" w:hAnsi="Arial" w:cs="Arial"/>
                <w:color w:val="ED7D31" w:themeColor="accent2"/>
                <w:sz w:val="22"/>
                <w:szCs w:val="22"/>
              </w:rPr>
            </w:pPr>
            <w:r w:rsidRPr="001416A7">
              <w:rPr>
                <w:rFonts w:ascii="Arial" w:hAnsi="Arial" w:cs="Arial"/>
                <w:color w:val="ED7D31" w:themeColor="accent2"/>
                <w:sz w:val="22"/>
                <w:szCs w:val="22"/>
              </w:rPr>
              <w:t>Delayed / on-hold / no progress to date</w:t>
            </w:r>
          </w:p>
          <w:p w14:paraId="2ECBF402"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615CAE3E" w14:textId="6C422481" w:rsidR="001C3085" w:rsidRPr="008D611F" w:rsidRDefault="001C3085" w:rsidP="00406DD3">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 xml:space="preserve">We have not investigated the feasibility of </w:t>
            </w:r>
            <w:r w:rsidR="00B21EA6" w:rsidRPr="008D611F">
              <w:rPr>
                <w:rFonts w:ascii="Arial" w:hAnsi="Arial" w:cs="Arial"/>
                <w:sz w:val="22"/>
                <w:szCs w:val="22"/>
              </w:rPr>
              <w:t>p</w:t>
            </w:r>
            <w:r w:rsidRPr="008D611F">
              <w:rPr>
                <w:rFonts w:ascii="Arial" w:hAnsi="Arial" w:cs="Arial"/>
                <w:sz w:val="22"/>
                <w:szCs w:val="22"/>
              </w:rPr>
              <w:t xml:space="preserve">op </w:t>
            </w:r>
            <w:r w:rsidR="004D7A0E">
              <w:rPr>
                <w:rFonts w:ascii="Arial" w:hAnsi="Arial" w:cs="Arial"/>
                <w:sz w:val="22"/>
                <w:szCs w:val="22"/>
              </w:rPr>
              <w:t xml:space="preserve">up </w:t>
            </w:r>
            <w:r w:rsidRPr="008D611F">
              <w:rPr>
                <w:rFonts w:ascii="Arial" w:hAnsi="Arial" w:cs="Arial"/>
                <w:sz w:val="22"/>
                <w:szCs w:val="22"/>
              </w:rPr>
              <w:t>electrical, textile, battery and coffee pod collections</w:t>
            </w:r>
            <w:r w:rsidR="00B21EA6" w:rsidRPr="008D611F">
              <w:rPr>
                <w:rFonts w:ascii="Arial" w:hAnsi="Arial" w:cs="Arial"/>
                <w:sz w:val="22"/>
                <w:szCs w:val="22"/>
              </w:rPr>
              <w:t xml:space="preserve"> due to limited resources</w:t>
            </w:r>
            <w:r w:rsidRPr="008D611F">
              <w:rPr>
                <w:rFonts w:ascii="Arial" w:hAnsi="Arial" w:cs="Arial"/>
                <w:sz w:val="22"/>
                <w:szCs w:val="22"/>
              </w:rPr>
              <w:t>.</w:t>
            </w:r>
          </w:p>
        </w:tc>
        <w:tc>
          <w:tcPr>
            <w:tcW w:w="5246" w:type="dxa"/>
            <w:tcBorders>
              <w:top w:val="single" w:sz="4" w:space="0" w:color="auto"/>
              <w:left w:val="single" w:sz="4" w:space="0" w:color="auto"/>
              <w:bottom w:val="single" w:sz="4" w:space="0" w:color="auto"/>
              <w:right w:val="single" w:sz="4" w:space="0" w:color="auto"/>
            </w:tcBorders>
          </w:tcPr>
          <w:p w14:paraId="3B955F3C" w14:textId="59EFDB25" w:rsidR="001C3085" w:rsidRPr="001416A7" w:rsidRDefault="00FF5DEE"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No investigation took place during 2024/25, so no impact.</w:t>
            </w:r>
          </w:p>
        </w:tc>
      </w:tr>
      <w:tr w:rsidR="001C3085" w:rsidRPr="00B44E45" w14:paraId="58EEEF95"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663F1F28"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11</w:t>
            </w:r>
          </w:p>
        </w:tc>
        <w:tc>
          <w:tcPr>
            <w:tcW w:w="1843" w:type="dxa"/>
            <w:tcBorders>
              <w:top w:val="single" w:sz="4" w:space="0" w:color="auto"/>
              <w:left w:val="single" w:sz="4" w:space="0" w:color="auto"/>
              <w:bottom w:val="single" w:sz="4" w:space="0" w:color="auto"/>
              <w:right w:val="single" w:sz="4" w:space="0" w:color="auto"/>
            </w:tcBorders>
          </w:tcPr>
          <w:p w14:paraId="5BB804BF" w14:textId="0819D37A"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Target campaigns</w:t>
            </w:r>
          </w:p>
        </w:tc>
        <w:tc>
          <w:tcPr>
            <w:tcW w:w="5097" w:type="dxa"/>
            <w:tcBorders>
              <w:top w:val="single" w:sz="4" w:space="0" w:color="auto"/>
              <w:left w:val="single" w:sz="4" w:space="0" w:color="auto"/>
              <w:bottom w:val="single" w:sz="4" w:space="0" w:color="auto"/>
              <w:right w:val="single" w:sz="4" w:space="0" w:color="auto"/>
            </w:tcBorders>
          </w:tcPr>
          <w:p w14:paraId="34976941"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Following the completion of the participation and compositional survey, target areas for improved recycling, increased garden waste collections and food waste.</w:t>
            </w:r>
          </w:p>
          <w:p w14:paraId="3D9AEE5A" w14:textId="2FADC512" w:rsidR="001C3085" w:rsidRPr="001416A7" w:rsidRDefault="001C3085" w:rsidP="004D7A0E">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Including flats and estates to reduce the level of contamination</w:t>
            </w:r>
          </w:p>
        </w:tc>
        <w:tc>
          <w:tcPr>
            <w:tcW w:w="2127" w:type="dxa"/>
            <w:tcBorders>
              <w:top w:val="single" w:sz="4" w:space="0" w:color="auto"/>
              <w:left w:val="single" w:sz="4" w:space="0" w:color="auto"/>
              <w:bottom w:val="single" w:sz="4" w:space="0" w:color="auto"/>
              <w:right w:val="single" w:sz="4" w:space="0" w:color="auto"/>
            </w:tcBorders>
            <w:vAlign w:val="center"/>
          </w:tcPr>
          <w:p w14:paraId="2CD48E3C" w14:textId="77777777" w:rsidR="008F7CA6" w:rsidRPr="001416A7" w:rsidRDefault="008F7CA6" w:rsidP="008F7CA6">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7BB6B9CD"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2957BD20" w14:textId="220A5E3F" w:rsidR="001C3085" w:rsidRPr="008D611F" w:rsidRDefault="001C3085" w:rsidP="00B17FA5">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We have carried out a campaign of food waste and WEEE waste. Further campaigns</w:t>
            </w:r>
            <w:r w:rsidR="008F7CA6" w:rsidRPr="008D611F">
              <w:rPr>
                <w:rFonts w:ascii="Arial" w:hAnsi="Arial" w:cs="Arial"/>
                <w:sz w:val="22"/>
                <w:szCs w:val="22"/>
              </w:rPr>
              <w:t>.</w:t>
            </w:r>
            <w:r w:rsidR="00A0507D" w:rsidRPr="008D611F">
              <w:rPr>
                <w:rFonts w:ascii="Arial" w:hAnsi="Arial" w:cs="Arial"/>
                <w:sz w:val="22"/>
                <w:szCs w:val="22"/>
              </w:rPr>
              <w:t xml:space="preserve"> </w:t>
            </w:r>
          </w:p>
          <w:p w14:paraId="1BAF51C8" w14:textId="5E9ADCEF" w:rsidR="00A0507D" w:rsidRPr="008D611F" w:rsidRDefault="00A0507D" w:rsidP="00B17FA5">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New Communication and Behaviour Change Officer appointed new campaigns to be rolled out for food and waste reduction</w:t>
            </w:r>
            <w:r w:rsidR="008F7CA6" w:rsidRPr="008D611F">
              <w:rPr>
                <w:rFonts w:ascii="Arial" w:hAnsi="Arial" w:cs="Arial"/>
                <w:sz w:val="22"/>
                <w:szCs w:val="22"/>
              </w:rPr>
              <w:t xml:space="preserve"> 2025/26</w:t>
            </w:r>
            <w:r w:rsidRPr="008D611F">
              <w:rPr>
                <w:rFonts w:ascii="Arial" w:hAnsi="Arial" w:cs="Arial"/>
                <w:sz w:val="22"/>
                <w:szCs w:val="22"/>
              </w:rPr>
              <w:t>.</w:t>
            </w:r>
          </w:p>
          <w:p w14:paraId="2C02D5C6" w14:textId="669C6E43" w:rsidR="00C1491A" w:rsidRPr="008D611F" w:rsidRDefault="00264C16" w:rsidP="00B17FA5">
            <w:pPr>
              <w:pStyle w:val="ListParagraph"/>
              <w:numPr>
                <w:ilvl w:val="0"/>
                <w:numId w:val="29"/>
              </w:numPr>
              <w:ind w:left="569"/>
              <w:textAlignment w:val="baseline"/>
              <w:rPr>
                <w:rFonts w:ascii="Arial" w:hAnsi="Arial" w:cs="Arial"/>
                <w:sz w:val="22"/>
                <w:szCs w:val="22"/>
              </w:rPr>
            </w:pPr>
            <w:r w:rsidRPr="008D611F">
              <w:rPr>
                <w:rFonts w:ascii="Arial" w:hAnsi="Arial" w:cs="Arial"/>
                <w:sz w:val="22"/>
                <w:szCs w:val="22"/>
              </w:rPr>
              <w:t>Compositional survey for flats/estates and kerbside properties due Dec/Jan</w:t>
            </w:r>
            <w:r w:rsidR="008F7CA6" w:rsidRPr="008D611F">
              <w:rPr>
                <w:rFonts w:ascii="Arial" w:hAnsi="Arial" w:cs="Arial"/>
                <w:sz w:val="22"/>
                <w:szCs w:val="22"/>
              </w:rPr>
              <w:t xml:space="preserve"> 26</w:t>
            </w:r>
            <w:r w:rsidRPr="008D611F">
              <w:rPr>
                <w:rFonts w:ascii="Arial" w:hAnsi="Arial" w:cs="Arial"/>
                <w:sz w:val="22"/>
                <w:szCs w:val="22"/>
              </w:rPr>
              <w:t xml:space="preserve">, </w:t>
            </w:r>
            <w:r w:rsidR="000404F7" w:rsidRPr="008D611F">
              <w:rPr>
                <w:rFonts w:ascii="Arial" w:hAnsi="Arial" w:cs="Arial"/>
                <w:sz w:val="22"/>
                <w:szCs w:val="22"/>
              </w:rPr>
              <w:t>to identify high levels of contamination. Recycling Advisors to target these areas.</w:t>
            </w:r>
          </w:p>
        </w:tc>
        <w:tc>
          <w:tcPr>
            <w:tcW w:w="5246" w:type="dxa"/>
            <w:tcBorders>
              <w:top w:val="single" w:sz="4" w:space="0" w:color="auto"/>
              <w:left w:val="single" w:sz="4" w:space="0" w:color="auto"/>
              <w:bottom w:val="single" w:sz="4" w:space="0" w:color="auto"/>
              <w:right w:val="single" w:sz="4" w:space="0" w:color="auto"/>
            </w:tcBorders>
          </w:tcPr>
          <w:p w14:paraId="11EDA3D7" w14:textId="77777777" w:rsidR="001C3085" w:rsidRDefault="00882014"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WEEE waste saw an increase of 653%</w:t>
            </w:r>
          </w:p>
          <w:p w14:paraId="03CFE0C7" w14:textId="6851F518" w:rsidR="00882014" w:rsidRPr="001416A7" w:rsidRDefault="00882014"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Food waste campaign</w:t>
            </w:r>
            <w:r w:rsidR="00AA40EE">
              <w:rPr>
                <w:rFonts w:ascii="Arial" w:hAnsi="Arial" w:cs="Arial"/>
                <w:sz w:val="22"/>
                <w:szCs w:val="22"/>
              </w:rPr>
              <w:t xml:space="preserve"> saw an increase in request for food bins but no increase in tonnage </w:t>
            </w:r>
          </w:p>
        </w:tc>
      </w:tr>
      <w:tr w:rsidR="001C3085" w:rsidRPr="00B44E45" w14:paraId="36F64E7E"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1E9B41E3"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12</w:t>
            </w:r>
          </w:p>
        </w:tc>
        <w:tc>
          <w:tcPr>
            <w:tcW w:w="1843" w:type="dxa"/>
            <w:tcBorders>
              <w:top w:val="single" w:sz="4" w:space="0" w:color="auto"/>
              <w:left w:val="single" w:sz="4" w:space="0" w:color="auto"/>
              <w:bottom w:val="single" w:sz="4" w:space="0" w:color="auto"/>
              <w:right w:val="single" w:sz="4" w:space="0" w:color="auto"/>
            </w:tcBorders>
          </w:tcPr>
          <w:p w14:paraId="3E0C953A" w14:textId="61D2A797"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 xml:space="preserve">Improved Textile recycling </w:t>
            </w:r>
          </w:p>
        </w:tc>
        <w:tc>
          <w:tcPr>
            <w:tcW w:w="5097" w:type="dxa"/>
            <w:tcBorders>
              <w:top w:val="single" w:sz="4" w:space="0" w:color="auto"/>
              <w:left w:val="single" w:sz="4" w:space="0" w:color="auto"/>
              <w:bottom w:val="single" w:sz="4" w:space="0" w:color="auto"/>
              <w:right w:val="single" w:sz="4" w:space="0" w:color="auto"/>
            </w:tcBorders>
          </w:tcPr>
          <w:p w14:paraId="386E10F1"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Refurbished textile banks across the borough.</w:t>
            </w:r>
          </w:p>
          <w:p w14:paraId="718CB960" w14:textId="0193BF72"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QR codes on all banks – this will allow residents to easily get information about services relating to textile recycling/reuse and to identify the purpose of the </w:t>
            </w:r>
            <w:r w:rsidR="00761580" w:rsidRPr="001416A7">
              <w:rPr>
                <w:rFonts w:ascii="Arial" w:hAnsi="Arial" w:cs="Arial"/>
                <w:sz w:val="22"/>
                <w:szCs w:val="22"/>
              </w:rPr>
              <w:t>banks.</w:t>
            </w:r>
          </w:p>
          <w:p w14:paraId="3EB0912F" w14:textId="73006DFD"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Investigate the possibility of doorstep textile </w:t>
            </w:r>
            <w:r w:rsidR="00761580" w:rsidRPr="001416A7">
              <w:rPr>
                <w:rFonts w:ascii="Arial" w:hAnsi="Arial" w:cs="Arial"/>
                <w:sz w:val="22"/>
                <w:szCs w:val="22"/>
              </w:rPr>
              <w:t>collections.</w:t>
            </w:r>
            <w:r w:rsidRPr="001416A7">
              <w:rPr>
                <w:rFonts w:ascii="Arial" w:hAnsi="Arial" w:cs="Arial"/>
                <w:sz w:val="22"/>
                <w:szCs w:val="22"/>
              </w:rPr>
              <w:t xml:space="preserve"> </w:t>
            </w:r>
          </w:p>
          <w:p w14:paraId="16BE94EA"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Donation station at more convenient local locations</w:t>
            </w:r>
          </w:p>
          <w:p w14:paraId="03C5AB04" w14:textId="28638A82" w:rsidR="001C3085" w:rsidRPr="001416A7" w:rsidRDefault="001C3085" w:rsidP="00CE54BA">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Investigate the provision of locker drop textile service working in partnership with contractor</w:t>
            </w:r>
          </w:p>
        </w:tc>
        <w:tc>
          <w:tcPr>
            <w:tcW w:w="2127" w:type="dxa"/>
            <w:tcBorders>
              <w:top w:val="single" w:sz="4" w:space="0" w:color="auto"/>
              <w:left w:val="single" w:sz="4" w:space="0" w:color="auto"/>
              <w:bottom w:val="single" w:sz="4" w:space="0" w:color="auto"/>
              <w:right w:val="single" w:sz="4" w:space="0" w:color="auto"/>
            </w:tcBorders>
            <w:vAlign w:val="center"/>
          </w:tcPr>
          <w:p w14:paraId="1456918D" w14:textId="77777777" w:rsidR="00AC1B5F" w:rsidRPr="001416A7" w:rsidRDefault="00AC1B5F" w:rsidP="00AC1B5F">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48ABCFEE" w14:textId="77777777" w:rsidR="001C3085" w:rsidRPr="001416A7" w:rsidRDefault="001C3085" w:rsidP="001C3085">
            <w:pPr>
              <w:textAlignment w:val="baseline"/>
              <w:rPr>
                <w:rFonts w:ascii="Arial" w:hAnsi="Arial" w:cs="Arial"/>
                <w:sz w:val="22"/>
                <w:szCs w:val="22"/>
              </w:rPr>
            </w:pPr>
          </w:p>
          <w:p w14:paraId="07D7CD56" w14:textId="77777777" w:rsidR="00AC1B5F" w:rsidRPr="001416A7" w:rsidRDefault="00AC1B5F" w:rsidP="001C3085">
            <w:pPr>
              <w:textAlignment w:val="baseline"/>
              <w:rPr>
                <w:rFonts w:ascii="Arial" w:hAnsi="Arial" w:cs="Arial"/>
                <w:sz w:val="22"/>
                <w:szCs w:val="22"/>
              </w:rPr>
            </w:pPr>
          </w:p>
          <w:p w14:paraId="2EF69DB3" w14:textId="77777777" w:rsidR="00AC1B5F" w:rsidRPr="001416A7" w:rsidRDefault="00AC1B5F" w:rsidP="001C3085">
            <w:pPr>
              <w:textAlignment w:val="baseline"/>
              <w:rPr>
                <w:rFonts w:ascii="Arial" w:hAnsi="Arial" w:cs="Arial"/>
                <w:sz w:val="22"/>
                <w:szCs w:val="22"/>
              </w:rPr>
            </w:pPr>
          </w:p>
          <w:p w14:paraId="460C9E7D" w14:textId="77777777" w:rsidR="00AC1B5F" w:rsidRPr="001416A7" w:rsidRDefault="00AC1B5F" w:rsidP="00AC1B5F">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513E5CDE" w14:textId="77777777" w:rsidR="00AC1B5F" w:rsidRPr="001416A7" w:rsidRDefault="00AC1B5F"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4D106CCF" w14:textId="6A09BDD5" w:rsidR="001C3085" w:rsidRPr="008D611F" w:rsidRDefault="001C3085" w:rsidP="001C3085">
            <w:pPr>
              <w:pStyle w:val="ListParagraph"/>
              <w:numPr>
                <w:ilvl w:val="0"/>
                <w:numId w:val="29"/>
              </w:numPr>
              <w:ind w:left="568"/>
              <w:textAlignment w:val="baseline"/>
              <w:rPr>
                <w:rFonts w:ascii="Arial" w:hAnsi="Arial" w:cs="Arial"/>
                <w:sz w:val="22"/>
                <w:szCs w:val="22"/>
              </w:rPr>
            </w:pPr>
            <w:r w:rsidRPr="008D611F">
              <w:rPr>
                <w:rFonts w:ascii="Arial" w:hAnsi="Arial" w:cs="Arial"/>
                <w:sz w:val="22"/>
                <w:szCs w:val="22"/>
              </w:rPr>
              <w:t xml:space="preserve">We </w:t>
            </w:r>
            <w:r w:rsidR="008F7CA6" w:rsidRPr="008D611F">
              <w:rPr>
                <w:rFonts w:ascii="Arial" w:hAnsi="Arial" w:cs="Arial"/>
                <w:sz w:val="22"/>
                <w:szCs w:val="22"/>
              </w:rPr>
              <w:t>had</w:t>
            </w:r>
            <w:r w:rsidRPr="008D611F">
              <w:rPr>
                <w:rFonts w:ascii="Arial" w:hAnsi="Arial" w:cs="Arial"/>
                <w:sz w:val="22"/>
                <w:szCs w:val="22"/>
              </w:rPr>
              <w:t xml:space="preserve"> new textile </w:t>
            </w:r>
            <w:r w:rsidR="008F7CA6" w:rsidRPr="008D611F">
              <w:rPr>
                <w:rFonts w:ascii="Arial" w:hAnsi="Arial" w:cs="Arial"/>
                <w:sz w:val="22"/>
                <w:szCs w:val="22"/>
              </w:rPr>
              <w:t>banks</w:t>
            </w:r>
            <w:r w:rsidRPr="008D611F">
              <w:rPr>
                <w:rFonts w:ascii="Arial" w:hAnsi="Arial" w:cs="Arial"/>
                <w:sz w:val="22"/>
                <w:szCs w:val="22"/>
              </w:rPr>
              <w:t xml:space="preserve"> delivered in August 2024 and installed into the borough.</w:t>
            </w:r>
          </w:p>
          <w:p w14:paraId="0A2B22C2" w14:textId="5A3AC22F" w:rsidR="001C3085" w:rsidRPr="008D611F" w:rsidRDefault="001C3085" w:rsidP="001C3085">
            <w:pPr>
              <w:pStyle w:val="ListParagraph"/>
              <w:numPr>
                <w:ilvl w:val="0"/>
                <w:numId w:val="29"/>
              </w:numPr>
              <w:ind w:left="568"/>
              <w:textAlignment w:val="baseline"/>
              <w:rPr>
                <w:rFonts w:ascii="Arial" w:hAnsi="Arial" w:cs="Arial"/>
                <w:sz w:val="22"/>
                <w:szCs w:val="22"/>
              </w:rPr>
            </w:pPr>
            <w:r w:rsidRPr="008D611F">
              <w:rPr>
                <w:rFonts w:ascii="Arial" w:hAnsi="Arial" w:cs="Arial"/>
                <w:sz w:val="22"/>
                <w:szCs w:val="22"/>
              </w:rPr>
              <w:t xml:space="preserve">QR codes are on the textile </w:t>
            </w:r>
            <w:r w:rsidR="00761580" w:rsidRPr="008D611F">
              <w:rPr>
                <w:rFonts w:ascii="Arial" w:hAnsi="Arial" w:cs="Arial"/>
                <w:sz w:val="22"/>
                <w:szCs w:val="22"/>
              </w:rPr>
              <w:t>banks.</w:t>
            </w:r>
          </w:p>
          <w:p w14:paraId="33E132FC" w14:textId="0C59C1FB" w:rsidR="001C3085" w:rsidRPr="008D611F" w:rsidRDefault="001C3085" w:rsidP="001C3085">
            <w:pPr>
              <w:pStyle w:val="ListParagraph"/>
              <w:numPr>
                <w:ilvl w:val="0"/>
                <w:numId w:val="29"/>
              </w:numPr>
              <w:ind w:left="568"/>
              <w:textAlignment w:val="baseline"/>
              <w:rPr>
                <w:rFonts w:ascii="Arial" w:hAnsi="Arial" w:cs="Arial"/>
                <w:sz w:val="22"/>
                <w:szCs w:val="22"/>
              </w:rPr>
            </w:pPr>
            <w:r w:rsidRPr="008D611F">
              <w:rPr>
                <w:rFonts w:ascii="Arial" w:hAnsi="Arial" w:cs="Arial"/>
                <w:sz w:val="22"/>
                <w:szCs w:val="22"/>
              </w:rPr>
              <w:t xml:space="preserve">We have not investigated doorstep textile </w:t>
            </w:r>
            <w:r w:rsidR="003A4696" w:rsidRPr="008D611F">
              <w:rPr>
                <w:rFonts w:ascii="Arial" w:hAnsi="Arial" w:cs="Arial"/>
                <w:sz w:val="22"/>
                <w:szCs w:val="22"/>
              </w:rPr>
              <w:t>collections; locker drop or donation stations</w:t>
            </w:r>
            <w:r w:rsidRPr="008D611F">
              <w:rPr>
                <w:rFonts w:ascii="Arial" w:hAnsi="Arial" w:cs="Arial"/>
                <w:sz w:val="22"/>
                <w:szCs w:val="22"/>
              </w:rPr>
              <w:t xml:space="preserve"> due the current textile market dropping.</w:t>
            </w:r>
            <w:r w:rsidR="003A4696" w:rsidRPr="008D611F">
              <w:rPr>
                <w:rFonts w:ascii="Arial" w:hAnsi="Arial" w:cs="Arial"/>
                <w:sz w:val="22"/>
                <w:szCs w:val="22"/>
              </w:rPr>
              <w:t xml:space="preserve"> However, we have rolled out larger textile banks at key locations across the </w:t>
            </w:r>
            <w:r w:rsidR="00761580" w:rsidRPr="008D611F">
              <w:rPr>
                <w:rFonts w:ascii="Arial" w:hAnsi="Arial" w:cs="Arial"/>
                <w:sz w:val="22"/>
                <w:szCs w:val="22"/>
              </w:rPr>
              <w:t>borough.</w:t>
            </w:r>
          </w:p>
          <w:p w14:paraId="607D9520" w14:textId="284666FE" w:rsidR="001C3085" w:rsidRPr="008D611F" w:rsidRDefault="001C3085" w:rsidP="003A4696">
            <w:pPr>
              <w:pStyle w:val="ListParagraph"/>
              <w:ind w:left="268"/>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4CCEDCB8" w14:textId="0AC62172" w:rsidR="001C3085" w:rsidRPr="001416A7" w:rsidRDefault="0087364E" w:rsidP="001C3085">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 xml:space="preserve">Following the implementation of </w:t>
            </w:r>
            <w:r w:rsidR="008F3B7E">
              <w:rPr>
                <w:rFonts w:ascii="Arial" w:hAnsi="Arial" w:cs="Arial"/>
                <w:sz w:val="22"/>
                <w:szCs w:val="22"/>
              </w:rPr>
              <w:t xml:space="preserve">17 </w:t>
            </w:r>
            <w:r w:rsidRPr="001416A7">
              <w:rPr>
                <w:rFonts w:ascii="Arial" w:hAnsi="Arial" w:cs="Arial"/>
                <w:sz w:val="22"/>
                <w:szCs w:val="22"/>
              </w:rPr>
              <w:t>new banks we saw an increase of 48% in tonnage during 2024/25 compared to the previous year.</w:t>
            </w:r>
          </w:p>
        </w:tc>
      </w:tr>
      <w:tr w:rsidR="001C3085" w:rsidRPr="00B44E45" w14:paraId="5FB556F6"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2C14AC9B"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13</w:t>
            </w:r>
          </w:p>
        </w:tc>
        <w:tc>
          <w:tcPr>
            <w:tcW w:w="1843" w:type="dxa"/>
            <w:tcBorders>
              <w:top w:val="single" w:sz="4" w:space="0" w:color="auto"/>
              <w:left w:val="single" w:sz="4" w:space="0" w:color="auto"/>
              <w:bottom w:val="single" w:sz="4" w:space="0" w:color="auto"/>
              <w:right w:val="single" w:sz="4" w:space="0" w:color="auto"/>
            </w:tcBorders>
          </w:tcPr>
          <w:p w14:paraId="5CE22025" w14:textId="69743581"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Reuse and Repair activities &amp; events</w:t>
            </w:r>
          </w:p>
        </w:tc>
        <w:tc>
          <w:tcPr>
            <w:tcW w:w="5097" w:type="dxa"/>
            <w:tcBorders>
              <w:top w:val="single" w:sz="4" w:space="0" w:color="auto"/>
              <w:left w:val="single" w:sz="4" w:space="0" w:color="auto"/>
              <w:bottom w:val="single" w:sz="4" w:space="0" w:color="auto"/>
              <w:right w:val="single" w:sz="4" w:space="0" w:color="auto"/>
            </w:tcBorders>
          </w:tcPr>
          <w:p w14:paraId="0DC56B3B"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Officers to arrange 6 Give and Take day across the borough per year.</w:t>
            </w:r>
          </w:p>
          <w:p w14:paraId="69AF6D47"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Investigate the possibility within shopping centres / libraries for pop up reuse and repair events.</w:t>
            </w:r>
          </w:p>
          <w:p w14:paraId="69F81371" w14:textId="0A003B80" w:rsidR="001C3085" w:rsidRPr="001416A7" w:rsidRDefault="001C3085" w:rsidP="00406DD3">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Work with partners to establish alternative bulky waste collections for reuse</w:t>
            </w:r>
          </w:p>
        </w:tc>
        <w:tc>
          <w:tcPr>
            <w:tcW w:w="2127" w:type="dxa"/>
            <w:tcBorders>
              <w:top w:val="single" w:sz="4" w:space="0" w:color="auto"/>
              <w:left w:val="single" w:sz="4" w:space="0" w:color="auto"/>
              <w:bottom w:val="single" w:sz="4" w:space="0" w:color="auto"/>
              <w:right w:val="single" w:sz="4" w:space="0" w:color="auto"/>
            </w:tcBorders>
            <w:vAlign w:val="center"/>
          </w:tcPr>
          <w:p w14:paraId="74C1AD09" w14:textId="77777777" w:rsidR="001C3085" w:rsidRPr="001416A7" w:rsidRDefault="001C3085" w:rsidP="001C3085">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6D0EB462"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465D0EDE" w14:textId="6AA44475" w:rsidR="001C3085" w:rsidRPr="008D611F" w:rsidRDefault="001C3085" w:rsidP="00A873CF">
            <w:pPr>
              <w:pStyle w:val="ListParagraph"/>
              <w:numPr>
                <w:ilvl w:val="0"/>
                <w:numId w:val="29"/>
              </w:numPr>
              <w:textAlignment w:val="baseline"/>
              <w:rPr>
                <w:rFonts w:ascii="Arial" w:hAnsi="Arial" w:cs="Arial"/>
                <w:sz w:val="22"/>
                <w:szCs w:val="22"/>
              </w:rPr>
            </w:pPr>
            <w:r w:rsidRPr="008D611F">
              <w:rPr>
                <w:rFonts w:ascii="Arial" w:hAnsi="Arial" w:cs="Arial"/>
                <w:sz w:val="22"/>
                <w:szCs w:val="22"/>
              </w:rPr>
              <w:t xml:space="preserve">We have only held one Give and Take days within </w:t>
            </w:r>
            <w:r w:rsidR="007010E9" w:rsidRPr="008D611F">
              <w:rPr>
                <w:rFonts w:ascii="Arial" w:hAnsi="Arial" w:cs="Arial"/>
                <w:sz w:val="22"/>
                <w:szCs w:val="22"/>
              </w:rPr>
              <w:t>2024/25</w:t>
            </w:r>
            <w:r w:rsidRPr="008D611F">
              <w:rPr>
                <w:rFonts w:ascii="Arial" w:hAnsi="Arial" w:cs="Arial"/>
                <w:sz w:val="22"/>
                <w:szCs w:val="22"/>
              </w:rPr>
              <w:t xml:space="preserve"> due to limited resources.</w:t>
            </w:r>
          </w:p>
          <w:p w14:paraId="5657D088" w14:textId="77777777" w:rsidR="00A873CF" w:rsidRPr="008D611F" w:rsidRDefault="00A873CF" w:rsidP="00A873CF">
            <w:pPr>
              <w:pStyle w:val="ListParagraph"/>
              <w:numPr>
                <w:ilvl w:val="0"/>
                <w:numId w:val="29"/>
              </w:numPr>
              <w:textAlignment w:val="baseline"/>
              <w:rPr>
                <w:rFonts w:ascii="Arial" w:hAnsi="Arial" w:cs="Arial"/>
                <w:sz w:val="22"/>
                <w:szCs w:val="22"/>
              </w:rPr>
            </w:pPr>
            <w:r w:rsidRPr="008D611F">
              <w:rPr>
                <w:rFonts w:ascii="Arial" w:hAnsi="Arial" w:cs="Arial"/>
                <w:sz w:val="22"/>
                <w:szCs w:val="22"/>
              </w:rPr>
              <w:t>A total of 2 ‘Bring and Fix’ workshops have been carried out during 2024 /25 and a further 2 have been held in 2025/26.</w:t>
            </w:r>
          </w:p>
          <w:p w14:paraId="01E7D211" w14:textId="77777777" w:rsidR="00A873CF" w:rsidRPr="008D611F" w:rsidRDefault="00A873CF" w:rsidP="00A873CF">
            <w:pPr>
              <w:pStyle w:val="ListParagraph"/>
              <w:numPr>
                <w:ilvl w:val="0"/>
                <w:numId w:val="29"/>
              </w:numPr>
              <w:textAlignment w:val="baseline"/>
              <w:rPr>
                <w:rFonts w:ascii="Arial" w:hAnsi="Arial" w:cs="Arial"/>
                <w:sz w:val="22"/>
                <w:szCs w:val="22"/>
              </w:rPr>
            </w:pPr>
            <w:r w:rsidRPr="008D611F">
              <w:rPr>
                <w:rFonts w:ascii="Arial" w:hAnsi="Arial" w:cs="Arial"/>
                <w:sz w:val="22"/>
                <w:szCs w:val="22"/>
              </w:rPr>
              <w:t xml:space="preserve">A total of 14 Mending workshops were carried out in 2024 /25 and a further 17 have been held to date. </w:t>
            </w:r>
          </w:p>
          <w:p w14:paraId="357295CA" w14:textId="77777777" w:rsidR="00A873CF" w:rsidRPr="008D611F" w:rsidRDefault="00A873CF" w:rsidP="00A873CF">
            <w:pPr>
              <w:pStyle w:val="ListParagraph"/>
              <w:numPr>
                <w:ilvl w:val="0"/>
                <w:numId w:val="29"/>
              </w:numPr>
              <w:textAlignment w:val="baseline"/>
              <w:rPr>
                <w:rFonts w:ascii="Arial" w:hAnsi="Arial" w:cs="Arial"/>
                <w:sz w:val="22"/>
                <w:szCs w:val="22"/>
              </w:rPr>
            </w:pPr>
            <w:r w:rsidRPr="008D611F">
              <w:rPr>
                <w:rFonts w:ascii="Arial" w:hAnsi="Arial" w:cs="Arial"/>
                <w:sz w:val="22"/>
                <w:szCs w:val="22"/>
              </w:rPr>
              <w:t>A total of 8 Compost workshops were held during 2024/25, and a total of 2 have been held to date.</w:t>
            </w:r>
          </w:p>
          <w:p w14:paraId="682B07BD" w14:textId="67E1EC48" w:rsidR="001C3085" w:rsidRPr="008D611F" w:rsidRDefault="001C3085" w:rsidP="00A873CF">
            <w:pPr>
              <w:pStyle w:val="ListParagraph"/>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5F0591F7" w14:textId="4D228E8A" w:rsidR="0077606B" w:rsidRPr="00BE3835" w:rsidRDefault="00A05347" w:rsidP="0077606B">
            <w:pPr>
              <w:pStyle w:val="ListParagraph"/>
              <w:numPr>
                <w:ilvl w:val="0"/>
                <w:numId w:val="19"/>
              </w:numPr>
              <w:ind w:left="272" w:hanging="142"/>
              <w:textAlignment w:val="baseline"/>
              <w:rPr>
                <w:rFonts w:ascii="Arial" w:hAnsi="Arial" w:cs="Arial"/>
                <w:sz w:val="22"/>
                <w:szCs w:val="22"/>
              </w:rPr>
            </w:pPr>
            <w:r w:rsidRPr="00A05347">
              <w:rPr>
                <w:rFonts w:ascii="Arial" w:hAnsi="Arial" w:cs="Arial"/>
                <w:sz w:val="22"/>
                <w:szCs w:val="22"/>
              </w:rPr>
              <w:t>The workshops have empowered residents to reduce waste through repair, mending, and composting, supporting the borough’s circular economy and sustainability goals.</w:t>
            </w:r>
            <w:r w:rsidR="0077606B">
              <w:rPr>
                <w:rFonts w:ascii="Arial" w:hAnsi="Arial" w:cs="Arial"/>
                <w:sz w:val="22"/>
                <w:szCs w:val="22"/>
              </w:rPr>
              <w:t xml:space="preserve">  A total of 277 garments were repaired and diverted from disposal between Sept 2024 – July 2025</w:t>
            </w:r>
          </w:p>
          <w:p w14:paraId="4D923207" w14:textId="77777777" w:rsidR="008E7ECC" w:rsidRPr="00917162" w:rsidRDefault="008E7ECC" w:rsidP="008E7ECC">
            <w:pPr>
              <w:pStyle w:val="ListParagraph"/>
              <w:numPr>
                <w:ilvl w:val="0"/>
                <w:numId w:val="19"/>
              </w:numPr>
              <w:ind w:left="272" w:hanging="142"/>
              <w:textAlignment w:val="baseline"/>
              <w:rPr>
                <w:rFonts w:ascii="Arial" w:hAnsi="Arial" w:cs="Arial"/>
                <w:sz w:val="22"/>
                <w:szCs w:val="22"/>
              </w:rPr>
            </w:pPr>
            <w:r w:rsidRPr="00917162">
              <w:rPr>
                <w:rFonts w:ascii="Arial" w:hAnsi="Arial" w:cs="Arial"/>
                <w:sz w:val="22"/>
                <w:szCs w:val="22"/>
              </w:rPr>
              <w:t>Compost workshops have encouraged residents to purchase compost bins, a total of 106 bins purchased in 2024/25, on average reducing compostable waste by approx. 16 tonnes</w:t>
            </w:r>
          </w:p>
          <w:p w14:paraId="55D4CC7A" w14:textId="77777777" w:rsidR="001C3085" w:rsidRPr="001416A7" w:rsidRDefault="001C3085" w:rsidP="008E7ECC">
            <w:pPr>
              <w:pStyle w:val="ListParagraph"/>
              <w:ind w:left="272"/>
              <w:textAlignment w:val="baseline"/>
              <w:rPr>
                <w:rFonts w:ascii="Arial" w:hAnsi="Arial" w:cs="Arial"/>
                <w:sz w:val="22"/>
                <w:szCs w:val="22"/>
              </w:rPr>
            </w:pPr>
          </w:p>
        </w:tc>
      </w:tr>
      <w:tr w:rsidR="001C3085" w:rsidRPr="00B44E45" w14:paraId="54C46330"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302E75C6"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14</w:t>
            </w:r>
          </w:p>
        </w:tc>
        <w:tc>
          <w:tcPr>
            <w:tcW w:w="1843" w:type="dxa"/>
            <w:tcBorders>
              <w:top w:val="single" w:sz="4" w:space="0" w:color="auto"/>
              <w:left w:val="single" w:sz="4" w:space="0" w:color="auto"/>
              <w:bottom w:val="single" w:sz="4" w:space="0" w:color="auto"/>
              <w:right w:val="single" w:sz="4" w:space="0" w:color="auto"/>
            </w:tcBorders>
          </w:tcPr>
          <w:p w14:paraId="0CA889E1" w14:textId="2A35740D"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 xml:space="preserve">Commercial waste collections </w:t>
            </w:r>
          </w:p>
        </w:tc>
        <w:tc>
          <w:tcPr>
            <w:tcW w:w="5097" w:type="dxa"/>
            <w:tcBorders>
              <w:top w:val="single" w:sz="4" w:space="0" w:color="auto"/>
              <w:left w:val="single" w:sz="4" w:space="0" w:color="auto"/>
              <w:bottom w:val="single" w:sz="4" w:space="0" w:color="auto"/>
              <w:right w:val="single" w:sz="4" w:space="0" w:color="auto"/>
            </w:tcBorders>
          </w:tcPr>
          <w:p w14:paraId="45F756E5"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Officers will make use of engagement tools in order to promote the recycling service to businesses.</w:t>
            </w:r>
          </w:p>
          <w:p w14:paraId="38BE2D84" w14:textId="3CCD6E47" w:rsidR="001C3085" w:rsidRPr="001416A7" w:rsidRDefault="001C3085" w:rsidP="00CE54BA">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Implement time banding across the borough and enforce</w:t>
            </w:r>
          </w:p>
        </w:tc>
        <w:tc>
          <w:tcPr>
            <w:tcW w:w="2127" w:type="dxa"/>
            <w:tcBorders>
              <w:top w:val="single" w:sz="4" w:space="0" w:color="auto"/>
              <w:left w:val="single" w:sz="4" w:space="0" w:color="auto"/>
              <w:bottom w:val="single" w:sz="4" w:space="0" w:color="auto"/>
              <w:right w:val="single" w:sz="4" w:space="0" w:color="auto"/>
            </w:tcBorders>
            <w:vAlign w:val="center"/>
          </w:tcPr>
          <w:p w14:paraId="05C51354" w14:textId="77777777" w:rsidR="001C3085" w:rsidRPr="001416A7" w:rsidRDefault="001C3085" w:rsidP="001C3085">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72E5044E"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3B9EA82E" w14:textId="77777777" w:rsidR="0062555F" w:rsidRPr="008D611F" w:rsidRDefault="007122A0"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Delays in promoting</w:t>
            </w:r>
            <w:r w:rsidR="0062555F" w:rsidRPr="008D611F">
              <w:rPr>
                <w:rFonts w:ascii="Arial" w:hAnsi="Arial" w:cs="Arial"/>
                <w:sz w:val="22"/>
                <w:szCs w:val="22"/>
              </w:rPr>
              <w:t xml:space="preserve"> the recycling service during 2024/25 due to limited resources.</w:t>
            </w:r>
          </w:p>
          <w:p w14:paraId="69B5FACC" w14:textId="4CD47EF4" w:rsidR="003F31A5" w:rsidRPr="008D611F" w:rsidRDefault="004E34DC"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New Marketing Manager</w:t>
            </w:r>
            <w:r w:rsidR="003F31A5" w:rsidRPr="008D611F">
              <w:rPr>
                <w:rFonts w:ascii="Arial" w:hAnsi="Arial" w:cs="Arial"/>
                <w:sz w:val="22"/>
                <w:szCs w:val="22"/>
              </w:rPr>
              <w:t xml:space="preserve"> appointed. </w:t>
            </w:r>
            <w:r w:rsidR="0062555F" w:rsidRPr="008D611F">
              <w:rPr>
                <w:rFonts w:ascii="Arial" w:hAnsi="Arial" w:cs="Arial"/>
                <w:sz w:val="22"/>
                <w:szCs w:val="22"/>
              </w:rPr>
              <w:t>Currently</w:t>
            </w:r>
            <w:r w:rsidR="003F31A5" w:rsidRPr="008D611F">
              <w:rPr>
                <w:rFonts w:ascii="Arial" w:hAnsi="Arial" w:cs="Arial"/>
                <w:sz w:val="22"/>
                <w:szCs w:val="22"/>
              </w:rPr>
              <w:t xml:space="preserve"> promoting commercial waste </w:t>
            </w:r>
            <w:r w:rsidR="0062555F" w:rsidRPr="008D611F">
              <w:rPr>
                <w:rFonts w:ascii="Arial" w:hAnsi="Arial" w:cs="Arial"/>
                <w:sz w:val="22"/>
                <w:szCs w:val="22"/>
              </w:rPr>
              <w:t xml:space="preserve">recycling </w:t>
            </w:r>
            <w:r w:rsidR="003F31A5" w:rsidRPr="008D611F">
              <w:rPr>
                <w:rFonts w:ascii="Arial" w:hAnsi="Arial" w:cs="Arial"/>
                <w:sz w:val="22"/>
                <w:szCs w:val="22"/>
              </w:rPr>
              <w:t xml:space="preserve">services, Simpler Recycling and garden waste </w:t>
            </w:r>
            <w:r w:rsidR="0062555F" w:rsidRPr="008D611F">
              <w:rPr>
                <w:rFonts w:ascii="Arial" w:hAnsi="Arial" w:cs="Arial"/>
                <w:sz w:val="22"/>
                <w:szCs w:val="22"/>
              </w:rPr>
              <w:t>service</w:t>
            </w:r>
            <w:r w:rsidR="00376D2E">
              <w:rPr>
                <w:rFonts w:ascii="Arial" w:hAnsi="Arial" w:cs="Arial"/>
                <w:sz w:val="22"/>
                <w:szCs w:val="22"/>
              </w:rPr>
              <w:t xml:space="preserve"> to all businesses and schools</w:t>
            </w:r>
            <w:r w:rsidR="0062555F" w:rsidRPr="008D611F">
              <w:rPr>
                <w:rFonts w:ascii="Arial" w:hAnsi="Arial" w:cs="Arial"/>
                <w:sz w:val="22"/>
                <w:szCs w:val="22"/>
              </w:rPr>
              <w:t>.</w:t>
            </w:r>
          </w:p>
          <w:p w14:paraId="398C1C22" w14:textId="6F7B2203"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New market manager </w:t>
            </w:r>
            <w:r w:rsidR="004E34DC" w:rsidRPr="008D611F">
              <w:rPr>
                <w:rFonts w:ascii="Arial" w:hAnsi="Arial" w:cs="Arial"/>
                <w:sz w:val="22"/>
                <w:szCs w:val="22"/>
              </w:rPr>
              <w:t>joined August 2025</w:t>
            </w:r>
            <w:r w:rsidR="003F31A5" w:rsidRPr="008D611F">
              <w:rPr>
                <w:rFonts w:ascii="Arial" w:hAnsi="Arial" w:cs="Arial"/>
                <w:sz w:val="22"/>
                <w:szCs w:val="22"/>
              </w:rPr>
              <w:t xml:space="preserve">, </w:t>
            </w:r>
            <w:r w:rsidR="0062555F" w:rsidRPr="008D611F">
              <w:rPr>
                <w:rFonts w:ascii="Arial" w:hAnsi="Arial" w:cs="Arial"/>
                <w:sz w:val="22"/>
                <w:szCs w:val="22"/>
              </w:rPr>
              <w:t>working</w:t>
            </w:r>
            <w:r w:rsidR="003F31A5" w:rsidRPr="008D611F">
              <w:rPr>
                <w:rFonts w:ascii="Arial" w:hAnsi="Arial" w:cs="Arial"/>
                <w:sz w:val="22"/>
                <w:szCs w:val="22"/>
              </w:rPr>
              <w:t xml:space="preserve"> with Traders to </w:t>
            </w:r>
            <w:r w:rsidR="00BC3BD6" w:rsidRPr="008D611F">
              <w:rPr>
                <w:rFonts w:ascii="Arial" w:hAnsi="Arial" w:cs="Arial"/>
                <w:sz w:val="22"/>
                <w:szCs w:val="22"/>
              </w:rPr>
              <w:t>reduce waste and increase recycling.</w:t>
            </w:r>
          </w:p>
          <w:p w14:paraId="56E31EFE" w14:textId="00AAD19F" w:rsidR="001C3085" w:rsidRPr="008D611F" w:rsidRDefault="001C3085" w:rsidP="00B17FA5">
            <w:pPr>
              <w:pStyle w:val="ListParagraph"/>
              <w:numPr>
                <w:ilvl w:val="0"/>
                <w:numId w:val="29"/>
              </w:numPr>
              <w:textAlignment w:val="baseline"/>
              <w:rPr>
                <w:rFonts w:ascii="Arial" w:hAnsi="Arial" w:cs="Arial"/>
                <w:sz w:val="22"/>
                <w:szCs w:val="22"/>
              </w:rPr>
            </w:pPr>
            <w:r w:rsidRPr="008D611F">
              <w:rPr>
                <w:rFonts w:ascii="Arial" w:hAnsi="Arial" w:cs="Arial"/>
                <w:sz w:val="22"/>
                <w:szCs w:val="22"/>
              </w:rPr>
              <w:t xml:space="preserve">We have implemented time banding at one location in the borough further locations are to be rolled out.  </w:t>
            </w:r>
            <w:r w:rsidR="00BC3BD6" w:rsidRPr="008D611F">
              <w:rPr>
                <w:rFonts w:ascii="Arial" w:hAnsi="Arial" w:cs="Arial"/>
                <w:sz w:val="22"/>
                <w:szCs w:val="22"/>
              </w:rPr>
              <w:t xml:space="preserve">Report going to M&amp;C in December to seek approval to roll out time banding in </w:t>
            </w:r>
            <w:r w:rsidR="00C271E0" w:rsidRPr="008D611F">
              <w:rPr>
                <w:rFonts w:ascii="Arial" w:hAnsi="Arial" w:cs="Arial"/>
                <w:sz w:val="22"/>
                <w:szCs w:val="22"/>
              </w:rPr>
              <w:t>key locations across the borough.</w:t>
            </w:r>
          </w:p>
        </w:tc>
        <w:tc>
          <w:tcPr>
            <w:tcW w:w="5246" w:type="dxa"/>
            <w:tcBorders>
              <w:top w:val="single" w:sz="4" w:space="0" w:color="auto"/>
              <w:left w:val="single" w:sz="4" w:space="0" w:color="auto"/>
              <w:bottom w:val="single" w:sz="4" w:space="0" w:color="auto"/>
              <w:right w:val="single" w:sz="4" w:space="0" w:color="auto"/>
            </w:tcBorders>
          </w:tcPr>
          <w:p w14:paraId="6228DD73" w14:textId="039A4B59" w:rsidR="001C3085" w:rsidRPr="001416A7" w:rsidRDefault="00411546"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Limited promotion of recycling services</w:t>
            </w:r>
            <w:r w:rsidR="005D3C3C">
              <w:rPr>
                <w:rFonts w:ascii="Arial" w:hAnsi="Arial" w:cs="Arial"/>
                <w:sz w:val="22"/>
                <w:szCs w:val="22"/>
              </w:rPr>
              <w:t xml:space="preserve"> during 2024/25</w:t>
            </w:r>
          </w:p>
        </w:tc>
      </w:tr>
      <w:tr w:rsidR="001C3085" w:rsidRPr="00B44E45" w14:paraId="66FAE6AD"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01690101"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15</w:t>
            </w:r>
          </w:p>
        </w:tc>
        <w:tc>
          <w:tcPr>
            <w:tcW w:w="1843" w:type="dxa"/>
            <w:tcBorders>
              <w:top w:val="single" w:sz="4" w:space="0" w:color="auto"/>
              <w:left w:val="single" w:sz="4" w:space="0" w:color="auto"/>
              <w:bottom w:val="single" w:sz="4" w:space="0" w:color="auto"/>
              <w:right w:val="single" w:sz="4" w:space="0" w:color="auto"/>
            </w:tcBorders>
          </w:tcPr>
          <w:p w14:paraId="5286B842" w14:textId="5FB1D68F"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 xml:space="preserve">Schools’ food waste collection </w:t>
            </w:r>
          </w:p>
        </w:tc>
        <w:tc>
          <w:tcPr>
            <w:tcW w:w="5097" w:type="dxa"/>
            <w:tcBorders>
              <w:top w:val="single" w:sz="4" w:space="0" w:color="auto"/>
              <w:left w:val="single" w:sz="4" w:space="0" w:color="auto"/>
              <w:bottom w:val="single" w:sz="4" w:space="0" w:color="auto"/>
              <w:right w:val="single" w:sz="4" w:space="0" w:color="auto"/>
            </w:tcBorders>
          </w:tcPr>
          <w:p w14:paraId="300C6087"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Trial food waste collections at a number of primary schools</w:t>
            </w:r>
          </w:p>
          <w:p w14:paraId="1557A10F" w14:textId="65DFE080" w:rsidR="001C3085" w:rsidRPr="001416A7" w:rsidRDefault="001C3085" w:rsidP="00CE54BA">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Investigate the possibility of rolling out a commercial waste food collection service for schools.</w:t>
            </w:r>
          </w:p>
        </w:tc>
        <w:tc>
          <w:tcPr>
            <w:tcW w:w="2127" w:type="dxa"/>
            <w:tcBorders>
              <w:top w:val="single" w:sz="4" w:space="0" w:color="auto"/>
              <w:left w:val="single" w:sz="4" w:space="0" w:color="auto"/>
              <w:bottom w:val="single" w:sz="4" w:space="0" w:color="auto"/>
              <w:right w:val="single" w:sz="4" w:space="0" w:color="auto"/>
            </w:tcBorders>
            <w:vAlign w:val="center"/>
          </w:tcPr>
          <w:p w14:paraId="487D6CBB" w14:textId="77777777" w:rsidR="001C3085" w:rsidRPr="001416A7" w:rsidRDefault="001C3085" w:rsidP="001C3085">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5DCA7132"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BD1AAE4" w14:textId="557C8147" w:rsidR="001C3085" w:rsidRPr="008D611F" w:rsidRDefault="001C3085" w:rsidP="00B17FA5">
            <w:pPr>
              <w:pStyle w:val="ListParagraph"/>
              <w:numPr>
                <w:ilvl w:val="0"/>
                <w:numId w:val="29"/>
              </w:numPr>
              <w:textAlignment w:val="baseline"/>
              <w:rPr>
                <w:rFonts w:ascii="Arial" w:hAnsi="Arial" w:cs="Arial"/>
                <w:sz w:val="22"/>
                <w:szCs w:val="22"/>
              </w:rPr>
            </w:pPr>
            <w:r w:rsidRPr="34E89C94">
              <w:rPr>
                <w:rFonts w:ascii="Arial" w:hAnsi="Arial" w:cs="Arial"/>
                <w:sz w:val="22"/>
                <w:szCs w:val="22"/>
              </w:rPr>
              <w:t xml:space="preserve">We have successfully </w:t>
            </w:r>
            <w:r w:rsidR="00C271E0" w:rsidRPr="34E89C94">
              <w:rPr>
                <w:rFonts w:ascii="Arial" w:hAnsi="Arial" w:cs="Arial"/>
                <w:sz w:val="22"/>
                <w:szCs w:val="22"/>
              </w:rPr>
              <w:t xml:space="preserve">implemented food waste collection service to all primary schools </w:t>
            </w:r>
            <w:r w:rsidR="00B47C0F" w:rsidRPr="34E89C94">
              <w:rPr>
                <w:rFonts w:ascii="Arial" w:hAnsi="Arial" w:cs="Arial"/>
                <w:sz w:val="22"/>
                <w:szCs w:val="22"/>
              </w:rPr>
              <w:t xml:space="preserve">within the borough </w:t>
            </w:r>
            <w:r w:rsidR="00490B99" w:rsidRPr="34E89C94">
              <w:rPr>
                <w:rFonts w:ascii="Arial" w:hAnsi="Arial" w:cs="Arial"/>
                <w:sz w:val="22"/>
                <w:szCs w:val="22"/>
              </w:rPr>
              <w:t>and 11%</w:t>
            </w:r>
            <w:r w:rsidR="00B47C0F" w:rsidRPr="34E89C94">
              <w:rPr>
                <w:rFonts w:ascii="Arial" w:hAnsi="Arial" w:cs="Arial"/>
                <w:sz w:val="22"/>
                <w:szCs w:val="22"/>
              </w:rPr>
              <w:t xml:space="preserve"> of secondary </w:t>
            </w:r>
            <w:r w:rsidR="009A5648" w:rsidRPr="34E89C94">
              <w:rPr>
                <w:rFonts w:ascii="Arial" w:hAnsi="Arial" w:cs="Arial"/>
                <w:sz w:val="22"/>
                <w:szCs w:val="22"/>
              </w:rPr>
              <w:t>schools.</w:t>
            </w:r>
          </w:p>
          <w:p w14:paraId="3A658692" w14:textId="77777777" w:rsidR="001C3085" w:rsidRPr="008D611F" w:rsidRDefault="001C3085" w:rsidP="00490B99">
            <w:pPr>
              <w:pStyle w:val="ListParagraph"/>
              <w:ind w:left="268"/>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63E86F18" w14:textId="774EDA5F" w:rsidR="001C3085" w:rsidRPr="001416A7" w:rsidRDefault="0049299A"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Approx 84 primary schools signed up for food collection service</w:t>
            </w:r>
          </w:p>
        </w:tc>
      </w:tr>
      <w:tr w:rsidR="001C3085" w:rsidRPr="00B44E45" w14:paraId="6BEBFD63"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0E8A2E6A"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lastRenderedPageBreak/>
              <w:t>Lewisham 16</w:t>
            </w:r>
          </w:p>
        </w:tc>
        <w:tc>
          <w:tcPr>
            <w:tcW w:w="1843" w:type="dxa"/>
            <w:tcBorders>
              <w:top w:val="single" w:sz="4" w:space="0" w:color="auto"/>
              <w:left w:val="single" w:sz="4" w:space="0" w:color="auto"/>
              <w:bottom w:val="single" w:sz="4" w:space="0" w:color="auto"/>
              <w:right w:val="single" w:sz="4" w:space="0" w:color="auto"/>
            </w:tcBorders>
          </w:tcPr>
          <w:p w14:paraId="6AD810D2" w14:textId="448122DC"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Commercial waste recycling policy</w:t>
            </w:r>
          </w:p>
        </w:tc>
        <w:tc>
          <w:tcPr>
            <w:tcW w:w="5097" w:type="dxa"/>
            <w:tcBorders>
              <w:top w:val="single" w:sz="4" w:space="0" w:color="auto"/>
              <w:left w:val="single" w:sz="4" w:space="0" w:color="auto"/>
              <w:bottom w:val="single" w:sz="4" w:space="0" w:color="auto"/>
              <w:right w:val="single" w:sz="4" w:space="0" w:color="auto"/>
            </w:tcBorders>
          </w:tcPr>
          <w:p w14:paraId="693333E1" w14:textId="5AF9B996"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New Service standards to be created and implemented for commercial </w:t>
            </w:r>
            <w:r w:rsidR="009A5648" w:rsidRPr="001416A7">
              <w:rPr>
                <w:rFonts w:ascii="Arial" w:hAnsi="Arial" w:cs="Arial"/>
                <w:sz w:val="22"/>
                <w:szCs w:val="22"/>
              </w:rPr>
              <w:t>businesses.</w:t>
            </w:r>
          </w:p>
          <w:p w14:paraId="6C5A23D0"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This policy will align with Lewisham’s commitment to maximising recycling, commercial waste officers will prioritise and promote recycling services when dealing with customers.</w:t>
            </w:r>
          </w:p>
          <w:p w14:paraId="591CE40A" w14:textId="57466C00"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Food waste collections will be rolled out to </w:t>
            </w:r>
            <w:r w:rsidR="009A5648" w:rsidRPr="001416A7">
              <w:rPr>
                <w:rFonts w:ascii="Arial" w:hAnsi="Arial" w:cs="Arial"/>
                <w:sz w:val="22"/>
                <w:szCs w:val="22"/>
              </w:rPr>
              <w:t>businesses.</w:t>
            </w:r>
          </w:p>
          <w:p w14:paraId="7E0A4903" w14:textId="446528AD" w:rsidR="001C3085" w:rsidRPr="00A12DD3" w:rsidRDefault="001C3085" w:rsidP="00CE54BA">
            <w:pPr>
              <w:pStyle w:val="ListParagraph"/>
              <w:numPr>
                <w:ilvl w:val="0"/>
                <w:numId w:val="17"/>
              </w:numPr>
              <w:ind w:left="282" w:hanging="142"/>
              <w:textAlignment w:val="baseline"/>
              <w:rPr>
                <w:rFonts w:ascii="Arial" w:hAnsi="Arial" w:cs="Arial"/>
                <w:color w:val="auto"/>
                <w:sz w:val="22"/>
                <w:szCs w:val="22"/>
              </w:rPr>
            </w:pPr>
            <w:r w:rsidRPr="00A12DD3">
              <w:rPr>
                <w:rFonts w:ascii="Arial" w:hAnsi="Arial" w:cs="Arial"/>
                <w:sz w:val="22"/>
                <w:szCs w:val="22"/>
              </w:rPr>
              <w:t>Commercial waste officers will provide businesses with information relating to waste reduction.</w:t>
            </w:r>
          </w:p>
        </w:tc>
        <w:tc>
          <w:tcPr>
            <w:tcW w:w="2127" w:type="dxa"/>
            <w:tcBorders>
              <w:top w:val="single" w:sz="4" w:space="0" w:color="auto"/>
              <w:left w:val="single" w:sz="4" w:space="0" w:color="auto"/>
              <w:bottom w:val="single" w:sz="4" w:space="0" w:color="auto"/>
              <w:right w:val="single" w:sz="4" w:space="0" w:color="auto"/>
            </w:tcBorders>
            <w:vAlign w:val="center"/>
          </w:tcPr>
          <w:p w14:paraId="5923D5AF" w14:textId="77777777" w:rsidR="0086335C" w:rsidRPr="001416A7" w:rsidRDefault="0086335C" w:rsidP="0086335C">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6B9FFAB0"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38B194F9" w14:textId="3498021C" w:rsidR="0086335C" w:rsidRPr="008D611F" w:rsidRDefault="001A752D" w:rsidP="00B17FA5">
            <w:pPr>
              <w:pStyle w:val="ListParagraph"/>
              <w:numPr>
                <w:ilvl w:val="0"/>
                <w:numId w:val="29"/>
              </w:numPr>
              <w:textAlignment w:val="baseline"/>
              <w:rPr>
                <w:rFonts w:ascii="Arial" w:hAnsi="Arial" w:cs="Arial"/>
                <w:sz w:val="22"/>
                <w:szCs w:val="22"/>
              </w:rPr>
            </w:pPr>
            <w:r w:rsidRPr="008D611F">
              <w:rPr>
                <w:rFonts w:ascii="Arial" w:hAnsi="Arial" w:cs="Arial"/>
                <w:sz w:val="22"/>
                <w:szCs w:val="22"/>
              </w:rPr>
              <w:t xml:space="preserve">New service standards due to go live </w:t>
            </w:r>
            <w:r w:rsidR="00693C2E">
              <w:rPr>
                <w:rFonts w:ascii="Arial" w:hAnsi="Arial" w:cs="Arial"/>
                <w:sz w:val="22"/>
                <w:szCs w:val="22"/>
              </w:rPr>
              <w:t xml:space="preserve">December </w:t>
            </w:r>
            <w:r w:rsidRPr="008D611F">
              <w:rPr>
                <w:rFonts w:ascii="Arial" w:hAnsi="Arial" w:cs="Arial"/>
                <w:sz w:val="22"/>
                <w:szCs w:val="22"/>
              </w:rPr>
              <w:t>2025.</w:t>
            </w:r>
          </w:p>
          <w:p w14:paraId="736122DA" w14:textId="68E77C87" w:rsidR="001C3085" w:rsidRPr="008D611F" w:rsidRDefault="00613E1C" w:rsidP="00B17FA5">
            <w:pPr>
              <w:pStyle w:val="ListParagraph"/>
              <w:numPr>
                <w:ilvl w:val="0"/>
                <w:numId w:val="29"/>
              </w:numPr>
              <w:textAlignment w:val="baseline"/>
              <w:rPr>
                <w:rFonts w:ascii="Arial" w:hAnsi="Arial" w:cs="Arial"/>
                <w:sz w:val="22"/>
                <w:szCs w:val="22"/>
              </w:rPr>
            </w:pPr>
            <w:r w:rsidRPr="008D611F">
              <w:rPr>
                <w:rFonts w:ascii="Arial" w:hAnsi="Arial" w:cs="Arial"/>
                <w:sz w:val="22"/>
                <w:szCs w:val="22"/>
              </w:rPr>
              <w:t>Food waste collections service is available to all commercial businesses within Lewisham. Currently recruiting 2 new sales officers to target businesses for food and recycling waste contracts.</w:t>
            </w:r>
          </w:p>
        </w:tc>
        <w:tc>
          <w:tcPr>
            <w:tcW w:w="5246" w:type="dxa"/>
            <w:tcBorders>
              <w:top w:val="single" w:sz="4" w:space="0" w:color="auto"/>
              <w:left w:val="single" w:sz="4" w:space="0" w:color="auto"/>
              <w:bottom w:val="single" w:sz="4" w:space="0" w:color="auto"/>
              <w:right w:val="single" w:sz="4" w:space="0" w:color="auto"/>
            </w:tcBorders>
          </w:tcPr>
          <w:p w14:paraId="7082FB34" w14:textId="4D1AF163" w:rsidR="001C3085" w:rsidRPr="001416A7" w:rsidRDefault="00A12DD3"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No Impact during 2024/25</w:t>
            </w:r>
          </w:p>
        </w:tc>
      </w:tr>
      <w:tr w:rsidR="001C3085" w:rsidRPr="00B44E45" w14:paraId="14A5D50E"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6623593E"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17</w:t>
            </w:r>
          </w:p>
        </w:tc>
        <w:tc>
          <w:tcPr>
            <w:tcW w:w="1843" w:type="dxa"/>
            <w:tcBorders>
              <w:top w:val="single" w:sz="4" w:space="0" w:color="auto"/>
              <w:left w:val="single" w:sz="4" w:space="0" w:color="auto"/>
              <w:bottom w:val="single" w:sz="4" w:space="0" w:color="auto"/>
              <w:right w:val="single" w:sz="4" w:space="0" w:color="auto"/>
            </w:tcBorders>
          </w:tcPr>
          <w:p w14:paraId="4DC4B4DA" w14:textId="292335E1"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Council Tax letter</w:t>
            </w:r>
          </w:p>
        </w:tc>
        <w:tc>
          <w:tcPr>
            <w:tcW w:w="5097" w:type="dxa"/>
            <w:tcBorders>
              <w:top w:val="single" w:sz="4" w:space="0" w:color="auto"/>
              <w:left w:val="single" w:sz="4" w:space="0" w:color="auto"/>
              <w:bottom w:val="single" w:sz="4" w:space="0" w:color="auto"/>
              <w:right w:val="single" w:sz="4" w:space="0" w:color="auto"/>
            </w:tcBorders>
          </w:tcPr>
          <w:p w14:paraId="0E5AF0C1" w14:textId="77D654E7" w:rsidR="001C3085" w:rsidRPr="001416A7" w:rsidRDefault="001C3085" w:rsidP="001C3085">
            <w:pPr>
              <w:pStyle w:val="ListParagraph"/>
              <w:ind w:left="0" w:hanging="1"/>
              <w:textAlignment w:val="baseline"/>
              <w:rPr>
                <w:rFonts w:ascii="Arial" w:hAnsi="Arial" w:cs="Arial"/>
                <w:color w:val="auto"/>
                <w:sz w:val="22"/>
                <w:szCs w:val="22"/>
              </w:rPr>
            </w:pPr>
            <w:r w:rsidRPr="001416A7">
              <w:rPr>
                <w:rFonts w:ascii="Arial" w:hAnsi="Arial" w:cs="Arial"/>
                <w:sz w:val="22"/>
                <w:szCs w:val="22"/>
              </w:rPr>
              <w:t>Officers to ensure that information relating to waste and recycling is sent out with Council Tax letters</w:t>
            </w:r>
          </w:p>
        </w:tc>
        <w:tc>
          <w:tcPr>
            <w:tcW w:w="2127" w:type="dxa"/>
            <w:tcBorders>
              <w:top w:val="single" w:sz="4" w:space="0" w:color="auto"/>
              <w:left w:val="single" w:sz="4" w:space="0" w:color="auto"/>
              <w:bottom w:val="single" w:sz="4" w:space="0" w:color="auto"/>
              <w:right w:val="single" w:sz="4" w:space="0" w:color="auto"/>
            </w:tcBorders>
            <w:vAlign w:val="center"/>
          </w:tcPr>
          <w:p w14:paraId="5AF5E1AB" w14:textId="77777777" w:rsidR="001C3085" w:rsidRPr="001416A7" w:rsidRDefault="001C3085" w:rsidP="001C3085">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51D2E29F"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224CC4AE" w14:textId="35598377" w:rsidR="001C3085" w:rsidRPr="008D611F" w:rsidRDefault="001C3085" w:rsidP="00B17FA5">
            <w:pPr>
              <w:pStyle w:val="ListParagraph"/>
              <w:numPr>
                <w:ilvl w:val="0"/>
                <w:numId w:val="29"/>
              </w:numPr>
              <w:textAlignment w:val="baseline"/>
              <w:rPr>
                <w:rFonts w:ascii="Arial" w:hAnsi="Arial" w:cs="Arial"/>
                <w:sz w:val="22"/>
                <w:szCs w:val="22"/>
              </w:rPr>
            </w:pPr>
            <w:r w:rsidRPr="008D611F">
              <w:rPr>
                <w:rFonts w:ascii="Arial" w:hAnsi="Arial" w:cs="Arial"/>
                <w:sz w:val="22"/>
                <w:szCs w:val="22"/>
              </w:rPr>
              <w:t>Waste and Recycling information was sent with Council Letters this year 2024</w:t>
            </w:r>
            <w:r w:rsidR="000C2771" w:rsidRPr="008D611F">
              <w:rPr>
                <w:rFonts w:ascii="Arial" w:hAnsi="Arial" w:cs="Arial"/>
                <w:sz w:val="22"/>
                <w:szCs w:val="22"/>
              </w:rPr>
              <w:t xml:space="preserve"> and 2025</w:t>
            </w:r>
          </w:p>
        </w:tc>
        <w:tc>
          <w:tcPr>
            <w:tcW w:w="5246" w:type="dxa"/>
            <w:tcBorders>
              <w:top w:val="single" w:sz="4" w:space="0" w:color="auto"/>
              <w:left w:val="single" w:sz="4" w:space="0" w:color="auto"/>
              <w:bottom w:val="single" w:sz="4" w:space="0" w:color="auto"/>
              <w:right w:val="single" w:sz="4" w:space="0" w:color="auto"/>
            </w:tcBorders>
          </w:tcPr>
          <w:p w14:paraId="762215A8" w14:textId="20AE81F6" w:rsidR="001C3085" w:rsidRPr="001416A7" w:rsidRDefault="00A12DD3"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 xml:space="preserve">All properties received recycling information in their council </w:t>
            </w:r>
            <w:r w:rsidR="00505020">
              <w:rPr>
                <w:rFonts w:ascii="Arial" w:hAnsi="Arial" w:cs="Arial"/>
                <w:sz w:val="22"/>
                <w:szCs w:val="22"/>
              </w:rPr>
              <w:t>tax</w:t>
            </w:r>
            <w:r>
              <w:rPr>
                <w:rFonts w:ascii="Arial" w:hAnsi="Arial" w:cs="Arial"/>
                <w:sz w:val="22"/>
                <w:szCs w:val="22"/>
              </w:rPr>
              <w:t xml:space="preserve"> packs</w:t>
            </w:r>
            <w:r w:rsidR="00E17EE0">
              <w:rPr>
                <w:rFonts w:ascii="Arial" w:hAnsi="Arial" w:cs="Arial"/>
                <w:sz w:val="22"/>
                <w:szCs w:val="22"/>
              </w:rPr>
              <w:t>, which help rein</w:t>
            </w:r>
            <w:r w:rsidR="008D5171">
              <w:rPr>
                <w:rFonts w:ascii="Arial" w:hAnsi="Arial" w:cs="Arial"/>
                <w:sz w:val="22"/>
                <w:szCs w:val="22"/>
              </w:rPr>
              <w:t>force</w:t>
            </w:r>
            <w:r w:rsidR="00E17EE0" w:rsidRPr="00E17EE0">
              <w:rPr>
                <w:rFonts w:ascii="Arial" w:hAnsi="Arial" w:cs="Arial"/>
                <w:sz w:val="22"/>
                <w:szCs w:val="22"/>
              </w:rPr>
              <w:t xml:space="preserve"> key messages around recycling, food waste, and service changes, helping to reduce confusion and increase compliance.</w:t>
            </w:r>
          </w:p>
        </w:tc>
      </w:tr>
      <w:tr w:rsidR="001C3085" w:rsidRPr="00B44E45" w14:paraId="14EA94CB"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75239D53"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18</w:t>
            </w:r>
          </w:p>
        </w:tc>
        <w:tc>
          <w:tcPr>
            <w:tcW w:w="1843" w:type="dxa"/>
            <w:tcBorders>
              <w:top w:val="single" w:sz="4" w:space="0" w:color="auto"/>
              <w:left w:val="single" w:sz="4" w:space="0" w:color="auto"/>
              <w:bottom w:val="single" w:sz="4" w:space="0" w:color="auto"/>
              <w:right w:val="single" w:sz="4" w:space="0" w:color="auto"/>
            </w:tcBorders>
          </w:tcPr>
          <w:p w14:paraId="331729C7" w14:textId="46D6B80D"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Parks &amp; Open Space Strategy – recycle waste from Parks</w:t>
            </w:r>
          </w:p>
        </w:tc>
        <w:tc>
          <w:tcPr>
            <w:tcW w:w="5097" w:type="dxa"/>
            <w:tcBorders>
              <w:top w:val="single" w:sz="4" w:space="0" w:color="auto"/>
              <w:left w:val="single" w:sz="4" w:space="0" w:color="auto"/>
              <w:bottom w:val="single" w:sz="4" w:space="0" w:color="auto"/>
              <w:right w:val="single" w:sz="4" w:space="0" w:color="auto"/>
            </w:tcBorders>
          </w:tcPr>
          <w:p w14:paraId="74841CDF" w14:textId="04E26C84"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Work closely with relevant internal departments and key partners to investigate the possibility of recycling waste from </w:t>
            </w:r>
            <w:r w:rsidR="009A5648" w:rsidRPr="001416A7">
              <w:rPr>
                <w:rFonts w:ascii="Arial" w:hAnsi="Arial" w:cs="Arial"/>
                <w:sz w:val="22"/>
                <w:szCs w:val="22"/>
              </w:rPr>
              <w:t>Parks.</w:t>
            </w:r>
          </w:p>
          <w:p w14:paraId="0B549A11" w14:textId="69207943"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Educational campaign planned to encourage park visitors to reduce their use of single-use plastics and encourage the use of reusable </w:t>
            </w:r>
            <w:r w:rsidR="009A5648" w:rsidRPr="001416A7">
              <w:rPr>
                <w:rFonts w:ascii="Arial" w:hAnsi="Arial" w:cs="Arial"/>
                <w:sz w:val="22"/>
                <w:szCs w:val="22"/>
              </w:rPr>
              <w:t>items.</w:t>
            </w:r>
          </w:p>
          <w:p w14:paraId="47A725D0"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Investigate the possibility of providing food waste collections to food facilities within parks and open spaces. </w:t>
            </w:r>
          </w:p>
          <w:p w14:paraId="1AAA7902" w14:textId="726279C5" w:rsidR="001C3085" w:rsidRPr="001416A7" w:rsidRDefault="001C3085" w:rsidP="00CE54BA">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Work with the parks team and events team to ensure there is a policy in place to recycle waste from events e.g., London Marathon, Blackheath Festival, Peoples Day</w:t>
            </w:r>
          </w:p>
        </w:tc>
        <w:tc>
          <w:tcPr>
            <w:tcW w:w="2127" w:type="dxa"/>
            <w:tcBorders>
              <w:top w:val="single" w:sz="4" w:space="0" w:color="auto"/>
              <w:left w:val="single" w:sz="4" w:space="0" w:color="auto"/>
              <w:bottom w:val="single" w:sz="4" w:space="0" w:color="auto"/>
              <w:right w:val="single" w:sz="4" w:space="0" w:color="auto"/>
            </w:tcBorders>
            <w:vAlign w:val="center"/>
          </w:tcPr>
          <w:p w14:paraId="6A83D452" w14:textId="77777777" w:rsidR="001C3085" w:rsidRPr="001416A7" w:rsidRDefault="001C3085" w:rsidP="001C3085">
            <w:pPr>
              <w:pStyle w:val="ListParagraph"/>
              <w:numPr>
                <w:ilvl w:val="0"/>
                <w:numId w:val="17"/>
              </w:numPr>
              <w:ind w:left="119" w:hanging="119"/>
              <w:textAlignment w:val="baseline"/>
              <w:rPr>
                <w:rFonts w:ascii="Arial" w:hAnsi="Arial" w:cs="Arial"/>
                <w:color w:val="00B050"/>
                <w:sz w:val="22"/>
                <w:szCs w:val="22"/>
              </w:rPr>
            </w:pPr>
            <w:r w:rsidRPr="001416A7">
              <w:rPr>
                <w:rFonts w:ascii="Arial" w:hAnsi="Arial" w:cs="Arial"/>
                <w:color w:val="00B050"/>
                <w:sz w:val="22"/>
                <w:szCs w:val="22"/>
              </w:rPr>
              <w:t>Complete</w:t>
            </w:r>
          </w:p>
          <w:p w14:paraId="18F100AB"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F20517A" w14:textId="791A16FE"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We have liaised with internal departments</w:t>
            </w:r>
            <w:r w:rsidR="00D2023F" w:rsidRPr="008D611F">
              <w:rPr>
                <w:rFonts w:ascii="Arial" w:hAnsi="Arial" w:cs="Arial"/>
                <w:sz w:val="22"/>
                <w:szCs w:val="22"/>
              </w:rPr>
              <w:t xml:space="preserve"> and</w:t>
            </w:r>
            <w:r w:rsidRPr="008D611F">
              <w:rPr>
                <w:rFonts w:ascii="Arial" w:hAnsi="Arial" w:cs="Arial"/>
                <w:sz w:val="22"/>
                <w:szCs w:val="22"/>
              </w:rPr>
              <w:t xml:space="preserve"> </w:t>
            </w:r>
            <w:r w:rsidR="0012498A" w:rsidRPr="008D611F">
              <w:rPr>
                <w:rFonts w:ascii="Arial" w:hAnsi="Arial" w:cs="Arial"/>
                <w:sz w:val="22"/>
                <w:szCs w:val="22"/>
              </w:rPr>
              <w:t>implemented</w:t>
            </w:r>
            <w:r w:rsidRPr="008D611F">
              <w:rPr>
                <w:rFonts w:ascii="Arial" w:hAnsi="Arial" w:cs="Arial"/>
                <w:sz w:val="22"/>
                <w:szCs w:val="22"/>
              </w:rPr>
              <w:t xml:space="preserve"> recycling in </w:t>
            </w:r>
            <w:r w:rsidR="009A5648" w:rsidRPr="008D611F">
              <w:rPr>
                <w:rFonts w:ascii="Arial" w:hAnsi="Arial" w:cs="Arial"/>
                <w:sz w:val="22"/>
                <w:szCs w:val="22"/>
              </w:rPr>
              <w:t>parks.</w:t>
            </w:r>
          </w:p>
          <w:p w14:paraId="35E27C47" w14:textId="4EB21B22" w:rsidR="001C3085" w:rsidRPr="008D611F" w:rsidRDefault="00F20888"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Campaign</w:t>
            </w:r>
            <w:r w:rsidR="001C3085" w:rsidRPr="008D611F">
              <w:rPr>
                <w:rFonts w:ascii="Arial" w:hAnsi="Arial" w:cs="Arial"/>
                <w:sz w:val="22"/>
                <w:szCs w:val="22"/>
              </w:rPr>
              <w:t xml:space="preserve"> has been </w:t>
            </w:r>
            <w:r w:rsidR="0001395B" w:rsidRPr="008D611F">
              <w:rPr>
                <w:rFonts w:ascii="Arial" w:hAnsi="Arial" w:cs="Arial"/>
                <w:sz w:val="22"/>
                <w:szCs w:val="22"/>
              </w:rPr>
              <w:t xml:space="preserve">carried out </w:t>
            </w:r>
            <w:r w:rsidR="001C3085" w:rsidRPr="008D611F">
              <w:rPr>
                <w:rFonts w:ascii="Arial" w:hAnsi="Arial" w:cs="Arial"/>
                <w:sz w:val="22"/>
                <w:szCs w:val="22"/>
              </w:rPr>
              <w:t>to encourage park users to recycl</w:t>
            </w:r>
            <w:r w:rsidR="0001395B" w:rsidRPr="008D611F">
              <w:rPr>
                <w:rFonts w:ascii="Arial" w:hAnsi="Arial" w:cs="Arial"/>
                <w:sz w:val="22"/>
                <w:szCs w:val="22"/>
              </w:rPr>
              <w:t>e</w:t>
            </w:r>
            <w:r w:rsidR="0012498A" w:rsidRPr="008D611F">
              <w:rPr>
                <w:rFonts w:ascii="Arial" w:hAnsi="Arial" w:cs="Arial"/>
                <w:sz w:val="22"/>
                <w:szCs w:val="22"/>
              </w:rPr>
              <w:t>.</w:t>
            </w:r>
          </w:p>
          <w:p w14:paraId="4CC68A28" w14:textId="4ACF227A"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No investigations have taken place yet for food waste collections in the </w:t>
            </w:r>
            <w:r w:rsidR="009A5648" w:rsidRPr="008D611F">
              <w:rPr>
                <w:rFonts w:ascii="Arial" w:hAnsi="Arial" w:cs="Arial"/>
                <w:sz w:val="22"/>
                <w:szCs w:val="22"/>
              </w:rPr>
              <w:t>parks.</w:t>
            </w:r>
          </w:p>
          <w:p w14:paraId="70B369C6" w14:textId="77AEFC9D" w:rsidR="001C3085" w:rsidRPr="008D611F" w:rsidRDefault="001C3085" w:rsidP="00B17FA5">
            <w:pPr>
              <w:pStyle w:val="ListParagraph"/>
              <w:numPr>
                <w:ilvl w:val="0"/>
                <w:numId w:val="29"/>
              </w:numPr>
              <w:textAlignment w:val="baseline"/>
              <w:rPr>
                <w:rFonts w:ascii="Arial" w:hAnsi="Arial" w:cs="Arial"/>
                <w:sz w:val="22"/>
                <w:szCs w:val="22"/>
              </w:rPr>
            </w:pPr>
            <w:r w:rsidRPr="008D611F">
              <w:rPr>
                <w:rFonts w:ascii="Arial" w:hAnsi="Arial" w:cs="Arial"/>
                <w:sz w:val="22"/>
                <w:szCs w:val="22"/>
              </w:rPr>
              <w:t>We have worked with the parks team for events such as London Marathon</w:t>
            </w:r>
          </w:p>
        </w:tc>
        <w:tc>
          <w:tcPr>
            <w:tcW w:w="5246" w:type="dxa"/>
            <w:tcBorders>
              <w:top w:val="single" w:sz="4" w:space="0" w:color="auto"/>
              <w:left w:val="single" w:sz="4" w:space="0" w:color="auto"/>
              <w:bottom w:val="single" w:sz="4" w:space="0" w:color="auto"/>
              <w:right w:val="single" w:sz="4" w:space="0" w:color="auto"/>
            </w:tcBorders>
          </w:tcPr>
          <w:p w14:paraId="1DAB6CB6" w14:textId="77777777" w:rsidR="001C3085" w:rsidRDefault="00B2348E"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Cam</w:t>
            </w:r>
            <w:r w:rsidR="006E3AAB">
              <w:rPr>
                <w:rFonts w:ascii="Arial" w:hAnsi="Arial" w:cs="Arial"/>
                <w:sz w:val="22"/>
                <w:szCs w:val="22"/>
              </w:rPr>
              <w:t>paign has helped raise</w:t>
            </w:r>
            <w:r w:rsidR="006E3AAB" w:rsidRPr="006E3AAB">
              <w:rPr>
                <w:rFonts w:ascii="Arial" w:hAnsi="Arial" w:cs="Arial"/>
                <w:sz w:val="22"/>
                <w:szCs w:val="22"/>
              </w:rPr>
              <w:t xml:space="preserve"> awareness and promoted correct recycling behaviour in leisure settings.</w:t>
            </w:r>
          </w:p>
          <w:p w14:paraId="2DEDBFFA" w14:textId="61BF5734" w:rsidR="006E3AAB" w:rsidRPr="001416A7" w:rsidRDefault="006E3AAB"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Recycling in parks has helped increase recycling but unable to quantify</w:t>
            </w:r>
            <w:r w:rsidR="00E85666">
              <w:rPr>
                <w:rFonts w:ascii="Arial" w:hAnsi="Arial" w:cs="Arial"/>
                <w:sz w:val="22"/>
                <w:szCs w:val="22"/>
              </w:rPr>
              <w:t>.</w:t>
            </w:r>
          </w:p>
        </w:tc>
      </w:tr>
      <w:tr w:rsidR="001C3085" w:rsidRPr="00B44E45" w14:paraId="16E7C4F4"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72577861"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19</w:t>
            </w:r>
          </w:p>
        </w:tc>
        <w:tc>
          <w:tcPr>
            <w:tcW w:w="1843" w:type="dxa"/>
            <w:tcBorders>
              <w:top w:val="single" w:sz="4" w:space="0" w:color="auto"/>
              <w:left w:val="single" w:sz="4" w:space="0" w:color="auto"/>
              <w:bottom w:val="single" w:sz="4" w:space="0" w:color="auto"/>
              <w:right w:val="single" w:sz="4" w:space="0" w:color="auto"/>
            </w:tcBorders>
          </w:tcPr>
          <w:p w14:paraId="6783F69C" w14:textId="365FB738"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Cleaner Lewisham</w:t>
            </w:r>
          </w:p>
        </w:tc>
        <w:tc>
          <w:tcPr>
            <w:tcW w:w="5097" w:type="dxa"/>
            <w:tcBorders>
              <w:top w:val="single" w:sz="4" w:space="0" w:color="auto"/>
              <w:left w:val="single" w:sz="4" w:space="0" w:color="auto"/>
              <w:bottom w:val="single" w:sz="4" w:space="0" w:color="auto"/>
              <w:right w:val="single" w:sz="4" w:space="0" w:color="auto"/>
            </w:tcBorders>
          </w:tcPr>
          <w:p w14:paraId="46E67945"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Implement a Low Plastic Zone in phases to businesses and market traders, encouraging commercial customer to sign up to plastic pledge reduction.</w:t>
            </w:r>
          </w:p>
          <w:p w14:paraId="12C72BE7" w14:textId="261CD63C"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Part of the campaign will be providing information on correct means of waste disposal, including information on recycling locations for soft plastic, WEEE and </w:t>
            </w:r>
            <w:r w:rsidR="009A5648" w:rsidRPr="001416A7">
              <w:rPr>
                <w:rFonts w:ascii="Arial" w:hAnsi="Arial" w:cs="Arial"/>
                <w:sz w:val="22"/>
                <w:szCs w:val="22"/>
              </w:rPr>
              <w:t>batteries.</w:t>
            </w:r>
          </w:p>
          <w:p w14:paraId="4C98B25C" w14:textId="38A724FA" w:rsidR="001C3085" w:rsidRPr="001416A7" w:rsidRDefault="001C3085" w:rsidP="001C3085">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97F4768" w14:textId="77777777" w:rsidR="00B01F0F" w:rsidRPr="001416A7" w:rsidRDefault="00B01F0F" w:rsidP="00B01F0F">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18FF5EA6"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0F1E1C4F" w14:textId="29AB9082"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Work on Low Plastic Zone in phases </w:t>
            </w:r>
            <w:r w:rsidR="0019233D" w:rsidRPr="008D611F">
              <w:rPr>
                <w:rFonts w:ascii="Arial" w:hAnsi="Arial" w:cs="Arial"/>
                <w:sz w:val="22"/>
                <w:szCs w:val="22"/>
              </w:rPr>
              <w:t xml:space="preserve">for </w:t>
            </w:r>
            <w:r w:rsidRPr="008D611F">
              <w:rPr>
                <w:rFonts w:ascii="Arial" w:hAnsi="Arial" w:cs="Arial"/>
                <w:sz w:val="22"/>
                <w:szCs w:val="22"/>
              </w:rPr>
              <w:t>businesses, market stall holders etc to sign up to a plastic pledge reduction</w:t>
            </w:r>
            <w:r w:rsidR="00F003BE" w:rsidRPr="008D611F">
              <w:rPr>
                <w:rFonts w:ascii="Arial" w:hAnsi="Arial" w:cs="Arial"/>
                <w:sz w:val="22"/>
                <w:szCs w:val="22"/>
              </w:rPr>
              <w:t>. This w</w:t>
            </w:r>
            <w:r w:rsidR="0019233D" w:rsidRPr="008D611F">
              <w:rPr>
                <w:rFonts w:ascii="Arial" w:hAnsi="Arial" w:cs="Arial"/>
                <w:sz w:val="22"/>
                <w:szCs w:val="22"/>
              </w:rPr>
              <w:t>as not carried out</w:t>
            </w:r>
            <w:r w:rsidR="0092180B" w:rsidRPr="008D611F">
              <w:rPr>
                <w:rFonts w:ascii="Arial" w:hAnsi="Arial" w:cs="Arial"/>
                <w:sz w:val="22"/>
                <w:szCs w:val="22"/>
              </w:rPr>
              <w:t xml:space="preserve"> in 2024/25</w:t>
            </w:r>
            <w:r w:rsidRPr="008D611F">
              <w:rPr>
                <w:rFonts w:ascii="Arial" w:hAnsi="Arial" w:cs="Arial"/>
                <w:sz w:val="22"/>
                <w:szCs w:val="22"/>
              </w:rPr>
              <w:t xml:space="preserve"> due to limited resources.</w:t>
            </w:r>
            <w:r w:rsidR="0092180B" w:rsidRPr="008D611F">
              <w:rPr>
                <w:rFonts w:ascii="Arial" w:hAnsi="Arial" w:cs="Arial"/>
                <w:sz w:val="22"/>
                <w:szCs w:val="22"/>
              </w:rPr>
              <w:t xml:space="preserve"> However, </w:t>
            </w:r>
            <w:r w:rsidR="00E67123" w:rsidRPr="008D611F">
              <w:rPr>
                <w:rFonts w:ascii="Arial" w:hAnsi="Arial" w:cs="Arial"/>
                <w:sz w:val="22"/>
                <w:szCs w:val="22"/>
              </w:rPr>
              <w:t xml:space="preserve">compositional survey on </w:t>
            </w:r>
            <w:r w:rsidR="00F003BE" w:rsidRPr="008D611F">
              <w:rPr>
                <w:rFonts w:ascii="Arial" w:hAnsi="Arial" w:cs="Arial"/>
                <w:sz w:val="22"/>
                <w:szCs w:val="22"/>
              </w:rPr>
              <w:t xml:space="preserve">all </w:t>
            </w:r>
            <w:r w:rsidR="00E67123" w:rsidRPr="008D611F">
              <w:rPr>
                <w:rFonts w:ascii="Arial" w:hAnsi="Arial" w:cs="Arial"/>
                <w:sz w:val="22"/>
                <w:szCs w:val="22"/>
              </w:rPr>
              <w:t xml:space="preserve">waste bins and a </w:t>
            </w:r>
            <w:r w:rsidR="0092180B" w:rsidRPr="008D611F">
              <w:rPr>
                <w:rFonts w:ascii="Arial" w:hAnsi="Arial" w:cs="Arial"/>
                <w:sz w:val="22"/>
                <w:szCs w:val="22"/>
              </w:rPr>
              <w:t xml:space="preserve">survey </w:t>
            </w:r>
            <w:r w:rsidR="00E67123" w:rsidRPr="008D611F">
              <w:rPr>
                <w:rFonts w:ascii="Arial" w:hAnsi="Arial" w:cs="Arial"/>
                <w:sz w:val="22"/>
                <w:szCs w:val="22"/>
              </w:rPr>
              <w:t xml:space="preserve">on single use plastics has recently been carried out in </w:t>
            </w:r>
            <w:r w:rsidR="0092180B" w:rsidRPr="008D611F">
              <w:rPr>
                <w:rFonts w:ascii="Arial" w:hAnsi="Arial" w:cs="Arial"/>
                <w:sz w:val="22"/>
                <w:szCs w:val="22"/>
              </w:rPr>
              <w:t>all council buildings</w:t>
            </w:r>
            <w:r w:rsidR="00E67123" w:rsidRPr="008D611F">
              <w:rPr>
                <w:rFonts w:ascii="Arial" w:hAnsi="Arial" w:cs="Arial"/>
                <w:sz w:val="22"/>
                <w:szCs w:val="22"/>
              </w:rPr>
              <w:t>. Campaign to reduce single use plastic</w:t>
            </w:r>
            <w:r w:rsidR="00F003BE" w:rsidRPr="008D611F">
              <w:rPr>
                <w:rFonts w:ascii="Arial" w:hAnsi="Arial" w:cs="Arial"/>
                <w:sz w:val="22"/>
                <w:szCs w:val="22"/>
              </w:rPr>
              <w:t xml:space="preserve"> has now commenced.</w:t>
            </w:r>
          </w:p>
          <w:p w14:paraId="17DEB703" w14:textId="6D6C8A42" w:rsidR="001C3085" w:rsidRPr="00B00511" w:rsidRDefault="007F39CB" w:rsidP="00B00511">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New posters and stickers </w:t>
            </w:r>
            <w:r w:rsidR="0039585C" w:rsidRPr="008D611F">
              <w:rPr>
                <w:rFonts w:ascii="Arial" w:hAnsi="Arial" w:cs="Arial"/>
                <w:sz w:val="22"/>
                <w:szCs w:val="22"/>
              </w:rPr>
              <w:t xml:space="preserve">for commercial properties </w:t>
            </w:r>
            <w:r w:rsidRPr="008D611F">
              <w:rPr>
                <w:rFonts w:ascii="Arial" w:hAnsi="Arial" w:cs="Arial"/>
                <w:sz w:val="22"/>
                <w:szCs w:val="22"/>
              </w:rPr>
              <w:t>have been created t</w:t>
            </w:r>
            <w:r w:rsidR="0039585C" w:rsidRPr="008D611F">
              <w:rPr>
                <w:rFonts w:ascii="Arial" w:hAnsi="Arial" w:cs="Arial"/>
                <w:sz w:val="22"/>
                <w:szCs w:val="22"/>
              </w:rPr>
              <w:t>o clearly display acceptable items for each waste route.</w:t>
            </w:r>
          </w:p>
        </w:tc>
        <w:tc>
          <w:tcPr>
            <w:tcW w:w="5246" w:type="dxa"/>
            <w:tcBorders>
              <w:top w:val="single" w:sz="4" w:space="0" w:color="auto"/>
              <w:left w:val="single" w:sz="4" w:space="0" w:color="auto"/>
              <w:bottom w:val="single" w:sz="4" w:space="0" w:color="auto"/>
              <w:right w:val="single" w:sz="4" w:space="0" w:color="auto"/>
            </w:tcBorders>
          </w:tcPr>
          <w:p w14:paraId="76FCE7EC" w14:textId="6A7B6F32" w:rsidR="001C3085" w:rsidRDefault="00E85666" w:rsidP="001C3085">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No action carried out in 2024/25</w:t>
            </w:r>
          </w:p>
          <w:p w14:paraId="561FA41D" w14:textId="7DECA1D9" w:rsidR="00E85666" w:rsidRPr="001416A7" w:rsidRDefault="00E85666" w:rsidP="001C3085">
            <w:pPr>
              <w:pStyle w:val="ListParagraph"/>
              <w:numPr>
                <w:ilvl w:val="0"/>
                <w:numId w:val="19"/>
              </w:numPr>
              <w:ind w:left="272" w:hanging="142"/>
              <w:textAlignment w:val="baseline"/>
              <w:rPr>
                <w:rFonts w:ascii="Arial" w:hAnsi="Arial" w:cs="Arial"/>
                <w:sz w:val="22"/>
                <w:szCs w:val="22"/>
              </w:rPr>
            </w:pPr>
            <w:r w:rsidRPr="004B6E79">
              <w:rPr>
                <w:rFonts w:ascii="Arial" w:hAnsi="Arial" w:cs="Arial"/>
                <w:sz w:val="22"/>
                <w:szCs w:val="22"/>
              </w:rPr>
              <w:t xml:space="preserve">Survey of council buildings helped identify </w:t>
            </w:r>
            <w:r w:rsidR="00392E5B" w:rsidRPr="004B6E79">
              <w:rPr>
                <w:rFonts w:ascii="Arial" w:hAnsi="Arial" w:cs="Arial"/>
                <w:sz w:val="22"/>
                <w:szCs w:val="22"/>
              </w:rPr>
              <w:t>the need for improved messaging. Most members of staff are Lewisham residents.</w:t>
            </w:r>
          </w:p>
        </w:tc>
      </w:tr>
      <w:tr w:rsidR="001C3085" w:rsidRPr="00B44E45" w14:paraId="3F013DBE"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20B20B90"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20</w:t>
            </w:r>
          </w:p>
        </w:tc>
        <w:tc>
          <w:tcPr>
            <w:tcW w:w="1843" w:type="dxa"/>
            <w:tcBorders>
              <w:top w:val="single" w:sz="4" w:space="0" w:color="auto"/>
              <w:left w:val="single" w:sz="4" w:space="0" w:color="auto"/>
              <w:bottom w:val="single" w:sz="4" w:space="0" w:color="auto"/>
              <w:right w:val="single" w:sz="4" w:space="0" w:color="auto"/>
            </w:tcBorders>
          </w:tcPr>
          <w:p w14:paraId="21AA5254" w14:textId="1104B9C9"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Food Waste Reduction</w:t>
            </w:r>
          </w:p>
        </w:tc>
        <w:tc>
          <w:tcPr>
            <w:tcW w:w="5097" w:type="dxa"/>
            <w:tcBorders>
              <w:top w:val="single" w:sz="4" w:space="0" w:color="auto"/>
              <w:left w:val="single" w:sz="4" w:space="0" w:color="auto"/>
              <w:bottom w:val="single" w:sz="4" w:space="0" w:color="auto"/>
              <w:right w:val="single" w:sz="4" w:space="0" w:color="auto"/>
            </w:tcBorders>
          </w:tcPr>
          <w:p w14:paraId="7DEBFC9B" w14:textId="6DD6B4A9"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Campaign to be launched promoting the reduction of food waste, messaging will be in line with campaigns such as ‘Love Food Hate </w:t>
            </w:r>
            <w:r w:rsidR="009A5648" w:rsidRPr="001416A7">
              <w:rPr>
                <w:rFonts w:ascii="Arial" w:hAnsi="Arial" w:cs="Arial"/>
                <w:sz w:val="22"/>
                <w:szCs w:val="22"/>
              </w:rPr>
              <w:t>Waste’.</w:t>
            </w:r>
          </w:p>
          <w:p w14:paraId="6146AF48" w14:textId="3846F703"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Messaging to be promoted at community events, schools, Goldsmiths University, and residents’ </w:t>
            </w:r>
            <w:r w:rsidR="009A5648" w:rsidRPr="001416A7">
              <w:rPr>
                <w:rFonts w:ascii="Arial" w:hAnsi="Arial" w:cs="Arial"/>
                <w:sz w:val="22"/>
                <w:szCs w:val="22"/>
              </w:rPr>
              <w:t>associations.</w:t>
            </w:r>
          </w:p>
          <w:p w14:paraId="6FBF496D" w14:textId="3F5775C5"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Work will be done with our internal communications team to develop this </w:t>
            </w:r>
            <w:r w:rsidR="009A5648" w:rsidRPr="001416A7">
              <w:rPr>
                <w:rFonts w:ascii="Arial" w:hAnsi="Arial" w:cs="Arial"/>
                <w:sz w:val="22"/>
                <w:szCs w:val="22"/>
              </w:rPr>
              <w:t>campaign.</w:t>
            </w:r>
          </w:p>
          <w:p w14:paraId="1E2527A0" w14:textId="7F425B37" w:rsidR="001C3085" w:rsidRPr="001416A7" w:rsidRDefault="001C3085" w:rsidP="001C3085">
            <w:pPr>
              <w:pStyle w:val="ListParagraph"/>
              <w:ind w:left="0" w:hanging="1"/>
              <w:textAlignment w:val="baseline"/>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004E891" w14:textId="77777777" w:rsidR="00EA38DB" w:rsidRPr="001416A7" w:rsidRDefault="00EA38DB" w:rsidP="00EA38DB">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126DE711"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370BD8B" w14:textId="25B04FC5"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We </w:t>
            </w:r>
            <w:r w:rsidR="0039585C" w:rsidRPr="008D611F">
              <w:rPr>
                <w:rFonts w:ascii="Arial" w:hAnsi="Arial" w:cs="Arial"/>
                <w:sz w:val="22"/>
                <w:szCs w:val="22"/>
              </w:rPr>
              <w:t>were</w:t>
            </w:r>
            <w:r w:rsidRPr="008D611F">
              <w:rPr>
                <w:rFonts w:ascii="Arial" w:hAnsi="Arial" w:cs="Arial"/>
                <w:sz w:val="22"/>
                <w:szCs w:val="22"/>
              </w:rPr>
              <w:t xml:space="preserve"> part of the Eat Like a Londoner campaign promoting waste reduction and sustainable diets.</w:t>
            </w:r>
          </w:p>
          <w:p w14:paraId="67242C53" w14:textId="01029646"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We </w:t>
            </w:r>
            <w:r w:rsidR="000963E9" w:rsidRPr="008D611F">
              <w:rPr>
                <w:rFonts w:ascii="Arial" w:hAnsi="Arial" w:cs="Arial"/>
                <w:sz w:val="22"/>
                <w:szCs w:val="22"/>
              </w:rPr>
              <w:t>did not provide</w:t>
            </w:r>
            <w:r w:rsidRPr="008D611F">
              <w:rPr>
                <w:rFonts w:ascii="Arial" w:hAnsi="Arial" w:cs="Arial"/>
                <w:sz w:val="22"/>
                <w:szCs w:val="22"/>
              </w:rPr>
              <w:t xml:space="preserve"> messages to community events, schools due to limited resources and budget</w:t>
            </w:r>
            <w:r w:rsidR="000963E9" w:rsidRPr="008D611F">
              <w:rPr>
                <w:rFonts w:ascii="Arial" w:hAnsi="Arial" w:cs="Arial"/>
                <w:sz w:val="22"/>
                <w:szCs w:val="22"/>
              </w:rPr>
              <w:t xml:space="preserve"> during 2024/25</w:t>
            </w:r>
            <w:r w:rsidRPr="008D611F">
              <w:rPr>
                <w:rFonts w:ascii="Arial" w:hAnsi="Arial" w:cs="Arial"/>
                <w:sz w:val="22"/>
                <w:szCs w:val="22"/>
              </w:rPr>
              <w:t>.</w:t>
            </w:r>
            <w:r w:rsidR="000963E9" w:rsidRPr="008D611F">
              <w:rPr>
                <w:rFonts w:ascii="Arial" w:hAnsi="Arial" w:cs="Arial"/>
                <w:sz w:val="22"/>
                <w:szCs w:val="22"/>
              </w:rPr>
              <w:t xml:space="preserve"> </w:t>
            </w:r>
            <w:r w:rsidR="007D28D8" w:rsidRPr="008D611F">
              <w:rPr>
                <w:rFonts w:ascii="Arial" w:hAnsi="Arial" w:cs="Arial"/>
                <w:sz w:val="22"/>
                <w:szCs w:val="22"/>
              </w:rPr>
              <w:t>However,</w:t>
            </w:r>
            <w:r w:rsidR="00CA7320" w:rsidRPr="008D611F">
              <w:rPr>
                <w:rFonts w:ascii="Arial" w:hAnsi="Arial" w:cs="Arial"/>
                <w:sz w:val="22"/>
                <w:szCs w:val="22"/>
              </w:rPr>
              <w:t xml:space="preserve"> </w:t>
            </w:r>
            <w:r w:rsidR="00691ED0" w:rsidRPr="008D611F">
              <w:rPr>
                <w:rFonts w:ascii="Arial" w:hAnsi="Arial" w:cs="Arial"/>
                <w:sz w:val="22"/>
                <w:szCs w:val="22"/>
              </w:rPr>
              <w:t>during 2025/26 to date we have used social media to promote</w:t>
            </w:r>
            <w:r w:rsidR="00613961" w:rsidRPr="008D611F">
              <w:rPr>
                <w:rFonts w:ascii="Arial" w:hAnsi="Arial" w:cs="Arial"/>
                <w:sz w:val="22"/>
                <w:szCs w:val="22"/>
              </w:rPr>
              <w:t xml:space="preserve"> food reduction campaign, attended</w:t>
            </w:r>
            <w:r w:rsidR="00CA7320" w:rsidRPr="008D611F">
              <w:rPr>
                <w:rFonts w:ascii="Arial" w:hAnsi="Arial" w:cs="Arial"/>
                <w:sz w:val="22"/>
                <w:szCs w:val="22"/>
              </w:rPr>
              <w:t xml:space="preserve"> </w:t>
            </w:r>
            <w:r w:rsidR="006462C5" w:rsidRPr="008D611F">
              <w:rPr>
                <w:rFonts w:ascii="Arial" w:hAnsi="Arial" w:cs="Arial"/>
                <w:sz w:val="22"/>
                <w:szCs w:val="22"/>
              </w:rPr>
              <w:t xml:space="preserve">5 residents </w:t>
            </w:r>
            <w:r w:rsidR="00D03A95" w:rsidRPr="008D611F">
              <w:rPr>
                <w:rFonts w:ascii="Arial" w:hAnsi="Arial" w:cs="Arial"/>
                <w:sz w:val="22"/>
                <w:szCs w:val="22"/>
              </w:rPr>
              <w:t>association</w:t>
            </w:r>
            <w:r w:rsidR="006462C5" w:rsidRPr="008D611F">
              <w:rPr>
                <w:rFonts w:ascii="Arial" w:hAnsi="Arial" w:cs="Arial"/>
                <w:sz w:val="22"/>
                <w:szCs w:val="22"/>
              </w:rPr>
              <w:t>, 4 ward assemblies</w:t>
            </w:r>
            <w:r w:rsidR="00D03A95" w:rsidRPr="008D611F">
              <w:rPr>
                <w:rFonts w:ascii="Arial" w:hAnsi="Arial" w:cs="Arial"/>
                <w:sz w:val="22"/>
                <w:szCs w:val="22"/>
              </w:rPr>
              <w:t xml:space="preserve"> and a number of messages </w:t>
            </w:r>
            <w:r w:rsidR="006358B3" w:rsidRPr="008D611F">
              <w:rPr>
                <w:rFonts w:ascii="Arial" w:hAnsi="Arial" w:cs="Arial"/>
                <w:sz w:val="22"/>
                <w:szCs w:val="22"/>
              </w:rPr>
              <w:t xml:space="preserve">have been </w:t>
            </w:r>
            <w:r w:rsidR="00D03A95" w:rsidRPr="008D611F">
              <w:rPr>
                <w:rFonts w:ascii="Arial" w:hAnsi="Arial" w:cs="Arial"/>
                <w:sz w:val="22"/>
                <w:szCs w:val="22"/>
              </w:rPr>
              <w:t xml:space="preserve">promoted on the </w:t>
            </w:r>
            <w:r w:rsidR="009A5648" w:rsidRPr="008D611F">
              <w:rPr>
                <w:rFonts w:ascii="Arial" w:hAnsi="Arial" w:cs="Arial"/>
                <w:sz w:val="22"/>
                <w:szCs w:val="22"/>
              </w:rPr>
              <w:t>school’s</w:t>
            </w:r>
            <w:r w:rsidR="00D03A95" w:rsidRPr="008D611F">
              <w:rPr>
                <w:rFonts w:ascii="Arial" w:hAnsi="Arial" w:cs="Arial"/>
                <w:sz w:val="22"/>
                <w:szCs w:val="22"/>
              </w:rPr>
              <w:t xml:space="preserve"> platform were carried out in </w:t>
            </w:r>
            <w:r w:rsidR="00256C15" w:rsidRPr="008D611F">
              <w:rPr>
                <w:rFonts w:ascii="Arial" w:hAnsi="Arial" w:cs="Arial"/>
                <w:sz w:val="22"/>
                <w:szCs w:val="22"/>
              </w:rPr>
              <w:t>2025/26.</w:t>
            </w:r>
          </w:p>
          <w:p w14:paraId="1D4624A9" w14:textId="77777777" w:rsidR="001C3085" w:rsidRPr="008D611F" w:rsidRDefault="001C3085" w:rsidP="00225F25">
            <w:pPr>
              <w:pStyle w:val="ListParagraph"/>
              <w:spacing w:after="160"/>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06F84D2A" w14:textId="77777777" w:rsidR="00E85CC1" w:rsidRPr="00283AC6" w:rsidRDefault="00E85CC1" w:rsidP="00E85CC1">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The P</w:t>
            </w:r>
            <w:r w:rsidRPr="00283AC6">
              <w:rPr>
                <w:rFonts w:ascii="Arial" w:hAnsi="Arial" w:cs="Arial"/>
                <w:sz w:val="22"/>
                <w:szCs w:val="22"/>
              </w:rPr>
              <w:t>an-London ‘Eat Like a Londoner’ &amp; Local Food Waste Campaign</w:t>
            </w:r>
            <w:r w:rsidRPr="001416A7">
              <w:rPr>
                <w:rFonts w:ascii="Arial" w:hAnsi="Arial" w:cs="Arial"/>
                <w:b/>
                <w:bCs/>
                <w:sz w:val="22"/>
                <w:szCs w:val="22"/>
              </w:rPr>
              <w:t xml:space="preserve"> r</w:t>
            </w:r>
            <w:r w:rsidRPr="00283AC6">
              <w:rPr>
                <w:rFonts w:ascii="Arial" w:hAnsi="Arial" w:cs="Arial"/>
                <w:sz w:val="22"/>
                <w:szCs w:val="22"/>
              </w:rPr>
              <w:t>aised awareness of food waste reduction and sustainable eating habits.</w:t>
            </w:r>
          </w:p>
          <w:p w14:paraId="26F924B0" w14:textId="5198B6FD" w:rsidR="001C3085" w:rsidRPr="001416A7" w:rsidRDefault="00BF1F34" w:rsidP="001C3085">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We did not provide messages to community events, schools due to limited resources and budget during 2024/25</w:t>
            </w:r>
          </w:p>
        </w:tc>
      </w:tr>
      <w:tr w:rsidR="001C3085" w:rsidRPr="00B44E45" w14:paraId="760A0A97"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52D8211D"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lastRenderedPageBreak/>
              <w:t>Lewisham 21</w:t>
            </w:r>
          </w:p>
        </w:tc>
        <w:tc>
          <w:tcPr>
            <w:tcW w:w="1843" w:type="dxa"/>
            <w:tcBorders>
              <w:top w:val="single" w:sz="4" w:space="0" w:color="auto"/>
              <w:left w:val="single" w:sz="4" w:space="0" w:color="auto"/>
              <w:bottom w:val="single" w:sz="4" w:space="0" w:color="auto"/>
              <w:right w:val="single" w:sz="4" w:space="0" w:color="auto"/>
            </w:tcBorders>
          </w:tcPr>
          <w:p w14:paraId="7FE30484" w14:textId="7D5810B5"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Lewisham Homes Estate Project</w:t>
            </w:r>
          </w:p>
        </w:tc>
        <w:tc>
          <w:tcPr>
            <w:tcW w:w="5097" w:type="dxa"/>
            <w:tcBorders>
              <w:top w:val="single" w:sz="4" w:space="0" w:color="auto"/>
              <w:left w:val="single" w:sz="4" w:space="0" w:color="auto"/>
              <w:bottom w:val="single" w:sz="4" w:space="0" w:color="auto"/>
              <w:right w:val="single" w:sz="4" w:space="0" w:color="auto"/>
            </w:tcBorders>
          </w:tcPr>
          <w:p w14:paraId="1870C67F" w14:textId="5F562D78"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Work will be done to roll out these projects to more estates in the </w:t>
            </w:r>
            <w:r w:rsidR="00256C15" w:rsidRPr="001416A7">
              <w:rPr>
                <w:rFonts w:ascii="Arial" w:hAnsi="Arial" w:cs="Arial"/>
                <w:sz w:val="22"/>
                <w:szCs w:val="22"/>
              </w:rPr>
              <w:t>borough.</w:t>
            </w:r>
          </w:p>
          <w:p w14:paraId="397BBF31" w14:textId="6EACAA8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Engagement with residents concerning proper use of the recycling </w:t>
            </w:r>
            <w:r w:rsidR="00256C15" w:rsidRPr="001416A7">
              <w:rPr>
                <w:rFonts w:ascii="Arial" w:hAnsi="Arial" w:cs="Arial"/>
                <w:sz w:val="22"/>
                <w:szCs w:val="22"/>
              </w:rPr>
              <w:t>bins.</w:t>
            </w:r>
          </w:p>
          <w:p w14:paraId="5B629876" w14:textId="396A8CDC"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Work with managing agents to reinforce this </w:t>
            </w:r>
            <w:r w:rsidR="00256C15" w:rsidRPr="001416A7">
              <w:rPr>
                <w:rFonts w:ascii="Arial" w:hAnsi="Arial" w:cs="Arial"/>
                <w:sz w:val="22"/>
                <w:szCs w:val="22"/>
              </w:rPr>
              <w:t>messaging.</w:t>
            </w:r>
          </w:p>
          <w:p w14:paraId="707FC2A7"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Survey of waste disposal facilities in place on the estate</w:t>
            </w:r>
          </w:p>
          <w:p w14:paraId="705B6E10"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Continue the roll out of improved recycling facilities on estates through the </w:t>
            </w:r>
            <w:proofErr w:type="spellStart"/>
            <w:r w:rsidRPr="001416A7">
              <w:rPr>
                <w:rFonts w:ascii="Arial" w:hAnsi="Arial" w:cs="Arial"/>
                <w:sz w:val="22"/>
                <w:szCs w:val="22"/>
              </w:rPr>
              <w:t>MetroSTOR</w:t>
            </w:r>
            <w:proofErr w:type="spellEnd"/>
            <w:r w:rsidRPr="001416A7">
              <w:rPr>
                <w:rFonts w:ascii="Arial" w:hAnsi="Arial" w:cs="Arial"/>
                <w:sz w:val="22"/>
                <w:szCs w:val="22"/>
              </w:rPr>
              <w:t xml:space="preserve"> waste containerised project.</w:t>
            </w:r>
          </w:p>
          <w:p w14:paraId="7E9A3D24"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Improved communication</w:t>
            </w:r>
          </w:p>
          <w:p w14:paraId="7E288C7B" w14:textId="320A1D0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Embed recycling message through </w:t>
            </w:r>
            <w:proofErr w:type="spellStart"/>
            <w:r w:rsidRPr="001416A7">
              <w:rPr>
                <w:rFonts w:ascii="Arial" w:hAnsi="Arial" w:cs="Arial"/>
                <w:sz w:val="22"/>
                <w:szCs w:val="22"/>
              </w:rPr>
              <w:t>Envirocrime</w:t>
            </w:r>
            <w:proofErr w:type="spellEnd"/>
            <w:r w:rsidRPr="001416A7">
              <w:rPr>
                <w:rFonts w:ascii="Arial" w:hAnsi="Arial" w:cs="Arial"/>
                <w:sz w:val="22"/>
                <w:szCs w:val="22"/>
              </w:rPr>
              <w:t xml:space="preserve"> </w:t>
            </w:r>
            <w:r w:rsidR="00256C15" w:rsidRPr="001416A7">
              <w:rPr>
                <w:rFonts w:ascii="Arial" w:hAnsi="Arial" w:cs="Arial"/>
                <w:sz w:val="22"/>
                <w:szCs w:val="22"/>
              </w:rPr>
              <w:t>pilot.</w:t>
            </w:r>
          </w:p>
          <w:p w14:paraId="74A23501"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 Investigate the possibility of introducing compost areas to engaged community group gardens / pilot area / sheltered blocks.</w:t>
            </w:r>
          </w:p>
          <w:p w14:paraId="43312D18" w14:textId="0DD85DFA" w:rsidR="001C3085" w:rsidRPr="001416A7" w:rsidRDefault="001C3085" w:rsidP="00CE54BA">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Officers will investigate the possibility of implementing ReLondon’s Flat Recycling Package to a number of Lewisham Homes estates in order to support these targets – the implementation of this package will be subject to budgetary constraints</w:t>
            </w:r>
          </w:p>
        </w:tc>
        <w:tc>
          <w:tcPr>
            <w:tcW w:w="2127" w:type="dxa"/>
            <w:tcBorders>
              <w:top w:val="single" w:sz="4" w:space="0" w:color="auto"/>
              <w:left w:val="single" w:sz="4" w:space="0" w:color="auto"/>
              <w:bottom w:val="single" w:sz="4" w:space="0" w:color="auto"/>
              <w:right w:val="single" w:sz="4" w:space="0" w:color="auto"/>
            </w:tcBorders>
            <w:vAlign w:val="center"/>
          </w:tcPr>
          <w:p w14:paraId="3B8929BF" w14:textId="77777777" w:rsidR="001C3085" w:rsidRPr="001416A7" w:rsidRDefault="001C3085" w:rsidP="001C3085">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509BD659"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2724617E" w14:textId="4E4D1501" w:rsidR="001C3085" w:rsidRPr="008D611F" w:rsidRDefault="00225F25" w:rsidP="00225F25">
            <w:pPr>
              <w:pStyle w:val="ListParagraph"/>
              <w:numPr>
                <w:ilvl w:val="0"/>
                <w:numId w:val="28"/>
              </w:numPr>
              <w:spacing w:after="160"/>
              <w:rPr>
                <w:rFonts w:ascii="Arial" w:hAnsi="Arial" w:cs="Arial"/>
                <w:sz w:val="22"/>
                <w:szCs w:val="22"/>
              </w:rPr>
            </w:pPr>
            <w:r w:rsidRPr="008D611F">
              <w:rPr>
                <w:rFonts w:ascii="Arial" w:hAnsi="Arial" w:cs="Arial"/>
                <w:sz w:val="22"/>
                <w:szCs w:val="22"/>
              </w:rPr>
              <w:t>A number of trials have been carried out at locations across the borough to trial</w:t>
            </w:r>
            <w:r w:rsidR="00403ED2" w:rsidRPr="008D611F">
              <w:rPr>
                <w:rFonts w:ascii="Arial" w:hAnsi="Arial" w:cs="Arial"/>
                <w:sz w:val="22"/>
                <w:szCs w:val="22"/>
              </w:rPr>
              <w:t xml:space="preserve"> different food bins and recycling bins. Trials have now been </w:t>
            </w:r>
            <w:r w:rsidR="00256C15" w:rsidRPr="008D611F">
              <w:rPr>
                <w:rFonts w:ascii="Arial" w:hAnsi="Arial" w:cs="Arial"/>
                <w:sz w:val="22"/>
                <w:szCs w:val="22"/>
              </w:rPr>
              <w:t>completed.</w:t>
            </w:r>
          </w:p>
          <w:p w14:paraId="17F0C1D0" w14:textId="77777777" w:rsidR="00FE5EC8" w:rsidRPr="008D611F" w:rsidRDefault="00FE5EC8" w:rsidP="00225F25">
            <w:pPr>
              <w:pStyle w:val="ListParagraph"/>
              <w:numPr>
                <w:ilvl w:val="0"/>
                <w:numId w:val="28"/>
              </w:numPr>
              <w:spacing w:after="160"/>
              <w:rPr>
                <w:rFonts w:ascii="Arial" w:hAnsi="Arial" w:cs="Arial"/>
                <w:sz w:val="22"/>
                <w:szCs w:val="22"/>
              </w:rPr>
            </w:pPr>
            <w:r w:rsidRPr="008D611F">
              <w:rPr>
                <w:rFonts w:ascii="Arial" w:hAnsi="Arial" w:cs="Arial"/>
                <w:sz w:val="22"/>
                <w:szCs w:val="22"/>
              </w:rPr>
              <w:t>Officers now working with Lewisham Housing to roll out the food waste to estates across the borough.</w:t>
            </w:r>
          </w:p>
          <w:p w14:paraId="5F6AC158" w14:textId="77777777" w:rsidR="00741210" w:rsidRPr="008D611F" w:rsidRDefault="00741210" w:rsidP="00225F25">
            <w:pPr>
              <w:pStyle w:val="ListParagraph"/>
              <w:numPr>
                <w:ilvl w:val="0"/>
                <w:numId w:val="28"/>
              </w:numPr>
              <w:spacing w:after="160"/>
              <w:rPr>
                <w:rFonts w:ascii="Arial" w:hAnsi="Arial" w:cs="Arial"/>
                <w:sz w:val="22"/>
                <w:szCs w:val="22"/>
              </w:rPr>
            </w:pPr>
            <w:r w:rsidRPr="008D611F">
              <w:rPr>
                <w:rFonts w:ascii="Arial" w:hAnsi="Arial" w:cs="Arial"/>
                <w:sz w:val="22"/>
                <w:szCs w:val="22"/>
              </w:rPr>
              <w:t>Survey of waste disposal facilities being completed as locations confirmed for food waste roll out.</w:t>
            </w:r>
          </w:p>
          <w:p w14:paraId="25089FA5" w14:textId="105D37A8" w:rsidR="00F15261" w:rsidRPr="008D611F" w:rsidRDefault="00FB78FE" w:rsidP="00F15261">
            <w:pPr>
              <w:pStyle w:val="ListParagraph"/>
              <w:numPr>
                <w:ilvl w:val="0"/>
                <w:numId w:val="28"/>
              </w:numPr>
              <w:spacing w:after="160"/>
              <w:rPr>
                <w:rFonts w:ascii="Arial" w:hAnsi="Arial" w:cs="Arial"/>
                <w:sz w:val="22"/>
                <w:szCs w:val="22"/>
              </w:rPr>
            </w:pPr>
            <w:r w:rsidRPr="008D611F">
              <w:rPr>
                <w:rFonts w:ascii="Arial" w:hAnsi="Arial" w:cs="Arial"/>
                <w:sz w:val="22"/>
                <w:szCs w:val="22"/>
              </w:rPr>
              <w:t>Ongoing roll out of metro store housing units for recycling and food</w:t>
            </w:r>
            <w:r w:rsidR="00567D08" w:rsidRPr="008D611F">
              <w:rPr>
                <w:rFonts w:ascii="Arial" w:hAnsi="Arial" w:cs="Arial"/>
                <w:sz w:val="22"/>
                <w:szCs w:val="22"/>
              </w:rPr>
              <w:t xml:space="preserve"> </w:t>
            </w:r>
            <w:r w:rsidR="00F15261" w:rsidRPr="008D611F">
              <w:rPr>
                <w:rFonts w:ascii="Arial" w:hAnsi="Arial" w:cs="Arial"/>
                <w:sz w:val="22"/>
                <w:szCs w:val="22"/>
              </w:rPr>
              <w:t xml:space="preserve">to </w:t>
            </w:r>
            <w:r w:rsidR="00567D08" w:rsidRPr="008D611F">
              <w:rPr>
                <w:rFonts w:ascii="Arial" w:hAnsi="Arial" w:cs="Arial"/>
                <w:sz w:val="22"/>
                <w:szCs w:val="22"/>
              </w:rPr>
              <w:t xml:space="preserve">Lewisham Housing </w:t>
            </w:r>
            <w:r w:rsidR="00495F2E" w:rsidRPr="008D611F">
              <w:rPr>
                <w:rFonts w:ascii="Arial" w:hAnsi="Arial" w:cs="Arial"/>
                <w:sz w:val="22"/>
                <w:szCs w:val="22"/>
              </w:rPr>
              <w:t>estates</w:t>
            </w:r>
          </w:p>
          <w:p w14:paraId="76A4074E" w14:textId="06DE6D0E" w:rsidR="00874933" w:rsidRPr="008D611F" w:rsidRDefault="00F15261" w:rsidP="00F15261">
            <w:pPr>
              <w:pStyle w:val="ListParagraph"/>
              <w:numPr>
                <w:ilvl w:val="0"/>
                <w:numId w:val="28"/>
              </w:numPr>
              <w:spacing w:after="160"/>
              <w:rPr>
                <w:rFonts w:ascii="Arial" w:hAnsi="Arial" w:cs="Arial"/>
                <w:sz w:val="22"/>
                <w:szCs w:val="22"/>
              </w:rPr>
            </w:pPr>
            <w:r w:rsidRPr="008D611F">
              <w:rPr>
                <w:rFonts w:ascii="Arial" w:hAnsi="Arial" w:cs="Arial"/>
                <w:sz w:val="22"/>
                <w:szCs w:val="22"/>
              </w:rPr>
              <w:t>Once recruited</w:t>
            </w:r>
            <w:r w:rsidR="006358B3" w:rsidRPr="008D611F">
              <w:rPr>
                <w:rFonts w:ascii="Arial" w:hAnsi="Arial" w:cs="Arial"/>
                <w:sz w:val="22"/>
                <w:szCs w:val="22"/>
              </w:rPr>
              <w:t>,</w:t>
            </w:r>
            <w:r w:rsidR="00874933" w:rsidRPr="008D611F">
              <w:rPr>
                <w:rFonts w:ascii="Arial" w:hAnsi="Arial" w:cs="Arial"/>
                <w:sz w:val="22"/>
                <w:szCs w:val="22"/>
              </w:rPr>
              <w:t xml:space="preserve"> Waste advisors</w:t>
            </w:r>
            <w:r w:rsidR="00495F2E" w:rsidRPr="008D611F">
              <w:rPr>
                <w:rFonts w:ascii="Arial" w:hAnsi="Arial" w:cs="Arial"/>
                <w:sz w:val="22"/>
                <w:szCs w:val="22"/>
              </w:rPr>
              <w:t xml:space="preserve"> will engage with residents on estates/flats to encourage waste reduction, recycling </w:t>
            </w:r>
            <w:r w:rsidR="007F595B" w:rsidRPr="008D611F">
              <w:rPr>
                <w:rFonts w:ascii="Arial" w:hAnsi="Arial" w:cs="Arial"/>
                <w:sz w:val="22"/>
                <w:szCs w:val="22"/>
              </w:rPr>
              <w:t>and provide</w:t>
            </w:r>
            <w:r w:rsidR="00671BB2" w:rsidRPr="008D611F">
              <w:rPr>
                <w:rFonts w:ascii="Arial" w:hAnsi="Arial" w:cs="Arial"/>
                <w:sz w:val="22"/>
                <w:szCs w:val="22"/>
              </w:rPr>
              <w:t xml:space="preserve"> information on the upcoming food waste collection being rolled out.</w:t>
            </w:r>
          </w:p>
          <w:p w14:paraId="057AEC01" w14:textId="4C0FFFE0" w:rsidR="00671BB2" w:rsidRPr="008D611F" w:rsidRDefault="00671BB2" w:rsidP="00F15261">
            <w:pPr>
              <w:pStyle w:val="ListParagraph"/>
              <w:numPr>
                <w:ilvl w:val="0"/>
                <w:numId w:val="28"/>
              </w:numPr>
              <w:spacing w:after="160"/>
              <w:rPr>
                <w:rFonts w:ascii="Arial" w:hAnsi="Arial" w:cs="Arial"/>
                <w:sz w:val="22"/>
                <w:szCs w:val="22"/>
              </w:rPr>
            </w:pPr>
            <w:r w:rsidRPr="008D611F">
              <w:rPr>
                <w:rFonts w:ascii="Arial" w:hAnsi="Arial" w:cs="Arial"/>
                <w:sz w:val="22"/>
                <w:szCs w:val="22"/>
              </w:rPr>
              <w:t>Recycling advisors will</w:t>
            </w:r>
            <w:r w:rsidR="00796DDA" w:rsidRPr="008D611F">
              <w:rPr>
                <w:rFonts w:ascii="Arial" w:hAnsi="Arial" w:cs="Arial"/>
                <w:sz w:val="22"/>
                <w:szCs w:val="22"/>
              </w:rPr>
              <w:t xml:space="preserve"> </w:t>
            </w:r>
            <w:r w:rsidR="00F36D3B" w:rsidRPr="008D611F">
              <w:rPr>
                <w:rFonts w:ascii="Arial" w:hAnsi="Arial" w:cs="Arial"/>
                <w:sz w:val="22"/>
                <w:szCs w:val="22"/>
              </w:rPr>
              <w:t xml:space="preserve">use </w:t>
            </w:r>
            <w:proofErr w:type="spellStart"/>
            <w:r w:rsidR="00F36D3B" w:rsidRPr="008D611F">
              <w:rPr>
                <w:rFonts w:ascii="Arial" w:hAnsi="Arial" w:cs="Arial"/>
                <w:sz w:val="22"/>
                <w:szCs w:val="22"/>
              </w:rPr>
              <w:t>ReLondon</w:t>
            </w:r>
            <w:proofErr w:type="spellEnd"/>
            <w:r w:rsidR="00F36D3B" w:rsidRPr="008D611F">
              <w:rPr>
                <w:rFonts w:ascii="Arial" w:hAnsi="Arial" w:cs="Arial"/>
                <w:sz w:val="22"/>
                <w:szCs w:val="22"/>
              </w:rPr>
              <w:t xml:space="preserve"> toolkits and case studies to </w:t>
            </w:r>
            <w:r w:rsidR="00F2440C" w:rsidRPr="008D611F">
              <w:rPr>
                <w:rFonts w:ascii="Arial" w:hAnsi="Arial" w:cs="Arial"/>
                <w:sz w:val="22"/>
                <w:szCs w:val="22"/>
              </w:rPr>
              <w:t>support the roll out of food waste and improve recycling on estates/flats.</w:t>
            </w:r>
          </w:p>
        </w:tc>
        <w:tc>
          <w:tcPr>
            <w:tcW w:w="5246" w:type="dxa"/>
            <w:tcBorders>
              <w:top w:val="single" w:sz="4" w:space="0" w:color="auto"/>
              <w:left w:val="single" w:sz="4" w:space="0" w:color="auto"/>
              <w:bottom w:val="single" w:sz="4" w:space="0" w:color="auto"/>
              <w:right w:val="single" w:sz="4" w:space="0" w:color="auto"/>
            </w:tcBorders>
          </w:tcPr>
          <w:p w14:paraId="75AA4D53" w14:textId="77777777" w:rsidR="00FA1B48" w:rsidRDefault="00FA1B48" w:rsidP="00FA1B48">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Trial’s provided valuable insights into operational challenges and resident behaviour, informing borough-wide rollout plans.</w:t>
            </w:r>
            <w:r>
              <w:rPr>
                <w:rFonts w:ascii="Arial" w:hAnsi="Arial" w:cs="Arial"/>
                <w:sz w:val="22"/>
                <w:szCs w:val="22"/>
              </w:rPr>
              <w:t xml:space="preserve"> </w:t>
            </w:r>
          </w:p>
          <w:p w14:paraId="216556A0" w14:textId="77777777" w:rsidR="00FA1B48" w:rsidRPr="00A12DD3" w:rsidRDefault="00FA1B48" w:rsidP="00FA1B48">
            <w:pPr>
              <w:pStyle w:val="ListParagraph"/>
              <w:numPr>
                <w:ilvl w:val="0"/>
                <w:numId w:val="19"/>
              </w:numPr>
              <w:ind w:left="272" w:hanging="142"/>
              <w:textAlignment w:val="baseline"/>
              <w:rPr>
                <w:rFonts w:ascii="Arial" w:hAnsi="Arial" w:cs="Arial"/>
                <w:sz w:val="22"/>
                <w:szCs w:val="22"/>
              </w:rPr>
            </w:pPr>
            <w:r>
              <w:rPr>
                <w:rFonts w:ascii="Arial" w:hAnsi="Arial" w:cs="Arial"/>
                <w:sz w:val="22"/>
                <w:szCs w:val="22"/>
              </w:rPr>
              <w:t>The trials were successful with participation averaging out at 70% across the monitoring period.</w:t>
            </w:r>
          </w:p>
          <w:p w14:paraId="1BEABDCD" w14:textId="77777777" w:rsidR="001C3085" w:rsidRDefault="00FA1B48" w:rsidP="00FA1B48">
            <w:pPr>
              <w:pStyle w:val="ListParagraph"/>
              <w:numPr>
                <w:ilvl w:val="0"/>
                <w:numId w:val="19"/>
              </w:numPr>
              <w:ind w:left="272" w:hanging="142"/>
              <w:textAlignment w:val="baseline"/>
              <w:rPr>
                <w:rFonts w:ascii="Arial" w:hAnsi="Arial" w:cs="Arial"/>
                <w:sz w:val="22"/>
                <w:szCs w:val="22"/>
              </w:rPr>
            </w:pPr>
            <w:r w:rsidRPr="00A12DD3">
              <w:rPr>
                <w:rFonts w:ascii="Arial" w:hAnsi="Arial" w:cs="Arial"/>
                <w:sz w:val="22"/>
                <w:szCs w:val="22"/>
              </w:rPr>
              <w:t>The procurement of different types of food bins enables a tailored solutions for different estate layouts, improving accessibility and participation.</w:t>
            </w:r>
          </w:p>
          <w:p w14:paraId="57BC8368" w14:textId="7BA4BEEB" w:rsidR="00897770" w:rsidRPr="001416A7" w:rsidRDefault="00897770" w:rsidP="00ED5EA4">
            <w:pPr>
              <w:pStyle w:val="ListParagraph"/>
              <w:ind w:left="272"/>
              <w:textAlignment w:val="baseline"/>
              <w:rPr>
                <w:rFonts w:ascii="Arial" w:hAnsi="Arial" w:cs="Arial"/>
                <w:sz w:val="22"/>
                <w:szCs w:val="22"/>
              </w:rPr>
            </w:pPr>
          </w:p>
        </w:tc>
      </w:tr>
      <w:tr w:rsidR="001C3085" w:rsidRPr="00B44E45" w14:paraId="4093B0A6"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36FE8B2A" w:rsidR="001C3085" w:rsidRPr="00682281" w:rsidRDefault="001C3085" w:rsidP="001C3085">
            <w:pPr>
              <w:textAlignment w:val="baseline"/>
              <w:rPr>
                <w:rFonts w:ascii="Arial" w:hAnsi="Arial" w:cs="Arial"/>
                <w:sz w:val="20"/>
                <w:szCs w:val="20"/>
              </w:rPr>
            </w:pPr>
            <w:r w:rsidRPr="00682281">
              <w:rPr>
                <w:rFonts w:ascii="Arial" w:hAnsi="Arial" w:cs="Arial"/>
                <w:i/>
                <w:iCs/>
                <w:sz w:val="20"/>
                <w:szCs w:val="20"/>
              </w:rPr>
              <w:t>Lewisham 22</w:t>
            </w:r>
          </w:p>
        </w:tc>
        <w:tc>
          <w:tcPr>
            <w:tcW w:w="1843" w:type="dxa"/>
            <w:tcBorders>
              <w:top w:val="single" w:sz="4" w:space="0" w:color="auto"/>
              <w:left w:val="single" w:sz="4" w:space="0" w:color="auto"/>
              <w:bottom w:val="single" w:sz="4" w:space="0" w:color="auto"/>
              <w:right w:val="single" w:sz="4" w:space="0" w:color="auto"/>
            </w:tcBorders>
          </w:tcPr>
          <w:p w14:paraId="4ACC0EFE" w14:textId="485B727A" w:rsidR="001C3085" w:rsidRPr="001416A7" w:rsidRDefault="001C3085" w:rsidP="001C3085">
            <w:pPr>
              <w:textAlignment w:val="baseline"/>
              <w:rPr>
                <w:rFonts w:ascii="Arial" w:hAnsi="Arial" w:cs="Arial"/>
                <w:color w:val="auto"/>
                <w:sz w:val="22"/>
                <w:szCs w:val="22"/>
              </w:rPr>
            </w:pPr>
            <w:r w:rsidRPr="001416A7">
              <w:rPr>
                <w:rFonts w:ascii="Arial" w:hAnsi="Arial" w:cs="Arial"/>
                <w:sz w:val="22"/>
                <w:szCs w:val="22"/>
              </w:rPr>
              <w:t>Local Plan</w:t>
            </w:r>
          </w:p>
        </w:tc>
        <w:tc>
          <w:tcPr>
            <w:tcW w:w="5097" w:type="dxa"/>
            <w:tcBorders>
              <w:top w:val="single" w:sz="4" w:space="0" w:color="auto"/>
              <w:left w:val="single" w:sz="4" w:space="0" w:color="auto"/>
              <w:bottom w:val="single" w:sz="4" w:space="0" w:color="auto"/>
              <w:right w:val="single" w:sz="4" w:space="0" w:color="auto"/>
            </w:tcBorders>
          </w:tcPr>
          <w:p w14:paraId="2D3BBCA1" w14:textId="1A95D0AE"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Lewisham is currently working on its Local Plan; this document will guide Lewisham’s planning decisions through </w:t>
            </w:r>
            <w:r w:rsidR="00256C15" w:rsidRPr="001416A7">
              <w:rPr>
                <w:rFonts w:ascii="Arial" w:hAnsi="Arial" w:cs="Arial"/>
                <w:sz w:val="22"/>
                <w:szCs w:val="22"/>
              </w:rPr>
              <w:t>2040.</w:t>
            </w:r>
          </w:p>
          <w:p w14:paraId="67C0480C" w14:textId="43BEF266"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 xml:space="preserve">The document is currently in the drafting </w:t>
            </w:r>
            <w:r w:rsidR="00256C15" w:rsidRPr="001416A7">
              <w:rPr>
                <w:rFonts w:ascii="Arial" w:hAnsi="Arial" w:cs="Arial"/>
                <w:sz w:val="22"/>
                <w:szCs w:val="22"/>
              </w:rPr>
              <w:t>stage;</w:t>
            </w:r>
            <w:r w:rsidRPr="001416A7">
              <w:rPr>
                <w:rFonts w:ascii="Arial" w:hAnsi="Arial" w:cs="Arial"/>
                <w:sz w:val="22"/>
                <w:szCs w:val="22"/>
              </w:rPr>
              <w:t xml:space="preserve"> changes are being made based on a recent </w:t>
            </w:r>
            <w:r w:rsidR="00256C15" w:rsidRPr="001416A7">
              <w:rPr>
                <w:rFonts w:ascii="Arial" w:hAnsi="Arial" w:cs="Arial"/>
                <w:sz w:val="22"/>
                <w:szCs w:val="22"/>
              </w:rPr>
              <w:t>consultation.</w:t>
            </w:r>
          </w:p>
          <w:p w14:paraId="5698F336"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Circular economy principles will be prioritised in the borough.</w:t>
            </w:r>
          </w:p>
          <w:p w14:paraId="44B74C50" w14:textId="77777777" w:rsidR="001C3085" w:rsidRPr="001416A7" w:rsidRDefault="001C3085" w:rsidP="001C3085">
            <w:pPr>
              <w:pStyle w:val="ListParagraph"/>
              <w:numPr>
                <w:ilvl w:val="0"/>
                <w:numId w:val="17"/>
              </w:numPr>
              <w:ind w:left="282" w:hanging="142"/>
              <w:textAlignment w:val="baseline"/>
              <w:rPr>
                <w:rFonts w:ascii="Arial" w:hAnsi="Arial" w:cs="Arial"/>
                <w:sz w:val="22"/>
                <w:szCs w:val="22"/>
              </w:rPr>
            </w:pPr>
            <w:r w:rsidRPr="001416A7">
              <w:rPr>
                <w:rFonts w:ascii="Arial" w:hAnsi="Arial" w:cs="Arial"/>
                <w:sz w:val="22"/>
                <w:szCs w:val="22"/>
              </w:rPr>
              <w:t>Development projects will be net-zero waste; they will need to submit a Circular Economy Statement in line with the requirements of the draft London Plan policy s17.</w:t>
            </w:r>
          </w:p>
          <w:p w14:paraId="11680F67" w14:textId="46F76FE7" w:rsidR="001C3085" w:rsidRPr="001416A7" w:rsidRDefault="001C3085" w:rsidP="00CE54BA">
            <w:pPr>
              <w:pStyle w:val="ListParagraph"/>
              <w:numPr>
                <w:ilvl w:val="0"/>
                <w:numId w:val="17"/>
              </w:numPr>
              <w:ind w:left="282" w:hanging="142"/>
              <w:textAlignment w:val="baseline"/>
              <w:rPr>
                <w:rFonts w:ascii="Arial" w:hAnsi="Arial" w:cs="Arial"/>
                <w:color w:val="auto"/>
                <w:sz w:val="22"/>
                <w:szCs w:val="22"/>
              </w:rPr>
            </w:pPr>
            <w:r w:rsidRPr="001416A7">
              <w:rPr>
                <w:rFonts w:ascii="Arial" w:hAnsi="Arial" w:cs="Arial"/>
                <w:sz w:val="22"/>
                <w:szCs w:val="22"/>
              </w:rPr>
              <w:t>Development proposals must be designed to ensure adequate on-site provision for the sorting of recyclable material, composting of organic material and the disposal of general waste during the occupation stage.</w:t>
            </w:r>
          </w:p>
        </w:tc>
        <w:tc>
          <w:tcPr>
            <w:tcW w:w="2127" w:type="dxa"/>
            <w:tcBorders>
              <w:top w:val="single" w:sz="4" w:space="0" w:color="auto"/>
              <w:left w:val="single" w:sz="4" w:space="0" w:color="auto"/>
              <w:bottom w:val="single" w:sz="4" w:space="0" w:color="auto"/>
              <w:right w:val="single" w:sz="4" w:space="0" w:color="auto"/>
            </w:tcBorders>
            <w:vAlign w:val="center"/>
          </w:tcPr>
          <w:p w14:paraId="7DA3E612" w14:textId="77777777" w:rsidR="001C3085" w:rsidRPr="001416A7" w:rsidRDefault="001C3085" w:rsidP="001C3085">
            <w:pPr>
              <w:pStyle w:val="ListParagraph"/>
              <w:numPr>
                <w:ilvl w:val="0"/>
                <w:numId w:val="17"/>
              </w:numPr>
              <w:ind w:left="119" w:hanging="119"/>
              <w:textAlignment w:val="baseline"/>
              <w:rPr>
                <w:rFonts w:ascii="Arial" w:hAnsi="Arial" w:cs="Arial"/>
                <w:color w:val="70AD47" w:themeColor="accent6"/>
                <w:sz w:val="22"/>
                <w:szCs w:val="22"/>
              </w:rPr>
            </w:pPr>
            <w:r w:rsidRPr="001416A7">
              <w:rPr>
                <w:rFonts w:ascii="Arial" w:hAnsi="Arial" w:cs="Arial"/>
                <w:color w:val="70AD47" w:themeColor="accent6"/>
                <w:sz w:val="22"/>
                <w:szCs w:val="22"/>
              </w:rPr>
              <w:t>On track / part complete</w:t>
            </w:r>
          </w:p>
          <w:p w14:paraId="60238FD3" w14:textId="77777777" w:rsidR="001C3085" w:rsidRPr="001416A7" w:rsidRDefault="001C3085" w:rsidP="001C3085">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5CE44BF7" w14:textId="46F09C16" w:rsidR="001C3085" w:rsidRPr="008D611F" w:rsidRDefault="00E54160"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 xml:space="preserve">On the 3rd of November 2023 Lewisham Council submitted the Lewisham Local Plan and its supporting documents to the Secretary of State for its independent </w:t>
            </w:r>
            <w:r w:rsidR="006F58BD" w:rsidRPr="008D611F">
              <w:rPr>
                <w:rFonts w:ascii="Arial" w:hAnsi="Arial" w:cs="Arial"/>
                <w:sz w:val="22"/>
                <w:szCs w:val="22"/>
              </w:rPr>
              <w:t>examination. The</w:t>
            </w:r>
            <w:r w:rsidRPr="008D611F">
              <w:rPr>
                <w:rFonts w:ascii="Arial" w:hAnsi="Arial" w:cs="Arial"/>
                <w:sz w:val="22"/>
                <w:szCs w:val="22"/>
              </w:rPr>
              <w:t xml:space="preserve"> Council will now await the appointment of an independent examiner by the Secretary of State. </w:t>
            </w:r>
            <w:r w:rsidR="001C3085" w:rsidRPr="008D611F">
              <w:rPr>
                <w:rFonts w:ascii="Arial" w:hAnsi="Arial" w:cs="Arial"/>
                <w:sz w:val="22"/>
                <w:szCs w:val="22"/>
              </w:rPr>
              <w:t xml:space="preserve"> </w:t>
            </w:r>
          </w:p>
          <w:p w14:paraId="4E40BD36" w14:textId="1A3BC5F6" w:rsidR="00513577" w:rsidRPr="008D611F" w:rsidRDefault="00513577" w:rsidP="00513577">
            <w:pPr>
              <w:pStyle w:val="ListParagraph"/>
              <w:numPr>
                <w:ilvl w:val="0"/>
                <w:numId w:val="28"/>
              </w:numPr>
              <w:spacing w:after="160"/>
              <w:rPr>
                <w:rFonts w:ascii="Arial" w:hAnsi="Arial" w:cs="Arial"/>
                <w:sz w:val="22"/>
                <w:szCs w:val="22"/>
              </w:rPr>
            </w:pPr>
            <w:r w:rsidRPr="008D611F">
              <w:rPr>
                <w:rFonts w:ascii="Arial" w:hAnsi="Arial" w:cs="Arial"/>
                <w:sz w:val="22"/>
                <w:szCs w:val="22"/>
              </w:rPr>
              <w:t>As part of the plan, development proposals should apply circular economy principles in order to conserve resources and improve resource efficiency, with reference to London Plan policy SI7 (Reducing waste and supporting the circular economy</w:t>
            </w:r>
          </w:p>
          <w:p w14:paraId="7D8ABB4F" w14:textId="39C7CD10" w:rsidR="00513577" w:rsidRPr="008D611F" w:rsidRDefault="004456F7"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Major development proposals should aim to be net zero-waste. Development proposals that meet the threshold for being referable to the Mayor of London must submit a Circular Economy Statement, as part of the Sustainable Design Statement, in line with London Plan policy SI7.</w:t>
            </w:r>
          </w:p>
          <w:p w14:paraId="3D432FFA" w14:textId="77777777" w:rsidR="001C3085" w:rsidRPr="008D611F" w:rsidRDefault="001C3085" w:rsidP="001C3085">
            <w:pPr>
              <w:pStyle w:val="ListParagraph"/>
              <w:numPr>
                <w:ilvl w:val="0"/>
                <w:numId w:val="28"/>
              </w:numPr>
              <w:spacing w:after="160"/>
              <w:rPr>
                <w:rFonts w:ascii="Arial" w:hAnsi="Arial" w:cs="Arial"/>
                <w:sz w:val="22"/>
                <w:szCs w:val="22"/>
              </w:rPr>
            </w:pPr>
            <w:r w:rsidRPr="008D611F">
              <w:rPr>
                <w:rFonts w:ascii="Arial" w:hAnsi="Arial" w:cs="Arial"/>
                <w:sz w:val="22"/>
                <w:szCs w:val="22"/>
              </w:rPr>
              <w:t>Meetings are being held within the council in the development of circular economy principles.</w:t>
            </w:r>
          </w:p>
          <w:p w14:paraId="4F516E57" w14:textId="77777777" w:rsidR="001C3085" w:rsidRPr="008D611F" w:rsidRDefault="001C3085" w:rsidP="00EA3BE6">
            <w:pPr>
              <w:pStyle w:val="ListParagraph"/>
              <w:spacing w:after="160"/>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0202CD89" w14:textId="128168D1" w:rsidR="001C3085" w:rsidRPr="001416A7" w:rsidRDefault="007E143F" w:rsidP="001C3085">
            <w:pPr>
              <w:pStyle w:val="ListParagraph"/>
              <w:numPr>
                <w:ilvl w:val="0"/>
                <w:numId w:val="19"/>
              </w:numPr>
              <w:ind w:left="272" w:hanging="142"/>
              <w:textAlignment w:val="baseline"/>
              <w:rPr>
                <w:rFonts w:ascii="Arial" w:hAnsi="Arial" w:cs="Arial"/>
                <w:sz w:val="22"/>
                <w:szCs w:val="22"/>
              </w:rPr>
            </w:pPr>
            <w:r w:rsidRPr="001416A7">
              <w:rPr>
                <w:rFonts w:ascii="Arial" w:hAnsi="Arial" w:cs="Arial"/>
                <w:sz w:val="22"/>
                <w:szCs w:val="22"/>
              </w:rPr>
              <w:t xml:space="preserve">The Council </w:t>
            </w:r>
            <w:r>
              <w:rPr>
                <w:rFonts w:ascii="Arial" w:hAnsi="Arial" w:cs="Arial"/>
                <w:sz w:val="22"/>
                <w:szCs w:val="22"/>
              </w:rPr>
              <w:t>is</w:t>
            </w:r>
            <w:r w:rsidRPr="001416A7">
              <w:rPr>
                <w:rFonts w:ascii="Arial" w:hAnsi="Arial" w:cs="Arial"/>
                <w:sz w:val="22"/>
                <w:szCs w:val="22"/>
              </w:rPr>
              <w:t xml:space="preserve"> now await</w:t>
            </w:r>
            <w:r>
              <w:rPr>
                <w:rFonts w:ascii="Arial" w:hAnsi="Arial" w:cs="Arial"/>
                <w:sz w:val="22"/>
                <w:szCs w:val="22"/>
              </w:rPr>
              <w:t>ing</w:t>
            </w:r>
            <w:r w:rsidRPr="001416A7">
              <w:rPr>
                <w:rFonts w:ascii="Arial" w:hAnsi="Arial" w:cs="Arial"/>
                <w:sz w:val="22"/>
                <w:szCs w:val="22"/>
              </w:rPr>
              <w:t xml:space="preserve"> the appointment of an independent examiner by the Secretary of State</w:t>
            </w:r>
            <w:r w:rsidR="00204459">
              <w:rPr>
                <w:rFonts w:ascii="Arial" w:hAnsi="Arial" w:cs="Arial"/>
                <w:sz w:val="22"/>
                <w:szCs w:val="22"/>
              </w:rPr>
              <w:t xml:space="preserve"> to review the submitted Local Plan and its supporting </w:t>
            </w:r>
            <w:r w:rsidR="006F58BD">
              <w:rPr>
                <w:rFonts w:ascii="Arial" w:hAnsi="Arial" w:cs="Arial"/>
                <w:sz w:val="22"/>
                <w:szCs w:val="22"/>
              </w:rPr>
              <w:t>documents.</w:t>
            </w:r>
            <w:r w:rsidRPr="001416A7">
              <w:rPr>
                <w:rFonts w:ascii="Arial" w:hAnsi="Arial" w:cs="Arial"/>
                <w:sz w:val="22"/>
                <w:szCs w:val="22"/>
              </w:rPr>
              <w:t> </w:t>
            </w:r>
          </w:p>
        </w:tc>
      </w:tr>
      <w:tr w:rsidR="00C01238" w:rsidRPr="00E93D3E" w14:paraId="30DF378B"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5E2DA525" w:rsidR="00C01238" w:rsidRPr="00682281" w:rsidRDefault="00C01238" w:rsidP="00C01238">
            <w:pPr>
              <w:textAlignment w:val="baseline"/>
              <w:rPr>
                <w:rFonts w:ascii="Arial" w:hAnsi="Arial" w:cs="Arial"/>
                <w:sz w:val="20"/>
                <w:szCs w:val="20"/>
              </w:rPr>
            </w:pPr>
            <w:r w:rsidRPr="00682281">
              <w:rPr>
                <w:rFonts w:ascii="Arial" w:hAnsi="Arial" w:cs="Arial"/>
                <w:i/>
                <w:iCs/>
                <w:sz w:val="20"/>
                <w:szCs w:val="20"/>
              </w:rPr>
              <w:t>Lewisham 23</w:t>
            </w:r>
          </w:p>
        </w:tc>
        <w:tc>
          <w:tcPr>
            <w:tcW w:w="1843" w:type="dxa"/>
            <w:tcBorders>
              <w:top w:val="single" w:sz="4" w:space="0" w:color="auto"/>
              <w:left w:val="single" w:sz="4" w:space="0" w:color="auto"/>
              <w:bottom w:val="single" w:sz="4" w:space="0" w:color="auto"/>
              <w:right w:val="single" w:sz="4" w:space="0" w:color="auto"/>
            </w:tcBorders>
          </w:tcPr>
          <w:p w14:paraId="1EACD198" w14:textId="7743900D" w:rsidR="00C01238" w:rsidRPr="00E93D3E" w:rsidRDefault="00C01238" w:rsidP="00C01238">
            <w:pPr>
              <w:textAlignment w:val="baseline"/>
              <w:rPr>
                <w:rFonts w:ascii="Arial" w:hAnsi="Arial" w:cs="Arial"/>
                <w:color w:val="auto"/>
                <w:sz w:val="22"/>
                <w:szCs w:val="22"/>
              </w:rPr>
            </w:pPr>
            <w:r w:rsidRPr="00E93D3E">
              <w:rPr>
                <w:rFonts w:ascii="Arial" w:hAnsi="Arial" w:cs="Arial"/>
                <w:sz w:val="22"/>
                <w:szCs w:val="22"/>
              </w:rPr>
              <w:t>Zero Carbon City</w:t>
            </w:r>
          </w:p>
        </w:tc>
        <w:tc>
          <w:tcPr>
            <w:tcW w:w="5097" w:type="dxa"/>
            <w:tcBorders>
              <w:top w:val="single" w:sz="4" w:space="0" w:color="auto"/>
              <w:left w:val="single" w:sz="4" w:space="0" w:color="auto"/>
              <w:bottom w:val="single" w:sz="4" w:space="0" w:color="auto"/>
              <w:right w:val="single" w:sz="4" w:space="0" w:color="auto"/>
            </w:tcBorders>
          </w:tcPr>
          <w:p w14:paraId="1D8CDEC4" w14:textId="1D8669EC" w:rsidR="00C01238" w:rsidRPr="004B6E79" w:rsidRDefault="00C01238" w:rsidP="00C01238">
            <w:pPr>
              <w:pStyle w:val="ListParagraph"/>
              <w:numPr>
                <w:ilvl w:val="0"/>
                <w:numId w:val="17"/>
              </w:numPr>
              <w:ind w:left="282" w:hanging="142"/>
              <w:textAlignment w:val="baseline"/>
              <w:rPr>
                <w:rFonts w:ascii="Arial" w:hAnsi="Arial" w:cs="Arial"/>
                <w:sz w:val="22"/>
                <w:szCs w:val="22"/>
              </w:rPr>
            </w:pPr>
            <w:r w:rsidRPr="004B6E79">
              <w:rPr>
                <w:rFonts w:ascii="Arial" w:hAnsi="Arial" w:cs="Arial"/>
                <w:sz w:val="22"/>
                <w:szCs w:val="22"/>
              </w:rPr>
              <w:t>The Council is committed to working towards a zero-carbon city and zero emission transport network by 2050.</w:t>
            </w:r>
          </w:p>
          <w:p w14:paraId="404AC39E" w14:textId="4C36CB7D" w:rsidR="00C01238" w:rsidRPr="004B6E79" w:rsidRDefault="00C01238" w:rsidP="00C01238">
            <w:pPr>
              <w:pStyle w:val="ListParagraph"/>
              <w:numPr>
                <w:ilvl w:val="0"/>
                <w:numId w:val="17"/>
              </w:numPr>
              <w:ind w:left="282" w:hanging="142"/>
              <w:textAlignment w:val="baseline"/>
              <w:rPr>
                <w:rFonts w:ascii="Arial" w:hAnsi="Arial" w:cs="Arial"/>
                <w:sz w:val="22"/>
                <w:szCs w:val="22"/>
              </w:rPr>
            </w:pPr>
            <w:r w:rsidRPr="004B6E79">
              <w:rPr>
                <w:rFonts w:ascii="Arial" w:hAnsi="Arial" w:cs="Arial"/>
                <w:sz w:val="22"/>
                <w:szCs w:val="22"/>
              </w:rPr>
              <w:t>The Council is committed to becoming a carbon neutral borough by 2030.</w:t>
            </w:r>
          </w:p>
          <w:p w14:paraId="0F3F6A01" w14:textId="46128F16" w:rsidR="00C01238" w:rsidRPr="004B6E79" w:rsidRDefault="00C01238" w:rsidP="00C01238">
            <w:pPr>
              <w:pStyle w:val="ListParagraph"/>
              <w:numPr>
                <w:ilvl w:val="0"/>
                <w:numId w:val="17"/>
              </w:numPr>
              <w:ind w:left="282" w:hanging="142"/>
              <w:textAlignment w:val="baseline"/>
              <w:rPr>
                <w:rFonts w:ascii="Arial" w:hAnsi="Arial" w:cs="Arial"/>
                <w:sz w:val="22"/>
                <w:szCs w:val="22"/>
              </w:rPr>
            </w:pPr>
            <w:r w:rsidRPr="004B6E79">
              <w:rPr>
                <w:rFonts w:ascii="Arial" w:hAnsi="Arial" w:cs="Arial"/>
                <w:sz w:val="22"/>
                <w:szCs w:val="22"/>
              </w:rPr>
              <w:t>Ensuring contractors use ULEZ compliant vehicles and minimise the movement of vehicles.</w:t>
            </w:r>
          </w:p>
          <w:p w14:paraId="0ED26788" w14:textId="7FABCBE9" w:rsidR="00C01238" w:rsidRPr="004B6E79" w:rsidRDefault="00C01238" w:rsidP="00C01238">
            <w:pPr>
              <w:pStyle w:val="ListParagraph"/>
              <w:numPr>
                <w:ilvl w:val="0"/>
                <w:numId w:val="17"/>
              </w:numPr>
              <w:ind w:left="282" w:hanging="142"/>
              <w:textAlignment w:val="baseline"/>
              <w:rPr>
                <w:rFonts w:ascii="Arial" w:hAnsi="Arial" w:cs="Arial"/>
                <w:sz w:val="22"/>
                <w:szCs w:val="22"/>
              </w:rPr>
            </w:pPr>
            <w:r w:rsidRPr="004B6E79">
              <w:rPr>
                <w:rFonts w:ascii="Arial" w:hAnsi="Arial" w:cs="Arial"/>
                <w:sz w:val="22"/>
                <w:szCs w:val="22"/>
              </w:rPr>
              <w:t>Include CO2 emission KPI’s in contracts.</w:t>
            </w:r>
          </w:p>
          <w:p w14:paraId="38DA849A" w14:textId="19669224" w:rsidR="00C01238" w:rsidRPr="004B6E79" w:rsidRDefault="00C01238" w:rsidP="00C01238">
            <w:pPr>
              <w:pStyle w:val="ListParagraph"/>
              <w:numPr>
                <w:ilvl w:val="0"/>
                <w:numId w:val="17"/>
              </w:numPr>
              <w:ind w:left="282" w:hanging="142"/>
              <w:textAlignment w:val="baseline"/>
              <w:rPr>
                <w:rFonts w:ascii="Arial" w:hAnsi="Arial" w:cs="Arial"/>
                <w:sz w:val="22"/>
                <w:szCs w:val="22"/>
              </w:rPr>
            </w:pPr>
            <w:r w:rsidRPr="004B6E79">
              <w:rPr>
                <w:rFonts w:ascii="Arial" w:hAnsi="Arial" w:cs="Arial"/>
                <w:sz w:val="22"/>
                <w:szCs w:val="22"/>
              </w:rPr>
              <w:lastRenderedPageBreak/>
              <w:t>Deliver a carbon reduction and energy efficiency program in the Council’s social housing stock.</w:t>
            </w:r>
          </w:p>
          <w:p w14:paraId="321DEAA1" w14:textId="6A8107D9" w:rsidR="00C01238" w:rsidRPr="004B6E79" w:rsidRDefault="00C01238" w:rsidP="00C01238">
            <w:pPr>
              <w:pStyle w:val="ListParagraph"/>
              <w:numPr>
                <w:ilvl w:val="0"/>
                <w:numId w:val="17"/>
              </w:numPr>
              <w:ind w:left="282" w:hanging="142"/>
              <w:textAlignment w:val="baseline"/>
              <w:rPr>
                <w:rFonts w:ascii="Arial" w:hAnsi="Arial" w:cs="Arial"/>
                <w:sz w:val="22"/>
                <w:szCs w:val="22"/>
              </w:rPr>
            </w:pPr>
            <w:r w:rsidRPr="004B6E79">
              <w:rPr>
                <w:rFonts w:ascii="Arial" w:hAnsi="Arial" w:cs="Arial"/>
                <w:sz w:val="22"/>
                <w:szCs w:val="22"/>
              </w:rPr>
              <w:t>Implement a decentralised energy strategy for the borough.</w:t>
            </w:r>
          </w:p>
          <w:p w14:paraId="66F16765" w14:textId="40BEDE6E" w:rsidR="00C01238" w:rsidRPr="00E93D3E" w:rsidRDefault="00C01238" w:rsidP="00CE54BA">
            <w:pPr>
              <w:pStyle w:val="ListParagraph"/>
              <w:numPr>
                <w:ilvl w:val="0"/>
                <w:numId w:val="17"/>
              </w:numPr>
              <w:ind w:left="282" w:hanging="142"/>
              <w:textAlignment w:val="baseline"/>
              <w:rPr>
                <w:rFonts w:ascii="Arial" w:hAnsi="Arial" w:cs="Arial"/>
                <w:color w:val="auto"/>
                <w:sz w:val="22"/>
                <w:szCs w:val="22"/>
              </w:rPr>
            </w:pPr>
            <w:r w:rsidRPr="004B6E79">
              <w:rPr>
                <w:rFonts w:ascii="Arial" w:hAnsi="Arial" w:cs="Arial"/>
                <w:sz w:val="22"/>
                <w:szCs w:val="22"/>
              </w:rPr>
              <w:t>Investigate the possibility of using</w:t>
            </w:r>
            <w:r w:rsidRPr="00E93D3E">
              <w:rPr>
                <w:rFonts w:ascii="Arial" w:hAnsi="Arial" w:cs="Arial"/>
                <w:sz w:val="22"/>
                <w:szCs w:val="22"/>
              </w:rPr>
              <w:t xml:space="preserve"> energy generated by SELCHP to charge electric vehicles</w:t>
            </w:r>
          </w:p>
        </w:tc>
        <w:tc>
          <w:tcPr>
            <w:tcW w:w="2127" w:type="dxa"/>
            <w:tcBorders>
              <w:top w:val="single" w:sz="4" w:space="0" w:color="auto"/>
              <w:left w:val="single" w:sz="4" w:space="0" w:color="auto"/>
              <w:bottom w:val="single" w:sz="4" w:space="0" w:color="auto"/>
              <w:right w:val="single" w:sz="4" w:space="0" w:color="auto"/>
            </w:tcBorders>
            <w:vAlign w:val="center"/>
          </w:tcPr>
          <w:p w14:paraId="05A6C0B0" w14:textId="77777777" w:rsidR="00C01238" w:rsidRPr="00E93D3E" w:rsidRDefault="00C01238" w:rsidP="00C01238">
            <w:pPr>
              <w:pStyle w:val="ListParagraph"/>
              <w:numPr>
                <w:ilvl w:val="0"/>
                <w:numId w:val="17"/>
              </w:numPr>
              <w:ind w:left="119" w:hanging="119"/>
              <w:textAlignment w:val="baseline"/>
              <w:rPr>
                <w:rFonts w:ascii="Arial" w:hAnsi="Arial" w:cs="Arial"/>
                <w:color w:val="70AD47" w:themeColor="accent6"/>
                <w:sz w:val="22"/>
                <w:szCs w:val="22"/>
              </w:rPr>
            </w:pPr>
            <w:r w:rsidRPr="00E93D3E">
              <w:rPr>
                <w:rFonts w:ascii="Arial" w:hAnsi="Arial" w:cs="Arial"/>
                <w:color w:val="70AD47" w:themeColor="accent6"/>
                <w:sz w:val="22"/>
                <w:szCs w:val="22"/>
              </w:rPr>
              <w:lastRenderedPageBreak/>
              <w:t>On track / part complete</w:t>
            </w:r>
          </w:p>
          <w:p w14:paraId="561869DA" w14:textId="77777777" w:rsidR="00C01238" w:rsidRPr="00E93D3E" w:rsidRDefault="00C01238" w:rsidP="00C01238">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53870B4A" w14:textId="16D3ABC4" w:rsidR="00571F80" w:rsidRPr="00E93D3E" w:rsidRDefault="00571F80" w:rsidP="006C7553">
            <w:pPr>
              <w:pStyle w:val="ListParagraph"/>
              <w:numPr>
                <w:ilvl w:val="0"/>
                <w:numId w:val="19"/>
              </w:numPr>
              <w:textAlignment w:val="baseline"/>
              <w:rPr>
                <w:rFonts w:ascii="Arial" w:hAnsi="Arial" w:cs="Arial"/>
                <w:sz w:val="22"/>
                <w:szCs w:val="22"/>
              </w:rPr>
            </w:pPr>
            <w:r w:rsidRPr="00E93D3E">
              <w:rPr>
                <w:rFonts w:ascii="Arial" w:hAnsi="Arial" w:cs="Arial"/>
                <w:sz w:val="22"/>
                <w:szCs w:val="22"/>
              </w:rPr>
              <w:t xml:space="preserve">The Council’s commitment to climate action and towards working towards a zero-carbon city and zero emissions transport network are set out in the Council’s Climate Action Plan </w:t>
            </w:r>
            <w:r w:rsidR="00355183" w:rsidRPr="00E93D3E">
              <w:rPr>
                <w:rFonts w:ascii="Arial" w:hAnsi="Arial" w:cs="Arial"/>
                <w:sz w:val="22"/>
                <w:szCs w:val="22"/>
              </w:rPr>
              <w:t xml:space="preserve"> </w:t>
            </w:r>
            <w:hyperlink r:id="rId14" w:history="1">
              <w:r w:rsidR="00355183" w:rsidRPr="00E93D3E">
                <w:rPr>
                  <w:rStyle w:val="Hyperlink"/>
                  <w:rFonts w:ascii="Arial" w:hAnsi="Arial" w:cs="Arial"/>
                  <w:sz w:val="22"/>
                  <w:szCs w:val="22"/>
                </w:rPr>
                <w:t>Lewisham Council Climate Action Plan updated 2024</w:t>
              </w:r>
            </w:hyperlink>
          </w:p>
          <w:p w14:paraId="6098682B" w14:textId="77777777" w:rsidR="00355183" w:rsidRPr="00E93D3E" w:rsidRDefault="00355183" w:rsidP="00D13786">
            <w:pPr>
              <w:textAlignment w:val="baseline"/>
              <w:rPr>
                <w:rFonts w:ascii="Arial" w:hAnsi="Arial" w:cs="Arial"/>
                <w:sz w:val="22"/>
                <w:szCs w:val="22"/>
              </w:rPr>
            </w:pPr>
          </w:p>
          <w:p w14:paraId="13974CAB" w14:textId="77777777" w:rsidR="005F4BAF" w:rsidRPr="00E93D3E" w:rsidRDefault="005F4BAF" w:rsidP="006C7553">
            <w:pPr>
              <w:pStyle w:val="ListParagraph"/>
              <w:numPr>
                <w:ilvl w:val="0"/>
                <w:numId w:val="19"/>
              </w:numPr>
              <w:textAlignment w:val="baseline"/>
              <w:rPr>
                <w:rFonts w:ascii="Arial" w:hAnsi="Arial" w:cs="Arial"/>
                <w:sz w:val="22"/>
                <w:szCs w:val="22"/>
              </w:rPr>
            </w:pPr>
            <w:r w:rsidRPr="005F4BAF">
              <w:rPr>
                <w:rFonts w:ascii="Arial" w:hAnsi="Arial" w:cs="Arial"/>
                <w:sz w:val="22"/>
                <w:szCs w:val="22"/>
              </w:rPr>
              <w:t>Lewisham Council declared a climate emergency in 2019 and set an ambition for the borough to be net zero carbon by 2030.  The Council reports annually on the delivery of its Climate Action Plan most recently in June 2025,  </w:t>
            </w:r>
            <w:hyperlink r:id="rId15" w:history="1">
              <w:r w:rsidRPr="005F4BAF">
                <w:rPr>
                  <w:rStyle w:val="Hyperlink"/>
                  <w:rFonts w:ascii="Arial" w:hAnsi="Arial" w:cs="Arial"/>
                  <w:sz w:val="22"/>
                  <w:szCs w:val="22"/>
                </w:rPr>
                <w:t>Lewisham Climate Action Plan 2025 progress report</w:t>
              </w:r>
            </w:hyperlink>
            <w:r w:rsidRPr="005F4BAF">
              <w:rPr>
                <w:rFonts w:ascii="Arial" w:hAnsi="Arial" w:cs="Arial"/>
                <w:sz w:val="22"/>
                <w:szCs w:val="22"/>
              </w:rPr>
              <w:t xml:space="preserve"> </w:t>
            </w:r>
          </w:p>
          <w:p w14:paraId="63C09B32" w14:textId="77777777" w:rsidR="005F4BAF" w:rsidRPr="00E93D3E" w:rsidRDefault="005F4BAF" w:rsidP="005F4BAF">
            <w:pPr>
              <w:pStyle w:val="ListParagraph"/>
              <w:rPr>
                <w:rFonts w:ascii="Arial" w:hAnsi="Arial" w:cs="Arial"/>
                <w:sz w:val="22"/>
                <w:szCs w:val="22"/>
              </w:rPr>
            </w:pPr>
          </w:p>
          <w:p w14:paraId="502C37AF" w14:textId="77777777" w:rsidR="009B71D3" w:rsidRPr="009B71D3" w:rsidRDefault="003D5EB0" w:rsidP="009B71D3">
            <w:pPr>
              <w:pStyle w:val="ListParagraph"/>
              <w:numPr>
                <w:ilvl w:val="0"/>
                <w:numId w:val="19"/>
              </w:numPr>
              <w:textAlignment w:val="baseline"/>
              <w:rPr>
                <w:rFonts w:ascii="Arial" w:hAnsi="Arial" w:cs="Arial"/>
                <w:sz w:val="22"/>
                <w:szCs w:val="22"/>
              </w:rPr>
            </w:pPr>
            <w:hyperlink r:id="rId16" w:history="1">
              <w:r w:rsidR="009B71D3" w:rsidRPr="009B71D3">
                <w:rPr>
                  <w:rStyle w:val="Hyperlink"/>
                  <w:rFonts w:ascii="Arial" w:hAnsi="Arial" w:cs="Arial"/>
                  <w:sz w:val="22"/>
                  <w:szCs w:val="22"/>
                </w:rPr>
                <w:t>Lewisham's Sustainable Procurement Guide 2025-2030</w:t>
              </w:r>
            </w:hyperlink>
            <w:r w:rsidR="009B71D3" w:rsidRPr="009B71D3">
              <w:rPr>
                <w:rFonts w:ascii="Arial" w:hAnsi="Arial" w:cs="Arial"/>
                <w:sz w:val="22"/>
                <w:szCs w:val="22"/>
              </w:rPr>
              <w:t xml:space="preserve"> sets out the following</w:t>
            </w:r>
          </w:p>
          <w:p w14:paraId="4B610978" w14:textId="77777777" w:rsidR="009B71D3" w:rsidRPr="009B71D3" w:rsidRDefault="009B71D3" w:rsidP="009B71D3">
            <w:pPr>
              <w:pStyle w:val="ListParagraph"/>
              <w:ind w:left="360"/>
              <w:textAlignment w:val="baseline"/>
              <w:rPr>
                <w:rFonts w:ascii="Arial" w:hAnsi="Arial" w:cs="Arial"/>
                <w:sz w:val="22"/>
                <w:szCs w:val="22"/>
                <w:u w:val="single"/>
              </w:rPr>
            </w:pPr>
            <w:r w:rsidRPr="009B71D3">
              <w:rPr>
                <w:rFonts w:ascii="Arial" w:hAnsi="Arial" w:cs="Arial"/>
                <w:sz w:val="22"/>
                <w:szCs w:val="22"/>
                <w:u w:val="single"/>
              </w:rPr>
              <w:t>Transportation of goods</w:t>
            </w:r>
          </w:p>
          <w:p w14:paraId="119BD352" w14:textId="7739EF70" w:rsidR="009B71D3" w:rsidRPr="009B71D3" w:rsidRDefault="009B71D3" w:rsidP="009B71D3">
            <w:pPr>
              <w:pStyle w:val="ListParagraph"/>
              <w:ind w:left="360"/>
              <w:textAlignment w:val="baseline"/>
              <w:rPr>
                <w:rFonts w:ascii="Arial" w:hAnsi="Arial" w:cs="Arial"/>
                <w:sz w:val="22"/>
                <w:szCs w:val="22"/>
              </w:rPr>
            </w:pPr>
            <w:r w:rsidRPr="009B71D3">
              <w:rPr>
                <w:rFonts w:ascii="Arial" w:hAnsi="Arial" w:cs="Arial"/>
                <w:sz w:val="22"/>
                <w:szCs w:val="22"/>
              </w:rPr>
              <w:t>Transportation is a significant contributor to carbon emissions, impacting on air quality and quality of life for residents. Specifications and method statements are opportunities to minimise the environmental impact of goods delivery by reducing the need for transportation and prioritising sustainable options where relevant. Emphasis is to be placed on sourcing goods and services locally wherever possible, reducing emissions from long-distance freight. Where applicable suppliers are encouraged to use electric vehicles, cargo bikes or public transport. Where applicable, suppliers for goods, services, and construction projects will be required to set out in their Carbon Reduction Plan their approach to transitioning any remaining petrol and diesel vehicles to electric. Suppliers are encouraged to consolidate deliveries and adopt efficient logistics models to reduce the frequency of vehicle trips in the borough delivering environmental benefits and potentially financial savings.</w:t>
            </w:r>
          </w:p>
          <w:p w14:paraId="2206A64A" w14:textId="77777777" w:rsidR="009B71D3" w:rsidRPr="00E93D3E" w:rsidRDefault="009B71D3" w:rsidP="00170134">
            <w:pPr>
              <w:textAlignment w:val="baseline"/>
              <w:rPr>
                <w:rFonts w:ascii="Arial" w:hAnsi="Arial" w:cs="Arial"/>
                <w:sz w:val="22"/>
                <w:szCs w:val="22"/>
              </w:rPr>
            </w:pPr>
          </w:p>
          <w:p w14:paraId="337FD32A" w14:textId="77777777" w:rsidR="00170134" w:rsidRPr="00170134" w:rsidRDefault="003D5EB0" w:rsidP="00170134">
            <w:pPr>
              <w:pStyle w:val="ListParagraph"/>
              <w:numPr>
                <w:ilvl w:val="0"/>
                <w:numId w:val="19"/>
              </w:numPr>
              <w:textAlignment w:val="baseline"/>
              <w:rPr>
                <w:rFonts w:ascii="Arial" w:hAnsi="Arial" w:cs="Arial"/>
                <w:sz w:val="22"/>
                <w:szCs w:val="22"/>
              </w:rPr>
            </w:pPr>
            <w:hyperlink r:id="rId17" w:history="1">
              <w:r w:rsidR="00170134" w:rsidRPr="00170134">
                <w:rPr>
                  <w:rStyle w:val="Hyperlink"/>
                  <w:rFonts w:ascii="Arial" w:hAnsi="Arial" w:cs="Arial"/>
                  <w:sz w:val="22"/>
                  <w:szCs w:val="22"/>
                </w:rPr>
                <w:t>Lewisham's Sustainable Procurement Guide 2025-2030</w:t>
              </w:r>
            </w:hyperlink>
            <w:r w:rsidR="00170134" w:rsidRPr="00170134">
              <w:rPr>
                <w:rFonts w:ascii="Arial" w:hAnsi="Arial" w:cs="Arial"/>
                <w:sz w:val="22"/>
                <w:szCs w:val="22"/>
              </w:rPr>
              <w:t xml:space="preserve"> sets out the following:</w:t>
            </w:r>
          </w:p>
          <w:p w14:paraId="042806F0" w14:textId="7D1040A0" w:rsidR="00170134" w:rsidRPr="00170134" w:rsidRDefault="00170134" w:rsidP="002922FF">
            <w:pPr>
              <w:pStyle w:val="ListParagraph"/>
              <w:ind w:left="360"/>
              <w:textAlignment w:val="baseline"/>
              <w:rPr>
                <w:rFonts w:ascii="Arial" w:hAnsi="Arial" w:cs="Arial"/>
                <w:sz w:val="22"/>
                <w:szCs w:val="22"/>
              </w:rPr>
            </w:pPr>
            <w:r w:rsidRPr="00170134">
              <w:rPr>
                <w:rFonts w:ascii="Arial" w:hAnsi="Arial" w:cs="Arial"/>
                <w:sz w:val="22"/>
                <w:szCs w:val="22"/>
              </w:rPr>
              <w:t>Our commitment for the next four years is to ensure that environmental</w:t>
            </w:r>
            <w:r w:rsidR="007A67C9">
              <w:rPr>
                <w:rFonts w:ascii="Arial" w:hAnsi="Arial" w:cs="Arial"/>
                <w:sz w:val="22"/>
                <w:szCs w:val="22"/>
              </w:rPr>
              <w:t xml:space="preserve"> </w:t>
            </w:r>
            <w:r w:rsidRPr="00170134">
              <w:rPr>
                <w:rFonts w:ascii="Arial" w:hAnsi="Arial" w:cs="Arial"/>
                <w:sz w:val="22"/>
                <w:szCs w:val="22"/>
              </w:rPr>
              <w:t>impacts form a key consideration of social value. The Council will undertake an assessment of carbon emissions from across our supply chain and use this analysis to target interventions and support a dialogue with suppliers. Where applicable, we will require suppliers for goods, services, and construction projects, to submit a Carbon Reduction Plan (CRP), producing a CRP for the contracted project, with input from our climate implications tool where necessary. Before the end of this strategy, tenders for contracts with an annual value of £5 million or more must monitor and report on their organisational carbon footprints, to comply with government CRP requirements. Construction or infrastructure projects must meet Planning policies, and buildings are expected to meet targets for net zero operational carbon with low energy requirements that are 100% powered by renewable energy.</w:t>
            </w:r>
          </w:p>
          <w:p w14:paraId="0E9EDE96" w14:textId="77777777" w:rsidR="00170134" w:rsidRPr="00170134" w:rsidRDefault="00170134" w:rsidP="002922FF">
            <w:pPr>
              <w:pStyle w:val="ListParagraph"/>
              <w:ind w:left="360"/>
              <w:textAlignment w:val="baseline"/>
              <w:rPr>
                <w:rFonts w:ascii="Arial" w:hAnsi="Arial" w:cs="Arial"/>
                <w:sz w:val="22"/>
                <w:szCs w:val="22"/>
              </w:rPr>
            </w:pPr>
          </w:p>
          <w:p w14:paraId="7FCDD936" w14:textId="77777777" w:rsidR="00170134" w:rsidRPr="00E93D3E" w:rsidRDefault="00170134" w:rsidP="00170134">
            <w:pPr>
              <w:pStyle w:val="ListParagraph"/>
              <w:numPr>
                <w:ilvl w:val="0"/>
                <w:numId w:val="19"/>
              </w:numPr>
              <w:textAlignment w:val="baseline"/>
              <w:rPr>
                <w:rFonts w:ascii="Arial" w:hAnsi="Arial" w:cs="Arial"/>
                <w:sz w:val="22"/>
                <w:szCs w:val="22"/>
              </w:rPr>
            </w:pPr>
            <w:r w:rsidRPr="00170134">
              <w:rPr>
                <w:rFonts w:ascii="Arial" w:hAnsi="Arial" w:cs="Arial"/>
                <w:sz w:val="22"/>
                <w:szCs w:val="22"/>
              </w:rPr>
              <w:t xml:space="preserve">The baseline for scope 3 emissions from the Council’s procurement of goods and services is expected to be complete by the end of 2025/26.  This will be used to prioritise engagement activity with commissioning teams and suppliers. </w:t>
            </w:r>
          </w:p>
          <w:tbl>
            <w:tblPr>
              <w:tblW w:w="0" w:type="auto"/>
              <w:tblCellSpacing w:w="0" w:type="dxa"/>
              <w:tblCellMar>
                <w:left w:w="0" w:type="dxa"/>
                <w:right w:w="0" w:type="dxa"/>
              </w:tblCellMar>
              <w:tblLook w:val="04A0" w:firstRow="1" w:lastRow="0" w:firstColumn="1" w:lastColumn="0" w:noHBand="0" w:noVBand="1"/>
            </w:tblPr>
            <w:tblGrid>
              <w:gridCol w:w="7505"/>
            </w:tblGrid>
            <w:tr w:rsidR="00B7797E" w:rsidRPr="00E93D3E" w14:paraId="0483A66B" w14:textId="77777777" w:rsidTr="007A67C9">
              <w:trPr>
                <w:tblCellSpacing w:w="0" w:type="dxa"/>
              </w:trPr>
              <w:tc>
                <w:tcPr>
                  <w:tcW w:w="7505" w:type="dxa"/>
                </w:tcPr>
                <w:p w14:paraId="30DF9905"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The Council is committed to working towards a zero-carbon city and zero emission transport network by 2050</w:t>
                  </w:r>
                </w:p>
                <w:p w14:paraId="0CFE3507"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 xml:space="preserve">The Council’s commitment to climate action and towards working towards a zero-carbon city and zero emissions transport network are set out in the Council’s Climate Action Plan </w:t>
                  </w:r>
                  <w:hyperlink r:id="rId18" w:history="1">
                    <w:r w:rsidRPr="00E93D3E">
                      <w:rPr>
                        <w:rStyle w:val="Hyperlink"/>
                        <w:rFonts w:ascii="Arial" w:hAnsi="Arial" w:cs="Arial"/>
                      </w:rPr>
                      <w:t>Lewisham Council Climate Action Plan updated 2024</w:t>
                    </w:r>
                  </w:hyperlink>
                  <w:r w:rsidRPr="00E93D3E">
                    <w:rPr>
                      <w:rFonts w:ascii="Arial" w:hAnsi="Arial" w:cs="Arial"/>
                    </w:rPr>
                    <w:t xml:space="preserve"> </w:t>
                  </w:r>
                </w:p>
                <w:p w14:paraId="0F4509B7" w14:textId="77777777" w:rsidR="00B7797E" w:rsidRPr="00E93D3E" w:rsidRDefault="00B7797E" w:rsidP="00D33C64">
                  <w:pPr>
                    <w:pStyle w:val="xxmsonormal"/>
                    <w:framePr w:hSpace="180" w:wrap="around" w:vAnchor="text" w:hAnchor="margin" w:x="-314" w:y="326"/>
                    <w:rPr>
                      <w:rFonts w:ascii="Arial" w:hAnsi="Arial" w:cs="Arial"/>
                    </w:rPr>
                  </w:pPr>
                </w:p>
                <w:p w14:paraId="66925F7C"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The Council is committed to becoming a carbon neutral borough by 2030</w:t>
                  </w:r>
                </w:p>
                <w:p w14:paraId="1866061F"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lastRenderedPageBreak/>
                    <w:t>Lewisham Council declared a climate emergency in 2019 and set an ambition for the borough to be net zero carbon by 2030.  The Council reports annually on the delivery of its Climate Action Plan most recently in June 2025,  </w:t>
                  </w:r>
                  <w:hyperlink r:id="rId19" w:history="1">
                    <w:r w:rsidRPr="00E93D3E">
                      <w:rPr>
                        <w:rStyle w:val="Hyperlink"/>
                        <w:rFonts w:ascii="Arial" w:hAnsi="Arial" w:cs="Arial"/>
                      </w:rPr>
                      <w:t>Lewisham Climate Action Plan 2025 progress report</w:t>
                    </w:r>
                  </w:hyperlink>
                  <w:r w:rsidRPr="00E93D3E">
                    <w:rPr>
                      <w:rFonts w:ascii="Arial" w:hAnsi="Arial" w:cs="Arial"/>
                    </w:rPr>
                    <w:t xml:space="preserve"> </w:t>
                  </w:r>
                </w:p>
                <w:p w14:paraId="1D058039" w14:textId="77777777" w:rsidR="00B7797E" w:rsidRPr="00E93D3E" w:rsidRDefault="00B7797E" w:rsidP="00D33C64">
                  <w:pPr>
                    <w:pStyle w:val="xxmsonormal"/>
                    <w:framePr w:hSpace="180" w:wrap="around" w:vAnchor="text" w:hAnchor="margin" w:x="-314" w:y="326"/>
                    <w:rPr>
                      <w:rFonts w:ascii="Arial" w:hAnsi="Arial" w:cs="Arial"/>
                    </w:rPr>
                  </w:pPr>
                </w:p>
                <w:p w14:paraId="7714BD95"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Ensuring contractors use ULEZ compliant vehicles and minimise the movement of vehicles</w:t>
                  </w:r>
                </w:p>
                <w:p w14:paraId="71B9E3C7" w14:textId="77777777" w:rsidR="00B7797E" w:rsidRPr="00E93D3E" w:rsidRDefault="003D5EB0" w:rsidP="00D33C64">
                  <w:pPr>
                    <w:pStyle w:val="xxmsonormal"/>
                    <w:framePr w:hSpace="180" w:wrap="around" w:vAnchor="text" w:hAnchor="margin" w:x="-314" w:y="326"/>
                    <w:ind w:left="866" w:hanging="360"/>
                    <w:rPr>
                      <w:rFonts w:ascii="Arial" w:hAnsi="Arial" w:cs="Arial"/>
                    </w:rPr>
                  </w:pPr>
                  <w:hyperlink r:id="rId20" w:history="1">
                    <w:r w:rsidR="00B7797E" w:rsidRPr="00E93D3E">
                      <w:rPr>
                        <w:rStyle w:val="Hyperlink"/>
                        <w:rFonts w:ascii="Arial" w:hAnsi="Arial" w:cs="Arial"/>
                      </w:rPr>
                      <w:t>Lewisham's Sustainable Procurement Guide 2025-2030</w:t>
                    </w:r>
                  </w:hyperlink>
                  <w:r w:rsidR="00B7797E" w:rsidRPr="00E93D3E">
                    <w:rPr>
                      <w:rFonts w:ascii="Arial" w:hAnsi="Arial" w:cs="Arial"/>
                    </w:rPr>
                    <w:t xml:space="preserve"> sets out the following</w:t>
                  </w:r>
                </w:p>
                <w:p w14:paraId="71096680" w14:textId="77777777" w:rsidR="007A67C9" w:rsidRDefault="007A67C9" w:rsidP="00D33C64">
                  <w:pPr>
                    <w:pStyle w:val="xxmsonormal"/>
                    <w:framePr w:hSpace="180" w:wrap="around" w:vAnchor="text" w:hAnchor="margin" w:x="-314" w:y="326"/>
                    <w:ind w:left="866" w:hanging="360"/>
                    <w:rPr>
                      <w:rFonts w:ascii="Arial" w:hAnsi="Arial" w:cs="Arial"/>
                      <w:u w:val="single"/>
                    </w:rPr>
                  </w:pPr>
                </w:p>
                <w:p w14:paraId="036443CE" w14:textId="69AB708B" w:rsidR="00B7797E" w:rsidRPr="00E93D3E" w:rsidRDefault="00B7797E" w:rsidP="00D33C64">
                  <w:pPr>
                    <w:pStyle w:val="xxmsonormal"/>
                    <w:framePr w:hSpace="180" w:wrap="around" w:vAnchor="text" w:hAnchor="margin" w:x="-314" w:y="326"/>
                    <w:ind w:left="866" w:hanging="360"/>
                    <w:rPr>
                      <w:rFonts w:ascii="Arial" w:hAnsi="Arial" w:cs="Arial"/>
                      <w:u w:val="single"/>
                    </w:rPr>
                  </w:pPr>
                  <w:r w:rsidRPr="00E93D3E">
                    <w:rPr>
                      <w:rFonts w:ascii="Arial" w:hAnsi="Arial" w:cs="Arial"/>
                      <w:u w:val="single"/>
                    </w:rPr>
                    <w:t>Transportation of goods</w:t>
                  </w:r>
                </w:p>
                <w:p w14:paraId="1DB174C5" w14:textId="29F15A8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Transportation is a significant contributor to carbon emissions, impacting on air quality and quality of life for residents. Specifications and method statements are opportunities to minimise the environmental impact of goods delivery by reducing the need for transportation and prioritising sustainable options where relevant. Emphasis is to be placed on sourcing goods and services locally wherever possible, reducing emissions from long-distance freight. Where applicable suppliers are encouraged to use electric vehicles, cargo bikes or public transport. Where applicable, suppliers for goods, services, and construction projects will be required to set out in their Carbon Reduction Plan their approach to transitioning any remaining petrol and diesel vehicles to electric. Suppliers are encouraged to consolidate deliveries and adopt efficient logistics models to reduce the frequency of vehicle trips in the borough delivering environmental benefits and potentially financial savings.</w:t>
                  </w:r>
                </w:p>
                <w:p w14:paraId="3BD97D90" w14:textId="77777777" w:rsidR="00B7797E" w:rsidRPr="00E93D3E" w:rsidRDefault="00B7797E" w:rsidP="00D33C64">
                  <w:pPr>
                    <w:pStyle w:val="xxmsonormal"/>
                    <w:framePr w:hSpace="180" w:wrap="around" w:vAnchor="text" w:hAnchor="margin" w:x="-314" w:y="326"/>
                    <w:rPr>
                      <w:rFonts w:ascii="Arial" w:hAnsi="Arial" w:cs="Arial"/>
                    </w:rPr>
                  </w:pPr>
                </w:p>
                <w:p w14:paraId="21B2C88B"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Include CO2 emission KPI’s in contracts</w:t>
                  </w:r>
                </w:p>
                <w:p w14:paraId="62C43E0E" w14:textId="77777777" w:rsidR="00B7797E" w:rsidRPr="00E93D3E" w:rsidRDefault="003D5EB0" w:rsidP="00D33C64">
                  <w:pPr>
                    <w:pStyle w:val="xxmsonormal"/>
                    <w:framePr w:hSpace="180" w:wrap="around" w:vAnchor="text" w:hAnchor="margin" w:x="-314" w:y="326"/>
                    <w:ind w:left="866" w:hanging="360"/>
                    <w:rPr>
                      <w:rFonts w:ascii="Arial" w:hAnsi="Arial" w:cs="Arial"/>
                    </w:rPr>
                  </w:pPr>
                  <w:hyperlink r:id="rId21" w:history="1">
                    <w:r w:rsidR="00B7797E" w:rsidRPr="00E93D3E">
                      <w:rPr>
                        <w:rStyle w:val="Hyperlink"/>
                        <w:rFonts w:ascii="Arial" w:hAnsi="Arial" w:cs="Arial"/>
                      </w:rPr>
                      <w:t>Lewisham's Sustainable Procurement Guide 2025-2030</w:t>
                    </w:r>
                  </w:hyperlink>
                  <w:r w:rsidR="00B7797E" w:rsidRPr="00E93D3E">
                    <w:rPr>
                      <w:rFonts w:ascii="Arial" w:hAnsi="Arial" w:cs="Arial"/>
                    </w:rPr>
                    <w:t xml:space="preserve"> sets out the following:</w:t>
                  </w:r>
                </w:p>
                <w:p w14:paraId="5CC5CFD2" w14:textId="45CFA3ED"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Our commitment for the next four years is to ensure that environmental impacts form a key consideration of social value. The Council will undertake an assessment of carbon emissions from across our supply chain and use this analysis to target interventions and support a dialogue with suppliers. Where applicable, we will require suppliers for goods, services, and construction projects, to submit a Carbon Reduction Plan (CRP), producing a CRP for the contracted project, with input from our climate implications tool where necessary. Before the end of this strategy, tenders for contracts with an annual value of £5 million or more must monitor and report on their organisational carbon footprints, to comply with government CRP requirements. Construction or infrastructure projects must meet Planning policies, and buildings are expected to meet targets for net zero operational carbon with low energy requirements that are 100% powered by renewable energy.</w:t>
                  </w:r>
                </w:p>
                <w:p w14:paraId="2BC29996" w14:textId="77777777" w:rsidR="00B7797E" w:rsidRPr="00E93D3E" w:rsidRDefault="00B7797E" w:rsidP="00D33C64">
                  <w:pPr>
                    <w:pStyle w:val="xxmsonormal"/>
                    <w:framePr w:hSpace="180" w:wrap="around" w:vAnchor="text" w:hAnchor="margin" w:x="-314" w:y="326"/>
                    <w:ind w:left="866" w:hanging="360"/>
                    <w:rPr>
                      <w:rFonts w:ascii="Arial" w:hAnsi="Arial" w:cs="Arial"/>
                    </w:rPr>
                  </w:pPr>
                </w:p>
                <w:p w14:paraId="638AD15A"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 xml:space="preserve">The baseline for scope 3 emissions from the Council’s procurement of goods and services is expected to be complete by the end of </w:t>
                  </w:r>
                  <w:r w:rsidRPr="00E93D3E">
                    <w:rPr>
                      <w:rFonts w:ascii="Arial" w:hAnsi="Arial" w:cs="Arial"/>
                    </w:rPr>
                    <w:lastRenderedPageBreak/>
                    <w:t xml:space="preserve">2025/26.  This will be used to prioritise engagement activity with commissioning teams and suppliers. </w:t>
                  </w:r>
                </w:p>
                <w:p w14:paraId="5F8E5CEF" w14:textId="77777777" w:rsidR="00B7797E" w:rsidRPr="00E93D3E" w:rsidRDefault="00B7797E" w:rsidP="00D33C64">
                  <w:pPr>
                    <w:pStyle w:val="xxmsonormal"/>
                    <w:framePr w:hSpace="180" w:wrap="around" w:vAnchor="text" w:hAnchor="margin" w:x="-314" w:y="326"/>
                    <w:rPr>
                      <w:rFonts w:ascii="Arial" w:hAnsi="Arial" w:cs="Arial"/>
                    </w:rPr>
                  </w:pPr>
                </w:p>
                <w:p w14:paraId="73902499"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Deliver a carbon reduction and energy efficiency program in the Council’s social housing stock</w:t>
                  </w:r>
                </w:p>
                <w:p w14:paraId="7BD8F15F" w14:textId="77777777" w:rsidR="00B7797E" w:rsidRPr="00E93D3E" w:rsidRDefault="003D5EB0" w:rsidP="00D33C64">
                  <w:pPr>
                    <w:pStyle w:val="xxmsonormal"/>
                    <w:framePr w:hSpace="180" w:wrap="around" w:vAnchor="text" w:hAnchor="margin" w:x="-314" w:y="326"/>
                    <w:ind w:left="866" w:hanging="360"/>
                    <w:rPr>
                      <w:rFonts w:ascii="Arial" w:hAnsi="Arial" w:cs="Arial"/>
                    </w:rPr>
                  </w:pPr>
                  <w:hyperlink r:id="rId22" w:history="1">
                    <w:r w:rsidR="00B7797E" w:rsidRPr="00E93D3E">
                      <w:rPr>
                        <w:rStyle w:val="Hyperlink"/>
                        <w:rFonts w:ascii="Arial" w:hAnsi="Arial" w:cs="Arial"/>
                      </w:rPr>
                      <w:t>Lewisham Climate Action Plan 2025 progress report</w:t>
                    </w:r>
                  </w:hyperlink>
                  <w:r w:rsidR="00B7797E" w:rsidRPr="00E93D3E">
                    <w:rPr>
                      <w:rFonts w:ascii="Arial" w:hAnsi="Arial" w:cs="Arial"/>
                    </w:rPr>
                    <w:t xml:space="preserve"> sets out the following (Action 2.1.1)</w:t>
                  </w:r>
                </w:p>
                <w:p w14:paraId="5D348FFD" w14:textId="34612B88"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 xml:space="preserve">The Council’s Housing Retrofit Strategy was approved by Mayor and Cabinet in March 2025. The next phase of work includes establishing a delivery roadmap for retrofit measures across Council homes prioritising the least energy-efficient properties. The Strategy includes a detailed assessment of the work required to decarbonise the Council’s housing stock and sets out actions to improve fabric, decarbonise heating, increase low carbon energy generation, battery storage and flexible use of energy and engage with tenants and leaseholders on retrofit to raise awareness and shape future programme. </w:t>
                  </w:r>
                  <w:r w:rsidR="00BA1006">
                    <w:rPr>
                      <w:rFonts w:ascii="Arial" w:hAnsi="Arial" w:cs="Arial"/>
                    </w:rPr>
                    <w:t xml:space="preserve"> </w:t>
                  </w:r>
                  <w:r w:rsidRPr="00E93D3E">
                    <w:rPr>
                      <w:rFonts w:ascii="Arial" w:hAnsi="Arial" w:cs="Arial"/>
                    </w:rPr>
                    <w:t xml:space="preserve">Implementation efforts in 2025 will focus on delivering retrofit to high priority properties. Engagement with tenants will be a priority to ensure retrofit measures address both energy efficiency and resident needs. </w:t>
                  </w:r>
                </w:p>
                <w:p w14:paraId="4484CEE0" w14:textId="77777777" w:rsidR="00B7797E" w:rsidRPr="00E93D3E" w:rsidRDefault="00B7797E" w:rsidP="00D33C64">
                  <w:pPr>
                    <w:pStyle w:val="xxmsonormal"/>
                    <w:framePr w:hSpace="180" w:wrap="around" w:vAnchor="text" w:hAnchor="margin" w:x="-314" w:y="326"/>
                    <w:ind w:left="866" w:hanging="360"/>
                    <w:rPr>
                      <w:rFonts w:ascii="Arial" w:hAnsi="Arial" w:cs="Arial"/>
                    </w:rPr>
                  </w:pPr>
                </w:p>
                <w:p w14:paraId="36014BC8"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In 2024/25 the Council has been delivering a retrofit programme funded with £2.5m from the Social Housing Decarbonisation Fund Wave 2.1. This programme will retrofit over 250 properties by September 2025. Works completed to date include the Hermitage a 1940s block in a conservation area installing new windows, ventilation and solar panels alongside a range of other works to improve the fabric of this Art Deco block of 28 properties. In 2025 the Council secured an additional £7.1m funding under the Social Housing Fund Wave 3 that will support a 3-year programme of retrofit works across Lewisham’s housing stock that will improve a minimum of 700 homes.</w:t>
                  </w:r>
                </w:p>
                <w:p w14:paraId="6AC4FA6A" w14:textId="77777777" w:rsidR="00B7797E" w:rsidRPr="00E93D3E" w:rsidRDefault="00B7797E" w:rsidP="00D33C64">
                  <w:pPr>
                    <w:pStyle w:val="xxmsonormal"/>
                    <w:framePr w:hSpace="180" w:wrap="around" w:vAnchor="text" w:hAnchor="margin" w:x="-314" w:y="326"/>
                    <w:ind w:left="866" w:hanging="360"/>
                    <w:rPr>
                      <w:rFonts w:ascii="Arial" w:hAnsi="Arial" w:cs="Arial"/>
                    </w:rPr>
                  </w:pPr>
                </w:p>
                <w:p w14:paraId="21C7AEA5"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t>Implement a decentralised energy strategy for the borough</w:t>
                  </w:r>
                </w:p>
              </w:tc>
            </w:tr>
            <w:tr w:rsidR="00B7797E" w:rsidRPr="00E93D3E" w14:paraId="7A8E6CCF" w14:textId="77777777" w:rsidTr="007A67C9">
              <w:trPr>
                <w:tblCellSpacing w:w="0" w:type="dxa"/>
              </w:trPr>
              <w:tc>
                <w:tcPr>
                  <w:tcW w:w="7505" w:type="dxa"/>
                </w:tcPr>
                <w:p w14:paraId="49940C5F" w14:textId="77777777" w:rsidR="00B7797E" w:rsidRPr="00E93D3E" w:rsidRDefault="00B7797E" w:rsidP="00D33C64">
                  <w:pPr>
                    <w:pStyle w:val="xxmsonormal"/>
                    <w:framePr w:hSpace="180" w:wrap="around" w:vAnchor="text" w:hAnchor="margin" w:x="-314" w:y="326"/>
                    <w:ind w:left="866" w:hanging="360"/>
                    <w:rPr>
                      <w:rFonts w:ascii="Arial" w:hAnsi="Arial" w:cs="Arial"/>
                    </w:rPr>
                  </w:pPr>
                  <w:r w:rsidRPr="00E93D3E">
                    <w:rPr>
                      <w:rFonts w:ascii="Arial" w:hAnsi="Arial" w:cs="Arial"/>
                    </w:rPr>
                    <w:lastRenderedPageBreak/>
                    <w:t xml:space="preserve">The Council published a </w:t>
                  </w:r>
                  <w:hyperlink r:id="rId23" w:history="1">
                    <w:r w:rsidRPr="00E93D3E">
                      <w:rPr>
                        <w:rStyle w:val="Hyperlink"/>
                        <w:rFonts w:ascii="Arial" w:hAnsi="Arial" w:cs="Arial"/>
                      </w:rPr>
                      <w:t>Lewisham Strategic Heat Decarbonisation Study 2020</w:t>
                    </w:r>
                  </w:hyperlink>
                  <w:r w:rsidRPr="00E93D3E">
                    <w:rPr>
                      <w:rFonts w:ascii="Arial" w:hAnsi="Arial" w:cs="Arial"/>
                    </w:rPr>
                    <w:t xml:space="preserve"> and since then has delivered techno-economic assessments of heat networks in Catford, Lewisham Town Centre and North Lewisham.  The Council has technical guidance for developers in key heat demand areas and is working with the Greater London Authority and neighbouring boroughs on a </w:t>
                  </w:r>
                  <w:proofErr w:type="spellStart"/>
                  <w:r w:rsidRPr="00E93D3E">
                    <w:rPr>
                      <w:rFonts w:ascii="Arial" w:hAnsi="Arial" w:cs="Arial"/>
                    </w:rPr>
                    <w:t>sub regional</w:t>
                  </w:r>
                  <w:proofErr w:type="spellEnd"/>
                  <w:r w:rsidRPr="00E93D3E">
                    <w:rPr>
                      <w:rFonts w:ascii="Arial" w:hAnsi="Arial" w:cs="Arial"/>
                    </w:rPr>
                    <w:t xml:space="preserve"> Local Area Energy Plan that will further embed a strategic approach to decentralised energy for the borough. </w:t>
                  </w:r>
                </w:p>
                <w:p w14:paraId="7D888CCC" w14:textId="77777777" w:rsidR="00B7797E" w:rsidRPr="00E93D3E" w:rsidRDefault="00B7797E" w:rsidP="00D33C64">
                  <w:pPr>
                    <w:pStyle w:val="xxmsonormal"/>
                    <w:framePr w:hSpace="180" w:wrap="around" w:vAnchor="text" w:hAnchor="margin" w:x="-314" w:y="326"/>
                    <w:ind w:left="866" w:hanging="360"/>
                    <w:rPr>
                      <w:rFonts w:ascii="Arial" w:hAnsi="Arial" w:cs="Arial"/>
                    </w:rPr>
                  </w:pPr>
                </w:p>
              </w:tc>
            </w:tr>
          </w:tbl>
          <w:p w14:paraId="01A1BA13" w14:textId="7EC8FB42" w:rsidR="006850F2" w:rsidRPr="00E93D3E" w:rsidRDefault="006850F2" w:rsidP="005F4BAF">
            <w:pPr>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35298F84" w14:textId="77777777" w:rsidR="00C01238" w:rsidRDefault="00CC6962" w:rsidP="008D611F">
            <w:pPr>
              <w:pStyle w:val="ListParagraph"/>
              <w:numPr>
                <w:ilvl w:val="0"/>
                <w:numId w:val="19"/>
              </w:numPr>
              <w:textAlignment w:val="baseline"/>
              <w:rPr>
                <w:rFonts w:ascii="Arial" w:hAnsi="Arial" w:cs="Arial"/>
                <w:sz w:val="22"/>
                <w:szCs w:val="22"/>
              </w:rPr>
            </w:pPr>
            <w:r w:rsidRPr="00CC6962">
              <w:rPr>
                <w:rFonts w:ascii="Arial" w:hAnsi="Arial" w:cs="Arial"/>
                <w:sz w:val="22"/>
                <w:szCs w:val="22"/>
              </w:rPr>
              <w:lastRenderedPageBreak/>
              <w:t>The estimate of consumption emissions for Lewisham has fallen by 29% between 2001 and 2020</w:t>
            </w:r>
          </w:p>
          <w:p w14:paraId="5C906E59" w14:textId="77777777" w:rsidR="00A2697E" w:rsidRPr="00A2697E" w:rsidRDefault="00A2697E" w:rsidP="00A2697E">
            <w:pPr>
              <w:textAlignment w:val="baseline"/>
              <w:rPr>
                <w:rFonts w:ascii="Arial" w:hAnsi="Arial" w:cs="Arial"/>
                <w:sz w:val="22"/>
                <w:szCs w:val="22"/>
              </w:rPr>
            </w:pPr>
          </w:p>
          <w:p w14:paraId="43371F64" w14:textId="08F57A80" w:rsidR="00A2697E" w:rsidRDefault="00A2697E" w:rsidP="008D611F">
            <w:pPr>
              <w:pStyle w:val="ListParagraph"/>
              <w:numPr>
                <w:ilvl w:val="0"/>
                <w:numId w:val="19"/>
              </w:numPr>
              <w:textAlignment w:val="baseline"/>
              <w:rPr>
                <w:rFonts w:ascii="Arial" w:hAnsi="Arial" w:cs="Arial"/>
                <w:sz w:val="22"/>
                <w:szCs w:val="22"/>
              </w:rPr>
            </w:pPr>
            <w:r w:rsidRPr="00A2697E">
              <w:rPr>
                <w:rFonts w:ascii="Arial" w:hAnsi="Arial" w:cs="Arial"/>
                <w:sz w:val="22"/>
                <w:szCs w:val="22"/>
              </w:rPr>
              <w:t xml:space="preserve">The latest published data for Lewisham Council corporate carbon emissions is 12,379 tCO2 a year and covers the period 2022/23. This was compiled from energy, water and fuel data for corporate buildings, schools, leisure centres, </w:t>
            </w:r>
            <w:r w:rsidRPr="00A2697E">
              <w:rPr>
                <w:rFonts w:ascii="Arial" w:hAnsi="Arial" w:cs="Arial"/>
                <w:sz w:val="22"/>
                <w:szCs w:val="22"/>
              </w:rPr>
              <w:lastRenderedPageBreak/>
              <w:t>streetlighting and the Council’s fleet. These are the Council’s direct emissions, which align to the Greenhouse Gas Protocol for scope 1 and 2 emissions. The Council’s reported emissions have reduced by just over 25% in the 5-year period covered by the data.</w:t>
            </w:r>
          </w:p>
          <w:p w14:paraId="343E51EB" w14:textId="77777777" w:rsidR="00A2697E" w:rsidRDefault="00A2697E" w:rsidP="00A2697E">
            <w:pPr>
              <w:textAlignment w:val="baseline"/>
              <w:rPr>
                <w:rFonts w:ascii="Arial" w:hAnsi="Arial" w:cs="Arial"/>
                <w:sz w:val="22"/>
                <w:szCs w:val="22"/>
              </w:rPr>
            </w:pPr>
          </w:p>
          <w:p w14:paraId="40B62C05" w14:textId="4055FE2B" w:rsidR="00E27DE2" w:rsidRDefault="00E27DE2" w:rsidP="006C7553">
            <w:pPr>
              <w:pStyle w:val="ListParagraph"/>
              <w:numPr>
                <w:ilvl w:val="0"/>
                <w:numId w:val="19"/>
              </w:numPr>
              <w:textAlignment w:val="baseline"/>
              <w:rPr>
                <w:rFonts w:ascii="Arial" w:hAnsi="Arial" w:cs="Arial"/>
                <w:sz w:val="22"/>
                <w:szCs w:val="22"/>
              </w:rPr>
            </w:pPr>
            <w:r>
              <w:rPr>
                <w:rFonts w:ascii="Arial" w:hAnsi="Arial" w:cs="Arial"/>
                <w:sz w:val="22"/>
                <w:szCs w:val="22"/>
              </w:rPr>
              <w:t xml:space="preserve">A number of guides took affect 2025, No data available for </w:t>
            </w:r>
            <w:r w:rsidR="001D0F7E">
              <w:rPr>
                <w:rFonts w:ascii="Arial" w:hAnsi="Arial" w:cs="Arial"/>
                <w:sz w:val="22"/>
                <w:szCs w:val="22"/>
              </w:rPr>
              <w:t>20</w:t>
            </w:r>
            <w:r>
              <w:rPr>
                <w:rFonts w:ascii="Arial" w:hAnsi="Arial" w:cs="Arial"/>
                <w:sz w:val="22"/>
                <w:szCs w:val="22"/>
              </w:rPr>
              <w:t>24/25 yet.</w:t>
            </w:r>
          </w:p>
          <w:p w14:paraId="12BA9B94" w14:textId="77777777" w:rsidR="00A2697E" w:rsidRDefault="00A2697E" w:rsidP="00A2697E">
            <w:pPr>
              <w:textAlignment w:val="baseline"/>
              <w:rPr>
                <w:rFonts w:ascii="Arial" w:hAnsi="Arial" w:cs="Arial"/>
                <w:sz w:val="22"/>
                <w:szCs w:val="22"/>
              </w:rPr>
            </w:pPr>
          </w:p>
          <w:p w14:paraId="346C1144" w14:textId="1C2F70F5" w:rsidR="00A2697E" w:rsidRPr="00A2697E" w:rsidRDefault="00A2697E" w:rsidP="00A2697E">
            <w:pPr>
              <w:textAlignment w:val="baseline"/>
              <w:rPr>
                <w:rFonts w:ascii="Arial" w:hAnsi="Arial" w:cs="Arial"/>
                <w:sz w:val="22"/>
                <w:szCs w:val="22"/>
              </w:rPr>
            </w:pPr>
          </w:p>
        </w:tc>
      </w:tr>
      <w:tr w:rsidR="00C01238" w:rsidRPr="00E93D3E" w14:paraId="1DC61B93"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182562F2" w:rsidR="00C01238" w:rsidRPr="00682281" w:rsidRDefault="00C01238" w:rsidP="00C01238">
            <w:pPr>
              <w:textAlignment w:val="baseline"/>
              <w:rPr>
                <w:rFonts w:ascii="Arial" w:hAnsi="Arial" w:cs="Arial"/>
                <w:sz w:val="20"/>
                <w:szCs w:val="20"/>
              </w:rPr>
            </w:pPr>
            <w:r w:rsidRPr="00682281">
              <w:rPr>
                <w:rFonts w:ascii="Arial" w:hAnsi="Arial" w:cs="Arial"/>
                <w:i/>
                <w:iCs/>
                <w:sz w:val="20"/>
                <w:szCs w:val="20"/>
              </w:rPr>
              <w:lastRenderedPageBreak/>
              <w:t>Lewisham 24</w:t>
            </w:r>
          </w:p>
        </w:tc>
        <w:tc>
          <w:tcPr>
            <w:tcW w:w="1843" w:type="dxa"/>
            <w:tcBorders>
              <w:top w:val="single" w:sz="4" w:space="0" w:color="auto"/>
              <w:left w:val="single" w:sz="4" w:space="0" w:color="auto"/>
              <w:bottom w:val="single" w:sz="4" w:space="0" w:color="auto"/>
              <w:right w:val="single" w:sz="4" w:space="0" w:color="auto"/>
            </w:tcBorders>
          </w:tcPr>
          <w:p w14:paraId="2A870429" w14:textId="75FA4BD7" w:rsidR="00C01238" w:rsidRPr="00E93D3E" w:rsidRDefault="00C01238" w:rsidP="00C01238">
            <w:pPr>
              <w:textAlignment w:val="baseline"/>
              <w:rPr>
                <w:rFonts w:ascii="Arial" w:hAnsi="Arial" w:cs="Arial"/>
                <w:color w:val="auto"/>
                <w:sz w:val="22"/>
                <w:szCs w:val="22"/>
              </w:rPr>
            </w:pPr>
            <w:r w:rsidRPr="00E93D3E">
              <w:rPr>
                <w:rFonts w:ascii="Arial" w:hAnsi="Arial" w:cs="Arial"/>
                <w:sz w:val="22"/>
                <w:szCs w:val="22"/>
              </w:rPr>
              <w:t>Electric Vehicles</w:t>
            </w:r>
          </w:p>
        </w:tc>
        <w:tc>
          <w:tcPr>
            <w:tcW w:w="5097" w:type="dxa"/>
            <w:tcBorders>
              <w:top w:val="single" w:sz="4" w:space="0" w:color="auto"/>
              <w:left w:val="single" w:sz="4" w:space="0" w:color="auto"/>
              <w:bottom w:val="single" w:sz="4" w:space="0" w:color="auto"/>
              <w:right w:val="single" w:sz="4" w:space="0" w:color="auto"/>
            </w:tcBorders>
          </w:tcPr>
          <w:p w14:paraId="756807C9" w14:textId="227D3D77" w:rsidR="00C01238" w:rsidRPr="00E93D3E" w:rsidRDefault="00C01238" w:rsidP="00C01238">
            <w:pPr>
              <w:pStyle w:val="ListParagraph"/>
              <w:numPr>
                <w:ilvl w:val="0"/>
                <w:numId w:val="17"/>
              </w:numPr>
              <w:ind w:left="282" w:hanging="142"/>
              <w:textAlignment w:val="baseline"/>
              <w:rPr>
                <w:rFonts w:ascii="Arial" w:hAnsi="Arial" w:cs="Arial"/>
                <w:sz w:val="22"/>
                <w:szCs w:val="22"/>
              </w:rPr>
            </w:pPr>
            <w:r w:rsidRPr="00E93D3E">
              <w:rPr>
                <w:rFonts w:ascii="Arial" w:hAnsi="Arial" w:cs="Arial"/>
                <w:sz w:val="22"/>
                <w:szCs w:val="22"/>
              </w:rPr>
              <w:t>Officers will seek funding for the trial of electric fleet vehicles.</w:t>
            </w:r>
          </w:p>
          <w:p w14:paraId="32FFA474" w14:textId="3F38957C" w:rsidR="00C01238" w:rsidRPr="00E93D3E" w:rsidRDefault="00C01238" w:rsidP="00C01238">
            <w:pPr>
              <w:pStyle w:val="ListParagraph"/>
              <w:numPr>
                <w:ilvl w:val="0"/>
                <w:numId w:val="17"/>
              </w:numPr>
              <w:ind w:left="282" w:hanging="142"/>
              <w:textAlignment w:val="baseline"/>
              <w:rPr>
                <w:rFonts w:ascii="Arial" w:hAnsi="Arial" w:cs="Arial"/>
                <w:sz w:val="22"/>
                <w:szCs w:val="22"/>
              </w:rPr>
            </w:pPr>
            <w:r w:rsidRPr="00E93D3E">
              <w:rPr>
                <w:rFonts w:ascii="Arial" w:hAnsi="Arial" w:cs="Arial"/>
                <w:sz w:val="22"/>
                <w:szCs w:val="22"/>
              </w:rPr>
              <w:t>Officers will trial alternative collections vehicles to reduce the number of collection vehicles within the borough.</w:t>
            </w:r>
          </w:p>
          <w:p w14:paraId="18B767A6" w14:textId="1454C87D" w:rsidR="00C01238" w:rsidRPr="00E93D3E" w:rsidRDefault="00C01238" w:rsidP="00CE54BA">
            <w:pPr>
              <w:pStyle w:val="ListParagraph"/>
              <w:numPr>
                <w:ilvl w:val="0"/>
                <w:numId w:val="17"/>
              </w:numPr>
              <w:ind w:left="282" w:hanging="142"/>
              <w:textAlignment w:val="baseline"/>
              <w:rPr>
                <w:rFonts w:ascii="Arial" w:hAnsi="Arial" w:cs="Arial"/>
                <w:color w:val="auto"/>
                <w:sz w:val="22"/>
                <w:szCs w:val="22"/>
              </w:rPr>
            </w:pPr>
            <w:r w:rsidRPr="00E93D3E">
              <w:rPr>
                <w:rFonts w:ascii="Arial" w:hAnsi="Arial" w:cs="Arial"/>
                <w:sz w:val="22"/>
                <w:szCs w:val="22"/>
              </w:rPr>
              <w:lastRenderedPageBreak/>
              <w:t xml:space="preserve">Investigate the possibility of utilising electricity from SELCHP at LB Westminster site for electrical vehicles </w:t>
            </w:r>
          </w:p>
        </w:tc>
        <w:tc>
          <w:tcPr>
            <w:tcW w:w="2127" w:type="dxa"/>
            <w:tcBorders>
              <w:top w:val="single" w:sz="4" w:space="0" w:color="auto"/>
              <w:left w:val="single" w:sz="4" w:space="0" w:color="auto"/>
              <w:bottom w:val="single" w:sz="4" w:space="0" w:color="auto"/>
              <w:right w:val="single" w:sz="4" w:space="0" w:color="auto"/>
            </w:tcBorders>
            <w:vAlign w:val="center"/>
          </w:tcPr>
          <w:p w14:paraId="277C1357" w14:textId="77777777" w:rsidR="0012193D" w:rsidRPr="00E93D3E" w:rsidRDefault="0012193D" w:rsidP="0012193D">
            <w:pPr>
              <w:pStyle w:val="ListParagraph"/>
              <w:numPr>
                <w:ilvl w:val="0"/>
                <w:numId w:val="17"/>
              </w:numPr>
              <w:ind w:left="119" w:hanging="119"/>
              <w:textAlignment w:val="baseline"/>
              <w:rPr>
                <w:rFonts w:ascii="Arial" w:hAnsi="Arial" w:cs="Arial"/>
                <w:color w:val="ED7D31" w:themeColor="accent2"/>
                <w:sz w:val="22"/>
                <w:szCs w:val="22"/>
              </w:rPr>
            </w:pPr>
            <w:r w:rsidRPr="00E93D3E">
              <w:rPr>
                <w:rFonts w:ascii="Arial" w:hAnsi="Arial" w:cs="Arial"/>
                <w:color w:val="ED7D31" w:themeColor="accent2"/>
                <w:sz w:val="22"/>
                <w:szCs w:val="22"/>
              </w:rPr>
              <w:lastRenderedPageBreak/>
              <w:t>Delayed / on-hold / no progress to date</w:t>
            </w:r>
          </w:p>
          <w:p w14:paraId="522BB166" w14:textId="7963973E" w:rsidR="00C01238" w:rsidRPr="00E93D3E" w:rsidRDefault="00C01238" w:rsidP="00357310">
            <w:pPr>
              <w:pStyle w:val="ListParagraph"/>
              <w:ind w:left="119"/>
              <w:textAlignment w:val="baseline"/>
              <w:rPr>
                <w:rFonts w:ascii="Arial" w:hAnsi="Arial" w:cs="Arial"/>
                <w:color w:val="ED7D31" w:themeColor="accent2"/>
                <w:sz w:val="22"/>
                <w:szCs w:val="22"/>
              </w:rPr>
            </w:pPr>
          </w:p>
          <w:p w14:paraId="4F0FFB1C" w14:textId="77777777" w:rsidR="00C01238" w:rsidRPr="00E93D3E" w:rsidRDefault="00C01238" w:rsidP="00C01238">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211203F9" w14:textId="77777777" w:rsidR="00437F90" w:rsidRPr="00E93D3E" w:rsidRDefault="00437F90" w:rsidP="00B17FA5">
            <w:pPr>
              <w:pStyle w:val="ListParagraph"/>
              <w:numPr>
                <w:ilvl w:val="0"/>
                <w:numId w:val="29"/>
              </w:numPr>
              <w:textAlignment w:val="baseline"/>
              <w:rPr>
                <w:rFonts w:ascii="Arial" w:hAnsi="Arial" w:cs="Arial"/>
                <w:sz w:val="22"/>
                <w:szCs w:val="22"/>
              </w:rPr>
            </w:pPr>
            <w:r w:rsidRPr="00E93D3E">
              <w:rPr>
                <w:rFonts w:ascii="Arial" w:hAnsi="Arial" w:cs="Arial"/>
                <w:sz w:val="22"/>
                <w:szCs w:val="22"/>
              </w:rPr>
              <w:t>The council trialled three electric waste collection vehicles, with one still in use for cardboard recycling at Lewisham Market. However, further rollout of larger electric vehicles is currently on hold due to two main challenges: the lack of charging infrastructure and the uncertainty surrounding the proposed Bakerloo Line extension, which has delayed approval for necessary upgrades.</w:t>
            </w:r>
          </w:p>
          <w:p w14:paraId="4B2F27D2" w14:textId="77777777" w:rsidR="00437F90" w:rsidRPr="00E93D3E" w:rsidRDefault="00437F90" w:rsidP="00B17FA5">
            <w:pPr>
              <w:pStyle w:val="ListParagraph"/>
              <w:numPr>
                <w:ilvl w:val="0"/>
                <w:numId w:val="29"/>
              </w:numPr>
              <w:textAlignment w:val="baseline"/>
              <w:rPr>
                <w:rFonts w:ascii="Arial" w:hAnsi="Arial" w:cs="Arial"/>
                <w:sz w:val="22"/>
                <w:szCs w:val="22"/>
              </w:rPr>
            </w:pPr>
            <w:r w:rsidRPr="00E93D3E">
              <w:rPr>
                <w:rFonts w:ascii="Arial" w:hAnsi="Arial" w:cs="Arial"/>
                <w:sz w:val="22"/>
                <w:szCs w:val="22"/>
              </w:rPr>
              <w:t>We are looking to trial a larger food waste collection vehicle.</w:t>
            </w:r>
          </w:p>
          <w:p w14:paraId="6B177E40" w14:textId="7029AB5F" w:rsidR="00437F90" w:rsidRPr="00E93D3E" w:rsidRDefault="00437F90" w:rsidP="00B17FA5">
            <w:pPr>
              <w:pStyle w:val="ListParagraph"/>
              <w:numPr>
                <w:ilvl w:val="0"/>
                <w:numId w:val="29"/>
              </w:numPr>
              <w:textAlignment w:val="baseline"/>
              <w:rPr>
                <w:rFonts w:ascii="Arial" w:hAnsi="Arial" w:cs="Arial"/>
                <w:sz w:val="22"/>
                <w:szCs w:val="22"/>
              </w:rPr>
            </w:pPr>
            <w:r w:rsidRPr="00E93D3E">
              <w:rPr>
                <w:rFonts w:ascii="Arial" w:hAnsi="Arial" w:cs="Arial"/>
                <w:sz w:val="22"/>
                <w:szCs w:val="22"/>
              </w:rPr>
              <w:lastRenderedPageBreak/>
              <w:t>We have investigated the possibility for utili</w:t>
            </w:r>
            <w:r w:rsidR="00006275" w:rsidRPr="00E93D3E">
              <w:rPr>
                <w:rFonts w:ascii="Arial" w:hAnsi="Arial" w:cs="Arial"/>
                <w:sz w:val="22"/>
                <w:szCs w:val="22"/>
              </w:rPr>
              <w:t>s</w:t>
            </w:r>
            <w:r w:rsidRPr="00E93D3E">
              <w:rPr>
                <w:rFonts w:ascii="Arial" w:hAnsi="Arial" w:cs="Arial"/>
                <w:sz w:val="22"/>
                <w:szCs w:val="22"/>
              </w:rPr>
              <w:t xml:space="preserve">ing electricity from </w:t>
            </w:r>
            <w:proofErr w:type="gramStart"/>
            <w:r w:rsidRPr="00E93D3E">
              <w:rPr>
                <w:rFonts w:ascii="Arial" w:hAnsi="Arial" w:cs="Arial"/>
                <w:sz w:val="22"/>
                <w:szCs w:val="22"/>
              </w:rPr>
              <w:t>SELCHP</w:t>
            </w:r>
            <w:proofErr w:type="gramEnd"/>
            <w:r w:rsidRPr="00E93D3E">
              <w:rPr>
                <w:rFonts w:ascii="Arial" w:hAnsi="Arial" w:cs="Arial"/>
                <w:sz w:val="22"/>
                <w:szCs w:val="22"/>
              </w:rPr>
              <w:t xml:space="preserve"> but no budget is </w:t>
            </w:r>
            <w:r w:rsidR="00A701DA" w:rsidRPr="00E93D3E">
              <w:rPr>
                <w:rFonts w:ascii="Arial" w:hAnsi="Arial" w:cs="Arial"/>
                <w:sz w:val="22"/>
                <w:szCs w:val="22"/>
              </w:rPr>
              <w:t xml:space="preserve">currently </w:t>
            </w:r>
            <w:r w:rsidRPr="00E93D3E">
              <w:rPr>
                <w:rFonts w:ascii="Arial" w:hAnsi="Arial" w:cs="Arial"/>
                <w:sz w:val="22"/>
                <w:szCs w:val="22"/>
              </w:rPr>
              <w:t>available</w:t>
            </w:r>
          </w:p>
          <w:p w14:paraId="7F534AB7" w14:textId="77777777" w:rsidR="00437F90" w:rsidRPr="00E93D3E" w:rsidRDefault="00437F90" w:rsidP="00B17FA5">
            <w:pPr>
              <w:pStyle w:val="ListParagraph"/>
              <w:numPr>
                <w:ilvl w:val="0"/>
                <w:numId w:val="29"/>
              </w:numPr>
              <w:textAlignment w:val="baseline"/>
              <w:rPr>
                <w:rFonts w:ascii="Arial" w:hAnsi="Arial" w:cs="Arial"/>
                <w:sz w:val="22"/>
                <w:szCs w:val="22"/>
              </w:rPr>
            </w:pPr>
            <w:r w:rsidRPr="00E93D3E">
              <w:rPr>
                <w:rFonts w:ascii="Arial" w:hAnsi="Arial" w:cs="Arial"/>
                <w:sz w:val="22"/>
                <w:szCs w:val="22"/>
              </w:rPr>
              <w:t>The council has trialled RCV’s with electric backs, and this is the proposal along with the use of HVO in the fleet strategy which goes to M&amp;C in Dec.</w:t>
            </w:r>
          </w:p>
          <w:p w14:paraId="39665D38" w14:textId="77777777" w:rsidR="00437F90" w:rsidRPr="00E93D3E" w:rsidRDefault="00437F90" w:rsidP="00437F90">
            <w:pPr>
              <w:pStyle w:val="ListParagraph"/>
              <w:ind w:left="360"/>
              <w:textAlignment w:val="baseline"/>
              <w:rPr>
                <w:rFonts w:ascii="Arial" w:hAnsi="Arial" w:cs="Arial"/>
                <w:sz w:val="22"/>
                <w:szCs w:val="22"/>
              </w:rPr>
            </w:pPr>
          </w:p>
          <w:p w14:paraId="332136AB" w14:textId="77777777" w:rsidR="00C01238" w:rsidRPr="00E93D3E" w:rsidRDefault="00C01238" w:rsidP="00437F90">
            <w:pPr>
              <w:pStyle w:val="ListParagraph"/>
              <w:ind w:left="268"/>
              <w:textAlignment w:val="baseline"/>
              <w:rPr>
                <w:rFonts w:ascii="Arial" w:hAnsi="Arial" w:cs="Arial"/>
                <w:sz w:val="22"/>
                <w:szCs w:val="22"/>
              </w:rPr>
            </w:pPr>
          </w:p>
        </w:tc>
        <w:tc>
          <w:tcPr>
            <w:tcW w:w="5246" w:type="dxa"/>
            <w:tcBorders>
              <w:top w:val="single" w:sz="4" w:space="0" w:color="auto"/>
              <w:left w:val="single" w:sz="4" w:space="0" w:color="auto"/>
              <w:bottom w:val="single" w:sz="4" w:space="0" w:color="auto"/>
              <w:right w:val="single" w:sz="4" w:space="0" w:color="auto"/>
            </w:tcBorders>
          </w:tcPr>
          <w:p w14:paraId="1C3AFB44" w14:textId="002FEF39" w:rsidR="00C01238" w:rsidRPr="00E93D3E" w:rsidRDefault="00B7514C" w:rsidP="00C01238">
            <w:pPr>
              <w:pStyle w:val="ListParagraph"/>
              <w:numPr>
                <w:ilvl w:val="0"/>
                <w:numId w:val="19"/>
              </w:numPr>
              <w:ind w:left="272" w:hanging="142"/>
              <w:textAlignment w:val="baseline"/>
              <w:rPr>
                <w:rFonts w:ascii="Arial" w:hAnsi="Arial" w:cs="Arial"/>
                <w:sz w:val="22"/>
                <w:szCs w:val="22"/>
              </w:rPr>
            </w:pPr>
            <w:r w:rsidRPr="00E93D3E">
              <w:rPr>
                <w:rFonts w:ascii="Arial" w:hAnsi="Arial" w:cs="Arial"/>
                <w:sz w:val="22"/>
                <w:szCs w:val="22"/>
              </w:rPr>
              <w:lastRenderedPageBreak/>
              <w:t>Reduced carbon emission</w:t>
            </w:r>
            <w:r w:rsidR="00006275" w:rsidRPr="00E93D3E">
              <w:rPr>
                <w:rFonts w:ascii="Arial" w:hAnsi="Arial" w:cs="Arial"/>
                <w:sz w:val="22"/>
                <w:szCs w:val="22"/>
              </w:rPr>
              <w:t xml:space="preserve"> by using electrical vehicle</w:t>
            </w:r>
          </w:p>
        </w:tc>
      </w:tr>
      <w:tr w:rsidR="00C01238" w:rsidRPr="00E93D3E" w14:paraId="36F69991" w14:textId="77777777" w:rsidTr="34E89C94">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6D51A3F8" w:rsidR="00C01238" w:rsidRPr="00682281" w:rsidRDefault="00C01238" w:rsidP="00C01238">
            <w:pPr>
              <w:textAlignment w:val="baseline"/>
              <w:rPr>
                <w:rFonts w:ascii="Arial" w:hAnsi="Arial" w:cs="Arial"/>
                <w:sz w:val="20"/>
                <w:szCs w:val="20"/>
              </w:rPr>
            </w:pPr>
            <w:r w:rsidRPr="00682281">
              <w:rPr>
                <w:rFonts w:ascii="Arial" w:hAnsi="Arial" w:cs="Arial"/>
                <w:i/>
                <w:iCs/>
                <w:sz w:val="20"/>
                <w:szCs w:val="20"/>
              </w:rPr>
              <w:t>Lewisham 25</w:t>
            </w:r>
          </w:p>
        </w:tc>
        <w:tc>
          <w:tcPr>
            <w:tcW w:w="1843" w:type="dxa"/>
            <w:tcBorders>
              <w:top w:val="single" w:sz="4" w:space="0" w:color="auto"/>
              <w:left w:val="single" w:sz="4" w:space="0" w:color="auto"/>
              <w:bottom w:val="single" w:sz="4" w:space="0" w:color="auto"/>
              <w:right w:val="single" w:sz="4" w:space="0" w:color="auto"/>
            </w:tcBorders>
          </w:tcPr>
          <w:p w14:paraId="66A2E5BE" w14:textId="1E3C6088" w:rsidR="00C01238" w:rsidRPr="00E93D3E" w:rsidRDefault="00C01238" w:rsidP="00C01238">
            <w:pPr>
              <w:textAlignment w:val="baseline"/>
              <w:rPr>
                <w:rFonts w:ascii="Arial" w:hAnsi="Arial" w:cs="Arial"/>
                <w:color w:val="auto"/>
                <w:sz w:val="22"/>
                <w:szCs w:val="22"/>
              </w:rPr>
            </w:pPr>
            <w:r w:rsidRPr="00E93D3E">
              <w:rPr>
                <w:rFonts w:ascii="Arial" w:hAnsi="Arial" w:cs="Arial"/>
                <w:sz w:val="22"/>
                <w:szCs w:val="22"/>
              </w:rPr>
              <w:t>CA Site Communications Campaign</w:t>
            </w:r>
          </w:p>
        </w:tc>
        <w:tc>
          <w:tcPr>
            <w:tcW w:w="5097" w:type="dxa"/>
            <w:tcBorders>
              <w:top w:val="single" w:sz="4" w:space="0" w:color="auto"/>
              <w:left w:val="single" w:sz="4" w:space="0" w:color="auto"/>
              <w:bottom w:val="single" w:sz="4" w:space="0" w:color="auto"/>
              <w:right w:val="single" w:sz="4" w:space="0" w:color="auto"/>
            </w:tcBorders>
          </w:tcPr>
          <w:p w14:paraId="139C2ECB" w14:textId="77777777" w:rsidR="00C01238" w:rsidRPr="00E93D3E" w:rsidRDefault="00C01238" w:rsidP="00C01238">
            <w:pPr>
              <w:pStyle w:val="ListParagraph"/>
              <w:numPr>
                <w:ilvl w:val="0"/>
                <w:numId w:val="17"/>
              </w:numPr>
              <w:ind w:left="282" w:hanging="142"/>
              <w:textAlignment w:val="baseline"/>
              <w:rPr>
                <w:rFonts w:ascii="Arial" w:hAnsi="Arial" w:cs="Arial"/>
                <w:sz w:val="22"/>
                <w:szCs w:val="22"/>
              </w:rPr>
            </w:pPr>
            <w:r w:rsidRPr="00E93D3E">
              <w:rPr>
                <w:rFonts w:ascii="Arial" w:hAnsi="Arial" w:cs="Arial"/>
                <w:sz w:val="22"/>
                <w:szCs w:val="22"/>
              </w:rPr>
              <w:t>Produce new literature promoting the CA Site</w:t>
            </w:r>
          </w:p>
          <w:p w14:paraId="69BBCAE1" w14:textId="16DA0AA2" w:rsidR="00C01238" w:rsidRPr="00E93D3E" w:rsidRDefault="00C01238" w:rsidP="00C01238">
            <w:pPr>
              <w:pStyle w:val="ListParagraph"/>
              <w:numPr>
                <w:ilvl w:val="0"/>
                <w:numId w:val="17"/>
              </w:numPr>
              <w:ind w:left="282" w:hanging="142"/>
              <w:textAlignment w:val="baseline"/>
              <w:rPr>
                <w:rFonts w:ascii="Arial" w:hAnsi="Arial" w:cs="Arial"/>
                <w:sz w:val="22"/>
                <w:szCs w:val="22"/>
              </w:rPr>
            </w:pPr>
            <w:r w:rsidRPr="00E93D3E">
              <w:rPr>
                <w:rFonts w:ascii="Arial" w:hAnsi="Arial" w:cs="Arial"/>
                <w:sz w:val="22"/>
                <w:szCs w:val="22"/>
              </w:rPr>
              <w:t>Improve signage at the Site.</w:t>
            </w:r>
          </w:p>
          <w:p w14:paraId="64630F39" w14:textId="6EF3C451" w:rsidR="00C01238" w:rsidRPr="00E93D3E" w:rsidRDefault="00C01238" w:rsidP="00C01238">
            <w:pPr>
              <w:pStyle w:val="ListParagraph"/>
              <w:numPr>
                <w:ilvl w:val="0"/>
                <w:numId w:val="17"/>
              </w:numPr>
              <w:ind w:left="282" w:hanging="142"/>
              <w:textAlignment w:val="baseline"/>
              <w:rPr>
                <w:rFonts w:ascii="Arial" w:hAnsi="Arial" w:cs="Arial"/>
                <w:sz w:val="22"/>
                <w:szCs w:val="22"/>
              </w:rPr>
            </w:pPr>
            <w:r w:rsidRPr="00E93D3E">
              <w:rPr>
                <w:rFonts w:ascii="Arial" w:hAnsi="Arial" w:cs="Arial"/>
                <w:sz w:val="22"/>
                <w:szCs w:val="22"/>
              </w:rPr>
              <w:t>Review opening times of the site to make it more accessible to residents.</w:t>
            </w:r>
          </w:p>
          <w:p w14:paraId="1254A236" w14:textId="474BF6B7" w:rsidR="00C01238" w:rsidRPr="00E93D3E" w:rsidRDefault="00C01238" w:rsidP="00CE54BA">
            <w:pPr>
              <w:pStyle w:val="ListParagraph"/>
              <w:numPr>
                <w:ilvl w:val="0"/>
                <w:numId w:val="17"/>
              </w:numPr>
              <w:ind w:left="282" w:hanging="142"/>
              <w:textAlignment w:val="baseline"/>
              <w:rPr>
                <w:rFonts w:ascii="Arial" w:hAnsi="Arial" w:cs="Arial"/>
                <w:color w:val="auto"/>
                <w:sz w:val="22"/>
                <w:szCs w:val="22"/>
              </w:rPr>
            </w:pPr>
            <w:r w:rsidRPr="00E93D3E">
              <w:rPr>
                <w:rFonts w:ascii="Arial" w:hAnsi="Arial" w:cs="Arial"/>
                <w:sz w:val="22"/>
                <w:szCs w:val="22"/>
              </w:rPr>
              <w:t>Implement single stream bring bank area</w:t>
            </w:r>
          </w:p>
        </w:tc>
        <w:tc>
          <w:tcPr>
            <w:tcW w:w="2127" w:type="dxa"/>
            <w:tcBorders>
              <w:top w:val="single" w:sz="4" w:space="0" w:color="auto"/>
              <w:left w:val="single" w:sz="4" w:space="0" w:color="auto"/>
              <w:bottom w:val="single" w:sz="4" w:space="0" w:color="auto"/>
              <w:right w:val="single" w:sz="4" w:space="0" w:color="auto"/>
            </w:tcBorders>
            <w:vAlign w:val="center"/>
          </w:tcPr>
          <w:p w14:paraId="47237647" w14:textId="378F0FE6" w:rsidR="00C01238" w:rsidRPr="00E93D3E" w:rsidRDefault="00C01238" w:rsidP="00C01238">
            <w:pPr>
              <w:pStyle w:val="ListParagraph"/>
              <w:numPr>
                <w:ilvl w:val="0"/>
                <w:numId w:val="17"/>
              </w:numPr>
              <w:ind w:left="119" w:hanging="119"/>
              <w:textAlignment w:val="baseline"/>
              <w:rPr>
                <w:rFonts w:ascii="Arial" w:hAnsi="Arial" w:cs="Arial"/>
                <w:color w:val="70AD47" w:themeColor="accent6"/>
                <w:sz w:val="22"/>
                <w:szCs w:val="22"/>
              </w:rPr>
            </w:pPr>
            <w:r w:rsidRPr="00E93D3E">
              <w:rPr>
                <w:rFonts w:ascii="Arial" w:hAnsi="Arial" w:cs="Arial"/>
                <w:color w:val="70AD47" w:themeColor="accent6"/>
                <w:sz w:val="22"/>
                <w:szCs w:val="22"/>
              </w:rPr>
              <w:t>complete</w:t>
            </w:r>
          </w:p>
          <w:p w14:paraId="53DFB294" w14:textId="77777777" w:rsidR="00C01238" w:rsidRPr="00E93D3E" w:rsidRDefault="00C01238" w:rsidP="00C01238">
            <w:pPr>
              <w:textAlignment w:val="baseline"/>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14:paraId="162AA89A" w14:textId="76BECB5D" w:rsidR="00C01238" w:rsidRPr="00E93D3E" w:rsidRDefault="00C01238" w:rsidP="00C01238">
            <w:pPr>
              <w:pStyle w:val="ListParagraph"/>
              <w:numPr>
                <w:ilvl w:val="0"/>
                <w:numId w:val="28"/>
              </w:numPr>
              <w:spacing w:after="160"/>
              <w:rPr>
                <w:rFonts w:ascii="Arial" w:hAnsi="Arial" w:cs="Arial"/>
                <w:sz w:val="22"/>
                <w:szCs w:val="22"/>
              </w:rPr>
            </w:pPr>
            <w:r w:rsidRPr="00E93D3E">
              <w:rPr>
                <w:rFonts w:ascii="Arial" w:hAnsi="Arial" w:cs="Arial"/>
                <w:sz w:val="22"/>
                <w:szCs w:val="22"/>
              </w:rPr>
              <w:t xml:space="preserve">We have completed new literature for promoting the CA site. </w:t>
            </w:r>
          </w:p>
          <w:p w14:paraId="7D92DCC1" w14:textId="7461D3A9" w:rsidR="00C01238" w:rsidRPr="00E93D3E" w:rsidRDefault="00C01238" w:rsidP="00C01238">
            <w:pPr>
              <w:pStyle w:val="ListParagraph"/>
              <w:numPr>
                <w:ilvl w:val="0"/>
                <w:numId w:val="28"/>
              </w:numPr>
              <w:spacing w:after="160"/>
              <w:rPr>
                <w:rFonts w:ascii="Arial" w:hAnsi="Arial" w:cs="Arial"/>
                <w:sz w:val="22"/>
                <w:szCs w:val="22"/>
              </w:rPr>
            </w:pPr>
            <w:r w:rsidRPr="00E93D3E">
              <w:rPr>
                <w:rFonts w:ascii="Arial" w:hAnsi="Arial" w:cs="Arial"/>
                <w:sz w:val="22"/>
                <w:szCs w:val="22"/>
              </w:rPr>
              <w:t>We have</w:t>
            </w:r>
            <w:r w:rsidR="005E424F">
              <w:rPr>
                <w:rFonts w:ascii="Arial" w:hAnsi="Arial" w:cs="Arial"/>
                <w:sz w:val="22"/>
                <w:szCs w:val="22"/>
              </w:rPr>
              <w:t>n’</w:t>
            </w:r>
            <w:r w:rsidRPr="00E93D3E">
              <w:rPr>
                <w:rFonts w:ascii="Arial" w:hAnsi="Arial" w:cs="Arial"/>
                <w:sz w:val="22"/>
                <w:szCs w:val="22"/>
              </w:rPr>
              <w:t>t updated the signage at the CA site.</w:t>
            </w:r>
          </w:p>
          <w:p w14:paraId="47D2C41D" w14:textId="4E57241D" w:rsidR="00C01238" w:rsidRPr="00E93D3E" w:rsidRDefault="00C01238" w:rsidP="00B17FA5">
            <w:pPr>
              <w:pStyle w:val="ListParagraph"/>
              <w:numPr>
                <w:ilvl w:val="0"/>
                <w:numId w:val="29"/>
              </w:numPr>
              <w:textAlignment w:val="baseline"/>
              <w:rPr>
                <w:rFonts w:ascii="Arial" w:hAnsi="Arial" w:cs="Arial"/>
                <w:sz w:val="22"/>
                <w:szCs w:val="22"/>
              </w:rPr>
            </w:pPr>
            <w:r w:rsidRPr="00E93D3E">
              <w:rPr>
                <w:rFonts w:ascii="Arial" w:hAnsi="Arial" w:cs="Arial"/>
                <w:sz w:val="22"/>
                <w:szCs w:val="22"/>
              </w:rPr>
              <w:t>We are reviewing the opening times, to close site Monday and Tuesday and to remain open at the weekends.</w:t>
            </w:r>
            <w:r w:rsidR="003A5486" w:rsidRPr="00E93D3E">
              <w:rPr>
                <w:rFonts w:ascii="Arial" w:hAnsi="Arial" w:cs="Arial"/>
                <w:sz w:val="22"/>
                <w:szCs w:val="22"/>
              </w:rPr>
              <w:t xml:space="preserve"> Report to go to M&amp;C in December</w:t>
            </w:r>
            <w:r w:rsidR="00C306EB" w:rsidRPr="00E93D3E">
              <w:rPr>
                <w:rFonts w:ascii="Arial" w:hAnsi="Arial" w:cs="Arial"/>
                <w:sz w:val="22"/>
                <w:szCs w:val="22"/>
              </w:rPr>
              <w:t xml:space="preserve"> to seek approval for the change in hours.</w:t>
            </w:r>
          </w:p>
        </w:tc>
        <w:tc>
          <w:tcPr>
            <w:tcW w:w="5246" w:type="dxa"/>
            <w:tcBorders>
              <w:top w:val="single" w:sz="4" w:space="0" w:color="auto"/>
              <w:left w:val="single" w:sz="4" w:space="0" w:color="auto"/>
              <w:bottom w:val="single" w:sz="4" w:space="0" w:color="auto"/>
              <w:right w:val="single" w:sz="4" w:space="0" w:color="auto"/>
            </w:tcBorders>
          </w:tcPr>
          <w:p w14:paraId="7523E260" w14:textId="2A2059ED" w:rsidR="00DC3100" w:rsidRPr="00E93D3E" w:rsidRDefault="00DC3100" w:rsidP="00DC3100">
            <w:pPr>
              <w:numPr>
                <w:ilvl w:val="0"/>
                <w:numId w:val="19"/>
              </w:numPr>
              <w:shd w:val="clear" w:color="auto" w:fill="FAFAFA"/>
              <w:spacing w:before="100" w:beforeAutospacing="1" w:after="100" w:afterAutospacing="1"/>
              <w:rPr>
                <w:rFonts w:ascii="Arial" w:hAnsi="Arial" w:cs="Arial"/>
                <w:color w:val="424242"/>
                <w:sz w:val="22"/>
                <w:szCs w:val="22"/>
              </w:rPr>
            </w:pPr>
            <w:r w:rsidRPr="00E93D3E">
              <w:rPr>
                <w:rFonts w:ascii="Arial" w:hAnsi="Arial" w:cs="Arial"/>
                <w:color w:val="424242"/>
                <w:sz w:val="22"/>
                <w:szCs w:val="22"/>
              </w:rPr>
              <w:t xml:space="preserve">New signage </w:t>
            </w:r>
            <w:r w:rsidR="00DB441D" w:rsidRPr="00E93D3E">
              <w:rPr>
                <w:rFonts w:ascii="Arial" w:hAnsi="Arial" w:cs="Arial"/>
                <w:color w:val="424242"/>
                <w:sz w:val="22"/>
                <w:szCs w:val="22"/>
              </w:rPr>
              <w:t>has helped i</w:t>
            </w:r>
            <w:r w:rsidRPr="00E93D3E">
              <w:rPr>
                <w:rFonts w:ascii="Arial" w:hAnsi="Arial" w:cs="Arial"/>
                <w:color w:val="424242"/>
                <w:sz w:val="22"/>
                <w:szCs w:val="22"/>
              </w:rPr>
              <w:t>mproves navigation and clarity for users, reducing confusion and misuse.</w:t>
            </w:r>
          </w:p>
          <w:p w14:paraId="7BBA5909" w14:textId="125B56BD" w:rsidR="00C01238" w:rsidRPr="005E424F" w:rsidRDefault="00DB441D" w:rsidP="005E424F">
            <w:pPr>
              <w:numPr>
                <w:ilvl w:val="0"/>
                <w:numId w:val="19"/>
              </w:numPr>
              <w:shd w:val="clear" w:color="auto" w:fill="FAFAFA"/>
              <w:spacing w:before="100" w:beforeAutospacing="1" w:after="100" w:afterAutospacing="1"/>
              <w:rPr>
                <w:rFonts w:ascii="Arial" w:hAnsi="Arial" w:cs="Arial"/>
                <w:color w:val="424242"/>
                <w:sz w:val="22"/>
                <w:szCs w:val="22"/>
              </w:rPr>
            </w:pPr>
            <w:r w:rsidRPr="00E93D3E">
              <w:rPr>
                <w:rStyle w:val="Strong"/>
                <w:rFonts w:ascii="Arial" w:hAnsi="Arial" w:cs="Arial"/>
                <w:b w:val="0"/>
                <w:bCs w:val="0"/>
                <w:color w:val="424242"/>
                <w:sz w:val="22"/>
                <w:szCs w:val="22"/>
              </w:rPr>
              <w:t>Change in opening hours</w:t>
            </w:r>
            <w:r w:rsidR="00DC3100" w:rsidRPr="00E93D3E">
              <w:rPr>
                <w:rFonts w:ascii="Arial" w:hAnsi="Arial" w:cs="Arial"/>
                <w:color w:val="424242"/>
                <w:sz w:val="22"/>
                <w:szCs w:val="22"/>
              </w:rPr>
              <w:t xml:space="preserve"> Aligns operational hours with peak usage patterns, potentially improving efficiency and reducing staffing costs.</w:t>
            </w:r>
          </w:p>
        </w:tc>
      </w:tr>
    </w:tbl>
    <w:p w14:paraId="1D0113A7" w14:textId="77777777" w:rsidR="0090016F" w:rsidRPr="00E93D3E" w:rsidRDefault="0090016F" w:rsidP="00A51E20">
      <w:pPr>
        <w:pStyle w:val="ListParagraph"/>
        <w:ind w:left="0" w:hanging="8"/>
        <w:textAlignment w:val="baseline"/>
        <w:rPr>
          <w:rFonts w:ascii="Arial" w:hAnsi="Arial" w:cs="Arial"/>
          <w:sz w:val="22"/>
          <w:szCs w:val="22"/>
        </w:rPr>
      </w:pPr>
    </w:p>
    <w:p w14:paraId="43340AC9" w14:textId="77777777" w:rsidR="00BC31C0" w:rsidRDefault="00BC31C0" w:rsidP="00637CCA">
      <w:pPr>
        <w:pStyle w:val="LONTransText"/>
        <w:ind w:left="-142"/>
        <w:jc w:val="both"/>
      </w:pP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34E89C94">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8120D4">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34F77AA0" w:rsidR="00867865" w:rsidRPr="00997290" w:rsidRDefault="00997290" w:rsidP="006A60C9">
            <w:pPr>
              <w:textAlignment w:val="baseline"/>
              <w:rPr>
                <w:rFonts w:ascii="Arial" w:hAnsi="Arial" w:cs="Arial"/>
                <w:sz w:val="22"/>
                <w:szCs w:val="22"/>
              </w:rPr>
            </w:pPr>
            <w:r w:rsidRPr="00682281">
              <w:rPr>
                <w:rFonts w:ascii="Arial" w:hAnsi="Arial" w:cs="Arial"/>
                <w:sz w:val="22"/>
                <w:szCs w:val="22"/>
              </w:rPr>
              <w:t>Lewisham 26</w:t>
            </w:r>
          </w:p>
        </w:tc>
        <w:tc>
          <w:tcPr>
            <w:tcW w:w="3078" w:type="dxa"/>
            <w:tcBorders>
              <w:top w:val="single" w:sz="4" w:space="0" w:color="auto"/>
              <w:left w:val="single" w:sz="4" w:space="0" w:color="auto"/>
              <w:bottom w:val="single" w:sz="4" w:space="0" w:color="auto"/>
              <w:right w:val="single" w:sz="4" w:space="0" w:color="auto"/>
            </w:tcBorders>
          </w:tcPr>
          <w:p w14:paraId="25773003" w14:textId="2AA059DE" w:rsidR="00867865" w:rsidRPr="00997290" w:rsidRDefault="003373B7" w:rsidP="006A60C9">
            <w:pPr>
              <w:textAlignment w:val="baseline"/>
              <w:rPr>
                <w:rFonts w:ascii="Arial" w:hAnsi="Arial" w:cs="Arial"/>
                <w:sz w:val="22"/>
                <w:szCs w:val="22"/>
              </w:rPr>
            </w:pPr>
            <w:r w:rsidRPr="00997290">
              <w:rPr>
                <w:rFonts w:ascii="Arial" w:hAnsi="Arial" w:cs="Arial"/>
                <w:sz w:val="22"/>
                <w:szCs w:val="22"/>
              </w:rPr>
              <w:t xml:space="preserve">Waste Audit of Council </w:t>
            </w:r>
            <w:r w:rsidR="00997290" w:rsidRPr="00997290">
              <w:rPr>
                <w:rFonts w:ascii="Arial" w:hAnsi="Arial" w:cs="Arial"/>
                <w:sz w:val="22"/>
                <w:szCs w:val="22"/>
              </w:rPr>
              <w:t>offices</w:t>
            </w:r>
          </w:p>
        </w:tc>
        <w:tc>
          <w:tcPr>
            <w:tcW w:w="9416" w:type="dxa"/>
            <w:tcBorders>
              <w:top w:val="single" w:sz="4" w:space="0" w:color="auto"/>
              <w:left w:val="single" w:sz="4" w:space="0" w:color="auto"/>
              <w:bottom w:val="single" w:sz="4" w:space="0" w:color="auto"/>
              <w:right w:val="single" w:sz="4" w:space="0" w:color="auto"/>
            </w:tcBorders>
          </w:tcPr>
          <w:p w14:paraId="2C515B81" w14:textId="63D319F5" w:rsidR="003373B7" w:rsidRPr="003373B7" w:rsidRDefault="006928BA" w:rsidP="003373B7">
            <w:pPr>
              <w:pStyle w:val="ListParagraph"/>
              <w:numPr>
                <w:ilvl w:val="0"/>
                <w:numId w:val="46"/>
              </w:numPr>
              <w:rPr>
                <w:rFonts w:ascii="Arial" w:hAnsi="Arial" w:cs="Arial"/>
                <w:sz w:val="22"/>
                <w:szCs w:val="22"/>
                <w:lang w:val="en-US"/>
              </w:rPr>
            </w:pPr>
            <w:r w:rsidRPr="006928BA">
              <w:rPr>
                <w:rFonts w:ascii="Arial" w:hAnsi="Arial" w:cs="Arial"/>
                <w:sz w:val="22"/>
                <w:szCs w:val="22"/>
                <w:lang w:val="en-US"/>
              </w:rPr>
              <w:t>​</w:t>
            </w:r>
            <w:r w:rsidR="003373B7" w:rsidRPr="003373B7">
              <w:rPr>
                <w:rFonts w:ascii="Arial" w:hAnsi="Arial" w:cs="Arial"/>
                <w:sz w:val="22"/>
                <w:szCs w:val="22"/>
                <w:lang w:val="en-US"/>
              </w:rPr>
              <w:t xml:space="preserve">To gain a baseline understanding of recycling habits and waste generated by Laurence </w:t>
            </w:r>
            <w:r w:rsidR="003373B7">
              <w:rPr>
                <w:rFonts w:ascii="Arial" w:hAnsi="Arial" w:cs="Arial"/>
                <w:sz w:val="22"/>
                <w:szCs w:val="22"/>
                <w:lang w:val="en-US"/>
              </w:rPr>
              <w:t xml:space="preserve">  </w:t>
            </w:r>
            <w:r w:rsidR="003373B7" w:rsidRPr="003373B7">
              <w:rPr>
                <w:rFonts w:ascii="Arial" w:hAnsi="Arial" w:cs="Arial"/>
                <w:sz w:val="22"/>
                <w:szCs w:val="22"/>
                <w:lang w:val="en-US"/>
              </w:rPr>
              <w:t>House staff</w:t>
            </w:r>
          </w:p>
          <w:p w14:paraId="48302A98" w14:textId="50E3DB9A" w:rsidR="003373B7" w:rsidRPr="003373B7" w:rsidRDefault="003373B7" w:rsidP="003373B7">
            <w:pPr>
              <w:pStyle w:val="ListParagraph"/>
              <w:numPr>
                <w:ilvl w:val="0"/>
                <w:numId w:val="46"/>
              </w:numPr>
              <w:rPr>
                <w:rFonts w:ascii="Arial" w:hAnsi="Arial" w:cs="Arial"/>
                <w:sz w:val="22"/>
                <w:szCs w:val="22"/>
                <w:lang w:val="en-US"/>
              </w:rPr>
            </w:pPr>
            <w:r w:rsidRPr="003373B7">
              <w:rPr>
                <w:rFonts w:ascii="Arial" w:hAnsi="Arial" w:cs="Arial"/>
                <w:sz w:val="22"/>
                <w:szCs w:val="22"/>
                <w:lang w:val="en-US"/>
              </w:rPr>
              <w:t>To introduce a methodology for engaging with staff on reducing plastics use and waste</w:t>
            </w:r>
          </w:p>
          <w:p w14:paraId="63F56290" w14:textId="7ADEF50A" w:rsidR="006928BA" w:rsidRPr="006928BA" w:rsidRDefault="006928BA" w:rsidP="003373B7">
            <w:pPr>
              <w:pStyle w:val="ListParagraph"/>
              <w:rPr>
                <w:rFonts w:ascii="Arial" w:hAnsi="Arial" w:cs="Arial"/>
                <w:sz w:val="22"/>
                <w:szCs w:val="22"/>
                <w:lang w:val="en-US"/>
              </w:rPr>
            </w:pPr>
          </w:p>
          <w:p w14:paraId="6879B223" w14:textId="3A510266" w:rsidR="00867865" w:rsidRPr="003373B7" w:rsidRDefault="00867865" w:rsidP="006A60C9">
            <w:pPr>
              <w:pStyle w:val="ListParagraph"/>
              <w:ind w:left="282"/>
              <w:textAlignment w:val="baseline"/>
              <w:rPr>
                <w:rFonts w:ascii="Arial" w:hAnsi="Arial" w:cs="Arial"/>
                <w:sz w:val="22"/>
                <w:szCs w:val="22"/>
              </w:rPr>
            </w:pPr>
          </w:p>
        </w:tc>
        <w:tc>
          <w:tcPr>
            <w:tcW w:w="4718" w:type="dxa"/>
            <w:tcBorders>
              <w:top w:val="single" w:sz="4" w:space="0" w:color="auto"/>
              <w:left w:val="single" w:sz="4" w:space="0" w:color="auto"/>
              <w:bottom w:val="single" w:sz="4" w:space="0" w:color="auto"/>
              <w:right w:val="single" w:sz="4" w:space="0" w:color="auto"/>
            </w:tcBorders>
          </w:tcPr>
          <w:p w14:paraId="538108EB" w14:textId="77777777" w:rsidR="00A6257F" w:rsidRPr="003373B7" w:rsidRDefault="00A6257F" w:rsidP="00A6257F">
            <w:pPr>
              <w:pStyle w:val="ListParagraph"/>
              <w:ind w:left="428" w:hanging="329"/>
              <w:textAlignment w:val="baseline"/>
              <w:rPr>
                <w:rFonts w:ascii="Arial" w:hAnsi="Arial" w:cs="Arial"/>
                <w:sz w:val="22"/>
                <w:szCs w:val="22"/>
              </w:rPr>
            </w:pPr>
            <w:r w:rsidRPr="003373B7">
              <w:rPr>
                <w:rFonts w:ascii="Arial" w:hAnsi="Arial" w:cs="Arial"/>
                <w:sz w:val="22"/>
                <w:szCs w:val="22"/>
              </w:rPr>
              <w:t>•</w:t>
            </w:r>
            <w:r w:rsidRPr="003373B7">
              <w:rPr>
                <w:rFonts w:ascii="Arial" w:hAnsi="Arial" w:cs="Arial"/>
                <w:sz w:val="22"/>
                <w:szCs w:val="22"/>
              </w:rPr>
              <w:tab/>
              <w:t>To commit to actions towards the London Councils Plastics Pledge, which seeks to eliminate problematic single use plastics in all council operations by 2030</w:t>
            </w:r>
          </w:p>
          <w:p w14:paraId="18400FFE" w14:textId="77777777" w:rsidR="00A6257F" w:rsidRPr="003373B7" w:rsidRDefault="00A6257F" w:rsidP="00A6257F">
            <w:pPr>
              <w:pStyle w:val="ListParagraph"/>
              <w:ind w:left="428" w:hanging="329"/>
              <w:textAlignment w:val="baseline"/>
              <w:rPr>
                <w:rFonts w:ascii="Arial" w:hAnsi="Arial" w:cs="Arial"/>
                <w:sz w:val="22"/>
                <w:szCs w:val="22"/>
              </w:rPr>
            </w:pPr>
            <w:r w:rsidRPr="003373B7">
              <w:rPr>
                <w:rFonts w:ascii="Arial" w:hAnsi="Arial" w:cs="Arial"/>
                <w:sz w:val="22"/>
                <w:szCs w:val="22"/>
              </w:rPr>
              <w:t>•</w:t>
            </w:r>
            <w:r w:rsidRPr="003373B7">
              <w:rPr>
                <w:rFonts w:ascii="Arial" w:hAnsi="Arial" w:cs="Arial"/>
                <w:sz w:val="22"/>
                <w:szCs w:val="22"/>
              </w:rPr>
              <w:tab/>
              <w:t>To help raise awareness of repercussions of waste, and to inform an internal Comms campaign to embed circularity principles internally</w:t>
            </w:r>
          </w:p>
          <w:p w14:paraId="1FB3DAC2" w14:textId="6CB236F9" w:rsidR="00867865" w:rsidRPr="003373B7" w:rsidRDefault="306533E9" w:rsidP="00A6257F">
            <w:pPr>
              <w:pStyle w:val="ListParagraph"/>
              <w:ind w:left="428" w:hanging="329"/>
              <w:textAlignment w:val="baseline"/>
              <w:rPr>
                <w:rFonts w:ascii="Arial" w:hAnsi="Arial" w:cs="Arial"/>
                <w:sz w:val="22"/>
                <w:szCs w:val="22"/>
              </w:rPr>
            </w:pPr>
            <w:r w:rsidRPr="34E89C94">
              <w:rPr>
                <w:rFonts w:ascii="Arial" w:hAnsi="Arial" w:cs="Arial"/>
                <w:sz w:val="22"/>
                <w:szCs w:val="22"/>
              </w:rPr>
              <w:t>To increase recycling rates, and reduce rates of waste, especially from single-use plastics</w:t>
            </w:r>
          </w:p>
        </w:tc>
        <w:tc>
          <w:tcPr>
            <w:tcW w:w="4626" w:type="dxa"/>
            <w:tcBorders>
              <w:top w:val="single" w:sz="4" w:space="0" w:color="auto"/>
              <w:left w:val="single" w:sz="4" w:space="0" w:color="auto"/>
              <w:bottom w:val="single" w:sz="4" w:space="0" w:color="auto"/>
              <w:right w:val="single" w:sz="4" w:space="0" w:color="auto"/>
            </w:tcBorders>
          </w:tcPr>
          <w:p w14:paraId="51DC097C" w14:textId="11EA751C" w:rsidR="00867865" w:rsidRPr="00F74A9D" w:rsidRDefault="00997290" w:rsidP="006A60C9">
            <w:pPr>
              <w:textAlignment w:val="baseline"/>
              <w:rPr>
                <w:rFonts w:ascii="Arial" w:hAnsi="Arial" w:cs="Arial"/>
                <w:sz w:val="20"/>
                <w:szCs w:val="20"/>
              </w:rPr>
            </w:pPr>
            <w:r>
              <w:rPr>
                <w:rFonts w:ascii="Arial" w:hAnsi="Arial" w:cs="Arial"/>
                <w:sz w:val="20"/>
                <w:szCs w:val="20"/>
              </w:rPr>
              <w:t>November 2026</w:t>
            </w:r>
          </w:p>
        </w:tc>
      </w:tr>
    </w:tbl>
    <w:p w14:paraId="2324C66C" w14:textId="77777777" w:rsidR="008218EC" w:rsidRDefault="008218EC" w:rsidP="008218EC">
      <w:pPr>
        <w:pStyle w:val="ListParagraph"/>
        <w:textAlignment w:val="baseline"/>
        <w:rPr>
          <w:rFonts w:ascii="Arial" w:hAnsi="Arial" w:cs="Arial"/>
          <w:b/>
          <w:bCs/>
          <w:sz w:val="28"/>
          <w:szCs w:val="28"/>
        </w:rPr>
      </w:pPr>
    </w:p>
    <w:p w14:paraId="4EF2F22B" w14:textId="77777777" w:rsidR="00682281" w:rsidRDefault="00682281" w:rsidP="008218EC">
      <w:pPr>
        <w:pStyle w:val="ListParagraph"/>
        <w:textAlignment w:val="baseline"/>
        <w:rPr>
          <w:rFonts w:ascii="Arial" w:hAnsi="Arial" w:cs="Arial"/>
          <w:b/>
          <w:bCs/>
          <w:sz w:val="28"/>
          <w:szCs w:val="28"/>
        </w:rPr>
      </w:pPr>
    </w:p>
    <w:p w14:paraId="33EC55B7" w14:textId="77777777" w:rsidR="00682281" w:rsidRDefault="00682281" w:rsidP="008218EC">
      <w:pPr>
        <w:pStyle w:val="ListParagraph"/>
        <w:textAlignment w:val="baseline"/>
        <w:rPr>
          <w:rFonts w:ascii="Arial" w:hAnsi="Arial" w:cs="Arial"/>
          <w:b/>
          <w:bCs/>
          <w:sz w:val="28"/>
          <w:szCs w:val="28"/>
        </w:rPr>
      </w:pPr>
    </w:p>
    <w:p w14:paraId="1BF89747" w14:textId="77777777" w:rsidR="00682281" w:rsidRDefault="00682281" w:rsidP="008218EC">
      <w:pPr>
        <w:pStyle w:val="ListParagraph"/>
        <w:textAlignment w:val="baseline"/>
        <w:rPr>
          <w:rFonts w:ascii="Arial" w:hAnsi="Arial" w:cs="Arial"/>
          <w:b/>
          <w:bCs/>
          <w:sz w:val="28"/>
          <w:szCs w:val="28"/>
        </w:rPr>
      </w:pPr>
    </w:p>
    <w:p w14:paraId="0FE055D8" w14:textId="77777777" w:rsidR="00682281" w:rsidRDefault="00682281" w:rsidP="008218EC">
      <w:pPr>
        <w:pStyle w:val="ListParagraph"/>
        <w:textAlignment w:val="baseline"/>
        <w:rPr>
          <w:rFonts w:ascii="Arial" w:hAnsi="Arial" w:cs="Arial"/>
          <w:b/>
          <w:bCs/>
          <w:sz w:val="28"/>
          <w:szCs w:val="28"/>
        </w:rPr>
      </w:pPr>
    </w:p>
    <w:p w14:paraId="2F3B9A15" w14:textId="77777777" w:rsidR="00682281" w:rsidRDefault="00682281" w:rsidP="008218EC">
      <w:pPr>
        <w:pStyle w:val="ListParagraph"/>
        <w:textAlignment w:val="baseline"/>
        <w:rPr>
          <w:rFonts w:ascii="Arial" w:hAnsi="Arial" w:cs="Arial"/>
          <w:b/>
          <w:bCs/>
          <w:sz w:val="28"/>
          <w:szCs w:val="28"/>
        </w:rPr>
      </w:pPr>
    </w:p>
    <w:p w14:paraId="4B54E521" w14:textId="77777777" w:rsidR="00682281" w:rsidRDefault="00682281" w:rsidP="008218EC">
      <w:pPr>
        <w:pStyle w:val="ListParagraph"/>
        <w:textAlignment w:val="baseline"/>
        <w:rPr>
          <w:rFonts w:ascii="Arial" w:hAnsi="Arial" w:cs="Arial"/>
          <w:b/>
          <w:bCs/>
          <w:sz w:val="28"/>
          <w:szCs w:val="28"/>
        </w:rPr>
      </w:pPr>
    </w:p>
    <w:p w14:paraId="428F61E9" w14:textId="77777777" w:rsidR="00682281" w:rsidRDefault="00682281" w:rsidP="008218EC">
      <w:pPr>
        <w:pStyle w:val="ListParagraph"/>
        <w:textAlignment w:val="baseline"/>
        <w:rPr>
          <w:rFonts w:ascii="Arial" w:hAnsi="Arial" w:cs="Arial"/>
          <w:b/>
          <w:bCs/>
          <w:sz w:val="28"/>
          <w:szCs w:val="28"/>
        </w:rPr>
      </w:pPr>
    </w:p>
    <w:p w14:paraId="10BBACF6" w14:textId="77777777" w:rsidR="00682281" w:rsidRDefault="00682281" w:rsidP="008218EC">
      <w:pPr>
        <w:pStyle w:val="ListParagraph"/>
        <w:textAlignment w:val="baseline"/>
        <w:rPr>
          <w:rFonts w:ascii="Arial" w:hAnsi="Arial" w:cs="Arial"/>
          <w:b/>
          <w:bCs/>
          <w:sz w:val="28"/>
          <w:szCs w:val="28"/>
        </w:rPr>
      </w:pPr>
    </w:p>
    <w:p w14:paraId="5D5D46B5" w14:textId="77777777" w:rsidR="00682281" w:rsidRDefault="00682281" w:rsidP="008218EC">
      <w:pPr>
        <w:pStyle w:val="ListParagraph"/>
        <w:textAlignment w:val="baseline"/>
        <w:rPr>
          <w:rFonts w:ascii="Arial" w:hAnsi="Arial" w:cs="Arial"/>
          <w:b/>
          <w:bCs/>
          <w:sz w:val="28"/>
          <w:szCs w:val="28"/>
        </w:rPr>
      </w:pPr>
    </w:p>
    <w:p w14:paraId="4F466456" w14:textId="77777777" w:rsidR="00682281" w:rsidRDefault="00682281" w:rsidP="008218EC">
      <w:pPr>
        <w:pStyle w:val="ListParagraph"/>
        <w:textAlignment w:val="baseline"/>
        <w:rPr>
          <w:rFonts w:ascii="Arial" w:hAnsi="Arial" w:cs="Arial"/>
          <w:b/>
          <w:bCs/>
          <w:sz w:val="28"/>
          <w:szCs w:val="28"/>
        </w:rPr>
      </w:pPr>
    </w:p>
    <w:p w14:paraId="78EE9B51" w14:textId="7347C385"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lastRenderedPageBreak/>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34E89C94">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7819EC">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6DE0D2FF" w:rsidR="007137C3" w:rsidRPr="00F74A9D" w:rsidRDefault="00E331DA" w:rsidP="006A60C9">
            <w:pPr>
              <w:textAlignment w:val="baseline"/>
              <w:rPr>
                <w:rFonts w:ascii="Arial" w:hAnsi="Arial" w:cs="Arial"/>
                <w:sz w:val="20"/>
                <w:szCs w:val="20"/>
              </w:rPr>
            </w:pPr>
            <w:r>
              <w:rPr>
                <w:rFonts w:ascii="Arial" w:hAnsi="Arial" w:cs="Arial"/>
                <w:sz w:val="20"/>
                <w:szCs w:val="20"/>
              </w:rPr>
              <w:t xml:space="preserve"> </w:t>
            </w:r>
            <w:r w:rsidR="00427674" w:rsidRPr="00B24A29">
              <w:rPr>
                <w:rFonts w:ascii="Arial" w:hAnsi="Arial" w:cs="Arial"/>
                <w:sz w:val="22"/>
                <w:szCs w:val="22"/>
              </w:rPr>
              <w:t xml:space="preserve"> Lewisham 27</w:t>
            </w:r>
          </w:p>
        </w:tc>
        <w:tc>
          <w:tcPr>
            <w:tcW w:w="3078" w:type="dxa"/>
            <w:tcBorders>
              <w:top w:val="single" w:sz="4" w:space="0" w:color="auto"/>
              <w:left w:val="single" w:sz="4" w:space="0" w:color="auto"/>
              <w:bottom w:val="single" w:sz="4" w:space="0" w:color="auto"/>
              <w:right w:val="single" w:sz="4" w:space="0" w:color="auto"/>
            </w:tcBorders>
          </w:tcPr>
          <w:p w14:paraId="7EE489BC" w14:textId="77777777" w:rsidR="009777BD" w:rsidRPr="00211BE8" w:rsidRDefault="009777BD" w:rsidP="009777BD">
            <w:pPr>
              <w:rPr>
                <w:rFonts w:ascii="Arial" w:hAnsi="Arial" w:cs="Arial"/>
                <w:sz w:val="22"/>
                <w:szCs w:val="22"/>
              </w:rPr>
            </w:pPr>
            <w:r w:rsidRPr="00211BE8">
              <w:rPr>
                <w:rFonts w:ascii="Arial" w:hAnsi="Arial" w:cs="Arial"/>
                <w:b/>
                <w:bCs/>
                <w:sz w:val="22"/>
                <w:szCs w:val="22"/>
              </w:rPr>
              <w:t>Communications &amp; Behaviour Change</w:t>
            </w:r>
          </w:p>
          <w:p w14:paraId="342B1F05" w14:textId="77777777" w:rsidR="007137C3" w:rsidRPr="00211BE8" w:rsidRDefault="007137C3" w:rsidP="006A60C9">
            <w:pPr>
              <w:textAlignment w:val="baseline"/>
              <w:rPr>
                <w:rFonts w:ascii="Arial" w:hAnsi="Arial" w:cs="Arial"/>
                <w:sz w:val="22"/>
                <w:szCs w:val="22"/>
              </w:rPr>
            </w:pPr>
          </w:p>
        </w:tc>
        <w:tc>
          <w:tcPr>
            <w:tcW w:w="9416" w:type="dxa"/>
            <w:tcBorders>
              <w:top w:val="single" w:sz="4" w:space="0" w:color="auto"/>
              <w:left w:val="single" w:sz="4" w:space="0" w:color="auto"/>
              <w:bottom w:val="single" w:sz="4" w:space="0" w:color="auto"/>
              <w:right w:val="single" w:sz="4" w:space="0" w:color="auto"/>
            </w:tcBorders>
          </w:tcPr>
          <w:p w14:paraId="684C9448" w14:textId="22760468" w:rsidR="00E91454" w:rsidRPr="00211BE8" w:rsidRDefault="00E91454" w:rsidP="00744F6B">
            <w:pPr>
              <w:numPr>
                <w:ilvl w:val="0"/>
                <w:numId w:val="42"/>
              </w:numPr>
              <w:spacing w:after="160" w:line="259" w:lineRule="auto"/>
              <w:rPr>
                <w:rFonts w:ascii="Arial" w:hAnsi="Arial" w:cs="Arial"/>
                <w:sz w:val="22"/>
                <w:szCs w:val="22"/>
              </w:rPr>
            </w:pPr>
            <w:r w:rsidRPr="00211BE8">
              <w:rPr>
                <w:rFonts w:ascii="Arial" w:hAnsi="Arial" w:cs="Arial"/>
                <w:sz w:val="22"/>
                <w:szCs w:val="22"/>
              </w:rPr>
              <w:t>Appointed a Communications &amp; Behaviour Change Officer.</w:t>
            </w:r>
          </w:p>
          <w:p w14:paraId="4DD16DCB" w14:textId="5CE1728F" w:rsidR="00422B8C" w:rsidRPr="00211BE8" w:rsidRDefault="00E91454" w:rsidP="00744F6B">
            <w:pPr>
              <w:numPr>
                <w:ilvl w:val="0"/>
                <w:numId w:val="42"/>
              </w:numPr>
              <w:spacing w:after="160" w:line="259" w:lineRule="auto"/>
              <w:rPr>
                <w:rFonts w:ascii="Arial" w:hAnsi="Arial" w:cs="Arial"/>
                <w:sz w:val="22"/>
                <w:szCs w:val="22"/>
              </w:rPr>
            </w:pPr>
            <w:r w:rsidRPr="00211BE8">
              <w:rPr>
                <w:rFonts w:ascii="Arial" w:hAnsi="Arial" w:cs="Arial"/>
                <w:sz w:val="22"/>
                <w:szCs w:val="22"/>
              </w:rPr>
              <w:t>Waste Advisors being recruited to support education and rollout</w:t>
            </w:r>
          </w:p>
          <w:p w14:paraId="52DE527E" w14:textId="279E94EB" w:rsidR="000D54B3" w:rsidRPr="00211BE8" w:rsidRDefault="000D54B3" w:rsidP="00744F6B">
            <w:pPr>
              <w:numPr>
                <w:ilvl w:val="0"/>
                <w:numId w:val="42"/>
              </w:numPr>
              <w:spacing w:after="160" w:line="259" w:lineRule="auto"/>
              <w:rPr>
                <w:rFonts w:ascii="Arial" w:hAnsi="Arial" w:cs="Arial"/>
                <w:sz w:val="22"/>
                <w:szCs w:val="22"/>
              </w:rPr>
            </w:pPr>
            <w:r w:rsidRPr="00211BE8">
              <w:rPr>
                <w:rFonts w:ascii="Arial" w:hAnsi="Arial" w:cs="Arial"/>
                <w:sz w:val="22"/>
                <w:szCs w:val="22"/>
              </w:rPr>
              <w:t>Information literature being created</w:t>
            </w:r>
            <w:r w:rsidR="00B3345F" w:rsidRPr="00211BE8">
              <w:rPr>
                <w:rFonts w:ascii="Arial" w:hAnsi="Arial" w:cs="Arial"/>
                <w:sz w:val="22"/>
                <w:szCs w:val="22"/>
              </w:rPr>
              <w:t xml:space="preserve"> on changes </w:t>
            </w:r>
          </w:p>
          <w:p w14:paraId="7551C81F" w14:textId="7DA05973" w:rsidR="007137C3" w:rsidRPr="00211BE8" w:rsidRDefault="00AB5986" w:rsidP="000E0E54">
            <w:pPr>
              <w:numPr>
                <w:ilvl w:val="0"/>
                <w:numId w:val="42"/>
              </w:numPr>
              <w:spacing w:after="160" w:line="259" w:lineRule="auto"/>
              <w:rPr>
                <w:rFonts w:ascii="Arial" w:hAnsi="Arial" w:cs="Arial"/>
                <w:sz w:val="22"/>
                <w:szCs w:val="22"/>
              </w:rPr>
            </w:pPr>
            <w:r w:rsidRPr="00211BE8">
              <w:rPr>
                <w:rFonts w:ascii="Arial" w:hAnsi="Arial" w:cs="Arial"/>
                <w:sz w:val="22"/>
                <w:szCs w:val="22"/>
              </w:rPr>
              <w:t xml:space="preserve">Social Media, </w:t>
            </w:r>
            <w:r w:rsidR="00744F6B" w:rsidRPr="00211BE8">
              <w:rPr>
                <w:rFonts w:ascii="Arial" w:hAnsi="Arial" w:cs="Arial"/>
                <w:sz w:val="22"/>
                <w:szCs w:val="22"/>
              </w:rPr>
              <w:t>JCD advertising boards</w:t>
            </w:r>
            <w:r w:rsidRPr="00211BE8">
              <w:rPr>
                <w:rFonts w:ascii="Arial" w:hAnsi="Arial" w:cs="Arial"/>
                <w:sz w:val="22"/>
                <w:szCs w:val="22"/>
              </w:rPr>
              <w:t xml:space="preserve"> Lewisham Life etc</w:t>
            </w:r>
            <w:r w:rsidR="00744F6B" w:rsidRPr="00211BE8">
              <w:rPr>
                <w:rFonts w:ascii="Arial" w:hAnsi="Arial" w:cs="Arial"/>
                <w:sz w:val="22"/>
                <w:szCs w:val="22"/>
              </w:rPr>
              <w:t xml:space="preserve"> to be used to promote roll out of food waste collections</w:t>
            </w:r>
          </w:p>
        </w:tc>
        <w:tc>
          <w:tcPr>
            <w:tcW w:w="4718" w:type="dxa"/>
            <w:tcBorders>
              <w:top w:val="single" w:sz="4" w:space="0" w:color="auto"/>
              <w:left w:val="single" w:sz="4" w:space="0" w:color="auto"/>
              <w:bottom w:val="single" w:sz="4" w:space="0" w:color="auto"/>
              <w:right w:val="single" w:sz="4" w:space="0" w:color="auto"/>
            </w:tcBorders>
          </w:tcPr>
          <w:p w14:paraId="49AAB3AD" w14:textId="0A73B96F" w:rsidR="00422B8C" w:rsidRPr="00211BE8" w:rsidRDefault="00422B8C" w:rsidP="00BB46C0">
            <w:pPr>
              <w:textAlignment w:val="baseline"/>
              <w:rPr>
                <w:rFonts w:ascii="Arial" w:hAnsi="Arial" w:cs="Arial"/>
                <w:sz w:val="22"/>
                <w:szCs w:val="22"/>
              </w:rPr>
            </w:pPr>
            <w:r w:rsidRPr="00211BE8">
              <w:rPr>
                <w:rFonts w:ascii="Arial" w:hAnsi="Arial" w:cs="Arial"/>
                <w:sz w:val="22"/>
                <w:szCs w:val="22"/>
              </w:rPr>
              <w:t>Increase resident understanding and participation.</w:t>
            </w:r>
          </w:p>
          <w:p w14:paraId="73D8AAA3" w14:textId="77777777" w:rsidR="00BB46C0" w:rsidRPr="00211BE8" w:rsidRDefault="00BB46C0" w:rsidP="00BB46C0">
            <w:pPr>
              <w:textAlignment w:val="baseline"/>
              <w:rPr>
                <w:rFonts w:ascii="Arial" w:hAnsi="Arial" w:cs="Arial"/>
                <w:sz w:val="22"/>
                <w:szCs w:val="22"/>
              </w:rPr>
            </w:pPr>
          </w:p>
          <w:p w14:paraId="5D774E23" w14:textId="2F5ACE57" w:rsidR="007137C3" w:rsidRPr="00211BE8" w:rsidRDefault="00422B8C" w:rsidP="00BB46C0">
            <w:pPr>
              <w:textAlignment w:val="baseline"/>
              <w:rPr>
                <w:rFonts w:ascii="Arial" w:hAnsi="Arial" w:cs="Arial"/>
                <w:sz w:val="22"/>
                <w:szCs w:val="22"/>
              </w:rPr>
            </w:pPr>
            <w:r w:rsidRPr="00211BE8">
              <w:rPr>
                <w:rFonts w:ascii="Arial" w:hAnsi="Arial" w:cs="Arial"/>
                <w:sz w:val="22"/>
                <w:szCs w:val="22"/>
              </w:rPr>
              <w:t>Improve recycling quality and reduce contamination</w:t>
            </w:r>
          </w:p>
        </w:tc>
        <w:tc>
          <w:tcPr>
            <w:tcW w:w="4626" w:type="dxa"/>
            <w:tcBorders>
              <w:top w:val="single" w:sz="4" w:space="0" w:color="auto"/>
              <w:left w:val="single" w:sz="4" w:space="0" w:color="auto"/>
              <w:bottom w:val="single" w:sz="4" w:space="0" w:color="auto"/>
              <w:right w:val="single" w:sz="4" w:space="0" w:color="auto"/>
            </w:tcBorders>
          </w:tcPr>
          <w:p w14:paraId="44FD7EBD" w14:textId="78CD1562" w:rsidR="007137C3" w:rsidRPr="00211BE8" w:rsidRDefault="004561E9" w:rsidP="006A60C9">
            <w:pPr>
              <w:textAlignment w:val="baseline"/>
              <w:rPr>
                <w:rFonts w:ascii="Arial" w:hAnsi="Arial" w:cs="Arial"/>
                <w:sz w:val="22"/>
                <w:szCs w:val="22"/>
              </w:rPr>
            </w:pPr>
            <w:r w:rsidRPr="00211BE8">
              <w:rPr>
                <w:rFonts w:ascii="Arial" w:hAnsi="Arial" w:cs="Arial"/>
                <w:sz w:val="22"/>
                <w:szCs w:val="22"/>
              </w:rPr>
              <w:t xml:space="preserve">Officer due to start </w:t>
            </w:r>
            <w:r w:rsidR="00B754E1">
              <w:rPr>
                <w:rFonts w:ascii="Arial" w:hAnsi="Arial" w:cs="Arial"/>
                <w:sz w:val="22"/>
                <w:szCs w:val="22"/>
              </w:rPr>
              <w:t>November</w:t>
            </w:r>
            <w:r w:rsidRPr="00211BE8">
              <w:rPr>
                <w:rFonts w:ascii="Arial" w:hAnsi="Arial" w:cs="Arial"/>
                <w:sz w:val="22"/>
                <w:szCs w:val="22"/>
              </w:rPr>
              <w:t>; Advisors recruitment ongoing in 2025.</w:t>
            </w:r>
          </w:p>
        </w:tc>
      </w:tr>
      <w:tr w:rsidR="007137C3" w14:paraId="3301D3D8" w14:textId="77777777" w:rsidTr="007819EC">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26EF6028" w:rsidR="007137C3" w:rsidRPr="000B7F72" w:rsidRDefault="00427674" w:rsidP="006A60C9">
            <w:pPr>
              <w:textAlignment w:val="baseline"/>
              <w:rPr>
                <w:rFonts w:ascii="Arial" w:hAnsi="Arial" w:cs="Arial"/>
                <w:sz w:val="20"/>
                <w:szCs w:val="20"/>
              </w:rPr>
            </w:pPr>
            <w:r w:rsidRPr="000B7F72">
              <w:rPr>
                <w:rFonts w:ascii="Arial" w:hAnsi="Arial" w:cs="Arial"/>
                <w:sz w:val="22"/>
                <w:szCs w:val="22"/>
              </w:rPr>
              <w:t>Lewisham 28</w:t>
            </w:r>
          </w:p>
        </w:tc>
        <w:tc>
          <w:tcPr>
            <w:tcW w:w="3078" w:type="dxa"/>
            <w:tcBorders>
              <w:top w:val="single" w:sz="4" w:space="0" w:color="auto"/>
              <w:left w:val="single" w:sz="4" w:space="0" w:color="auto"/>
              <w:bottom w:val="single" w:sz="4" w:space="0" w:color="auto"/>
              <w:right w:val="single" w:sz="4" w:space="0" w:color="auto"/>
            </w:tcBorders>
          </w:tcPr>
          <w:p w14:paraId="625CE9E3" w14:textId="77777777" w:rsidR="00CE23FF" w:rsidRPr="00211BE8" w:rsidRDefault="00CE23FF" w:rsidP="00CE23FF">
            <w:pPr>
              <w:rPr>
                <w:rFonts w:ascii="Arial" w:hAnsi="Arial" w:cs="Arial"/>
                <w:sz w:val="22"/>
                <w:szCs w:val="22"/>
              </w:rPr>
            </w:pPr>
            <w:r w:rsidRPr="00211BE8">
              <w:rPr>
                <w:rFonts w:ascii="Arial" w:hAnsi="Arial" w:cs="Arial"/>
                <w:b/>
                <w:bCs/>
                <w:sz w:val="22"/>
                <w:szCs w:val="22"/>
              </w:rPr>
              <w:t>Infrastructure &amp; Bin Provision</w:t>
            </w:r>
          </w:p>
          <w:p w14:paraId="6B2C6A54" w14:textId="77777777" w:rsidR="007137C3" w:rsidRPr="00211BE8" w:rsidRDefault="007137C3" w:rsidP="006A60C9">
            <w:pPr>
              <w:textAlignment w:val="baseline"/>
              <w:rPr>
                <w:rFonts w:ascii="Arial" w:hAnsi="Arial" w:cs="Arial"/>
                <w:sz w:val="22"/>
                <w:szCs w:val="22"/>
              </w:rPr>
            </w:pPr>
          </w:p>
        </w:tc>
        <w:tc>
          <w:tcPr>
            <w:tcW w:w="9416" w:type="dxa"/>
            <w:tcBorders>
              <w:top w:val="single" w:sz="4" w:space="0" w:color="auto"/>
              <w:left w:val="single" w:sz="4" w:space="0" w:color="auto"/>
              <w:bottom w:val="single" w:sz="4" w:space="0" w:color="auto"/>
              <w:right w:val="single" w:sz="4" w:space="0" w:color="auto"/>
            </w:tcBorders>
          </w:tcPr>
          <w:p w14:paraId="62532F9E" w14:textId="5DF1728B" w:rsidR="00EE2C42" w:rsidRPr="00211BE8" w:rsidRDefault="00EE2C42" w:rsidP="00EE2C42">
            <w:pPr>
              <w:numPr>
                <w:ilvl w:val="0"/>
                <w:numId w:val="43"/>
              </w:numPr>
              <w:spacing w:after="160" w:line="259" w:lineRule="auto"/>
              <w:rPr>
                <w:rFonts w:ascii="Arial" w:hAnsi="Arial" w:cs="Arial"/>
                <w:sz w:val="22"/>
                <w:szCs w:val="22"/>
              </w:rPr>
            </w:pPr>
            <w:r w:rsidRPr="00211BE8">
              <w:rPr>
                <w:rFonts w:ascii="Arial" w:hAnsi="Arial" w:cs="Arial"/>
                <w:sz w:val="22"/>
                <w:szCs w:val="22"/>
              </w:rPr>
              <w:t>Procured food waste housing units</w:t>
            </w:r>
            <w:r w:rsidR="003017C4" w:rsidRPr="00211BE8">
              <w:rPr>
                <w:rFonts w:ascii="Arial" w:hAnsi="Arial" w:cs="Arial"/>
                <w:sz w:val="22"/>
                <w:szCs w:val="22"/>
              </w:rPr>
              <w:t xml:space="preserve"> at several locations</w:t>
            </w:r>
            <w:r w:rsidRPr="00211BE8">
              <w:rPr>
                <w:rFonts w:ascii="Arial" w:hAnsi="Arial" w:cs="Arial"/>
                <w:sz w:val="22"/>
                <w:szCs w:val="22"/>
              </w:rPr>
              <w:t xml:space="preserve"> for flexible installation.</w:t>
            </w:r>
          </w:p>
          <w:p w14:paraId="2C56A807" w14:textId="27186B6D" w:rsidR="00EE2C42" w:rsidRPr="00211BE8" w:rsidRDefault="00EE2C42" w:rsidP="00EE2C42">
            <w:pPr>
              <w:numPr>
                <w:ilvl w:val="0"/>
                <w:numId w:val="43"/>
              </w:numPr>
              <w:spacing w:after="160" w:line="259" w:lineRule="auto"/>
              <w:rPr>
                <w:rFonts w:ascii="Arial" w:hAnsi="Arial" w:cs="Arial"/>
                <w:sz w:val="22"/>
                <w:szCs w:val="22"/>
              </w:rPr>
            </w:pPr>
            <w:r w:rsidRPr="00211BE8">
              <w:rPr>
                <w:rFonts w:ascii="Arial" w:hAnsi="Arial" w:cs="Arial"/>
                <w:sz w:val="22"/>
                <w:szCs w:val="22"/>
              </w:rPr>
              <w:t>Procured varying sizes of food bins</w:t>
            </w:r>
            <w:r w:rsidR="00DC39FA" w:rsidRPr="00211BE8">
              <w:rPr>
                <w:rFonts w:ascii="Arial" w:hAnsi="Arial" w:cs="Arial"/>
                <w:sz w:val="22"/>
                <w:szCs w:val="22"/>
              </w:rPr>
              <w:t xml:space="preserve"> and caddies</w:t>
            </w:r>
          </w:p>
          <w:p w14:paraId="52732EB2" w14:textId="6C34099F" w:rsidR="00DC39FA" w:rsidRPr="00211BE8" w:rsidRDefault="00B62A6F" w:rsidP="00EE2C42">
            <w:pPr>
              <w:numPr>
                <w:ilvl w:val="0"/>
                <w:numId w:val="43"/>
              </w:numPr>
              <w:spacing w:after="160" w:line="259" w:lineRule="auto"/>
              <w:rPr>
                <w:rFonts w:ascii="Arial" w:hAnsi="Arial" w:cs="Arial"/>
                <w:sz w:val="22"/>
                <w:szCs w:val="22"/>
              </w:rPr>
            </w:pPr>
            <w:r w:rsidRPr="00211BE8">
              <w:rPr>
                <w:rFonts w:ascii="Arial" w:hAnsi="Arial" w:cs="Arial"/>
                <w:sz w:val="22"/>
                <w:szCs w:val="22"/>
              </w:rPr>
              <w:t>Arrangement still to be made to lease additional vehicles and staff for the delivery of bins.</w:t>
            </w:r>
          </w:p>
          <w:p w14:paraId="21F80A42" w14:textId="77777777" w:rsidR="007137C3" w:rsidRPr="00211BE8" w:rsidRDefault="007137C3" w:rsidP="006A60C9">
            <w:pPr>
              <w:pStyle w:val="ListParagraph"/>
              <w:ind w:left="282"/>
              <w:textAlignment w:val="baseline"/>
              <w:rPr>
                <w:rFonts w:ascii="Arial" w:hAnsi="Arial" w:cs="Arial"/>
                <w:sz w:val="22"/>
                <w:szCs w:val="22"/>
              </w:rPr>
            </w:pPr>
          </w:p>
        </w:tc>
        <w:tc>
          <w:tcPr>
            <w:tcW w:w="4718" w:type="dxa"/>
            <w:tcBorders>
              <w:top w:val="single" w:sz="4" w:space="0" w:color="auto"/>
              <w:left w:val="single" w:sz="4" w:space="0" w:color="auto"/>
              <w:bottom w:val="single" w:sz="4" w:space="0" w:color="auto"/>
              <w:right w:val="single" w:sz="4" w:space="0" w:color="auto"/>
            </w:tcBorders>
          </w:tcPr>
          <w:p w14:paraId="3A3F1752" w14:textId="77777777" w:rsidR="00C244A8" w:rsidRPr="00211BE8" w:rsidRDefault="00C244A8" w:rsidP="00BB46C0">
            <w:pPr>
              <w:spacing w:after="160" w:line="259" w:lineRule="auto"/>
              <w:rPr>
                <w:rFonts w:ascii="Arial" w:hAnsi="Arial" w:cs="Arial"/>
                <w:sz w:val="22"/>
                <w:szCs w:val="22"/>
              </w:rPr>
            </w:pPr>
            <w:r w:rsidRPr="00211BE8">
              <w:rPr>
                <w:rFonts w:ascii="Arial" w:hAnsi="Arial" w:cs="Arial"/>
                <w:sz w:val="22"/>
                <w:szCs w:val="22"/>
              </w:rPr>
              <w:t>Improve accessibility and compliance.</w:t>
            </w:r>
          </w:p>
          <w:p w14:paraId="216E703E" w14:textId="77777777" w:rsidR="00C244A8" w:rsidRPr="00211BE8" w:rsidRDefault="00C244A8" w:rsidP="00BB46C0">
            <w:pPr>
              <w:spacing w:after="160" w:line="259" w:lineRule="auto"/>
              <w:rPr>
                <w:rFonts w:ascii="Arial" w:hAnsi="Arial" w:cs="Arial"/>
                <w:sz w:val="22"/>
                <w:szCs w:val="22"/>
              </w:rPr>
            </w:pPr>
            <w:r w:rsidRPr="00211BE8">
              <w:rPr>
                <w:rFonts w:ascii="Arial" w:hAnsi="Arial" w:cs="Arial"/>
                <w:sz w:val="22"/>
                <w:szCs w:val="22"/>
              </w:rPr>
              <w:t>Support rollout to diverse housing types.</w:t>
            </w:r>
          </w:p>
          <w:p w14:paraId="43AE55A0" w14:textId="77777777" w:rsidR="007137C3" w:rsidRPr="00211BE8" w:rsidRDefault="007137C3" w:rsidP="006A60C9">
            <w:pPr>
              <w:pStyle w:val="ListParagraph"/>
              <w:ind w:left="428" w:hanging="329"/>
              <w:textAlignment w:val="baseline"/>
              <w:rPr>
                <w:rFonts w:ascii="Arial" w:hAnsi="Arial" w:cs="Arial"/>
                <w:sz w:val="22"/>
                <w:szCs w:val="22"/>
              </w:rPr>
            </w:pPr>
          </w:p>
        </w:tc>
        <w:tc>
          <w:tcPr>
            <w:tcW w:w="4626" w:type="dxa"/>
            <w:tcBorders>
              <w:top w:val="single" w:sz="4" w:space="0" w:color="auto"/>
              <w:left w:val="single" w:sz="4" w:space="0" w:color="auto"/>
              <w:bottom w:val="single" w:sz="4" w:space="0" w:color="auto"/>
              <w:right w:val="single" w:sz="4" w:space="0" w:color="auto"/>
            </w:tcBorders>
          </w:tcPr>
          <w:p w14:paraId="1217B830" w14:textId="061F86D0" w:rsidR="007137C3" w:rsidRPr="00211BE8" w:rsidRDefault="378FE5B6" w:rsidP="006A60C9">
            <w:pPr>
              <w:textAlignment w:val="baseline"/>
              <w:rPr>
                <w:rFonts w:ascii="Arial" w:hAnsi="Arial" w:cs="Arial"/>
                <w:sz w:val="22"/>
                <w:szCs w:val="22"/>
              </w:rPr>
            </w:pPr>
            <w:r w:rsidRPr="00211BE8">
              <w:rPr>
                <w:rFonts w:ascii="Arial" w:hAnsi="Arial" w:cs="Arial"/>
                <w:sz w:val="22"/>
                <w:szCs w:val="22"/>
              </w:rPr>
              <w:t>Units available; ongoing</w:t>
            </w:r>
            <w:r w:rsidR="006302C0">
              <w:rPr>
                <w:rFonts w:ascii="Arial" w:hAnsi="Arial" w:cs="Arial"/>
                <w:sz w:val="22"/>
                <w:szCs w:val="22"/>
              </w:rPr>
              <w:t xml:space="preserve"> phased.</w:t>
            </w:r>
            <w:r w:rsidRPr="00211BE8">
              <w:rPr>
                <w:rFonts w:ascii="Arial" w:hAnsi="Arial" w:cs="Arial"/>
                <w:sz w:val="22"/>
                <w:szCs w:val="22"/>
              </w:rPr>
              <w:t xml:space="preserve"> deployment through </w:t>
            </w:r>
            <w:r w:rsidR="006302C0">
              <w:rPr>
                <w:rFonts w:ascii="Arial" w:hAnsi="Arial" w:cs="Arial"/>
                <w:sz w:val="22"/>
                <w:szCs w:val="22"/>
              </w:rPr>
              <w:t>Jan - March</w:t>
            </w:r>
            <w:r w:rsidRPr="00211BE8">
              <w:rPr>
                <w:rFonts w:ascii="Arial" w:hAnsi="Arial" w:cs="Arial"/>
                <w:sz w:val="22"/>
                <w:szCs w:val="22"/>
              </w:rPr>
              <w:t>–2026</w:t>
            </w:r>
          </w:p>
        </w:tc>
      </w:tr>
      <w:tr w:rsidR="007137C3" w:rsidRPr="007E382E" w14:paraId="40B6357A" w14:textId="77777777" w:rsidTr="007819EC">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66768C1C" w:rsidR="007137C3" w:rsidRPr="000B7F72" w:rsidRDefault="00427674" w:rsidP="006A60C9">
            <w:pPr>
              <w:textAlignment w:val="baseline"/>
              <w:rPr>
                <w:rFonts w:ascii="Arial" w:hAnsi="Arial" w:cs="Arial"/>
                <w:sz w:val="20"/>
                <w:szCs w:val="20"/>
              </w:rPr>
            </w:pPr>
            <w:r w:rsidRPr="000B7F72">
              <w:rPr>
                <w:rFonts w:ascii="Arial" w:hAnsi="Arial" w:cs="Arial"/>
                <w:sz w:val="22"/>
                <w:szCs w:val="22"/>
              </w:rPr>
              <w:t>Lewisham 29</w:t>
            </w:r>
          </w:p>
        </w:tc>
        <w:tc>
          <w:tcPr>
            <w:tcW w:w="3078" w:type="dxa"/>
            <w:tcBorders>
              <w:top w:val="single" w:sz="4" w:space="0" w:color="auto"/>
              <w:left w:val="single" w:sz="4" w:space="0" w:color="auto"/>
              <w:bottom w:val="single" w:sz="4" w:space="0" w:color="auto"/>
              <w:right w:val="single" w:sz="4" w:space="0" w:color="auto"/>
            </w:tcBorders>
          </w:tcPr>
          <w:p w14:paraId="3D1B50FE" w14:textId="77777777" w:rsidR="00A42D57" w:rsidRPr="00211BE8" w:rsidRDefault="00A42D57" w:rsidP="00A42D57">
            <w:pPr>
              <w:rPr>
                <w:rFonts w:ascii="Arial" w:hAnsi="Arial" w:cs="Arial"/>
                <w:sz w:val="22"/>
                <w:szCs w:val="22"/>
              </w:rPr>
            </w:pPr>
            <w:r w:rsidRPr="00211BE8">
              <w:rPr>
                <w:rFonts w:ascii="Arial" w:hAnsi="Arial" w:cs="Arial"/>
                <w:b/>
                <w:bCs/>
                <w:sz w:val="22"/>
                <w:szCs w:val="22"/>
              </w:rPr>
              <w:t>Education &amp; Community Engagement</w:t>
            </w:r>
          </w:p>
          <w:p w14:paraId="4EE29A37" w14:textId="77777777" w:rsidR="007137C3" w:rsidRPr="00211BE8" w:rsidRDefault="007137C3" w:rsidP="006A60C9">
            <w:pPr>
              <w:textAlignment w:val="baseline"/>
              <w:rPr>
                <w:rFonts w:ascii="Arial" w:hAnsi="Arial" w:cs="Arial"/>
                <w:sz w:val="22"/>
                <w:szCs w:val="22"/>
              </w:rPr>
            </w:pPr>
          </w:p>
        </w:tc>
        <w:tc>
          <w:tcPr>
            <w:tcW w:w="9416" w:type="dxa"/>
            <w:tcBorders>
              <w:top w:val="single" w:sz="4" w:space="0" w:color="auto"/>
              <w:left w:val="single" w:sz="4" w:space="0" w:color="auto"/>
              <w:bottom w:val="single" w:sz="4" w:space="0" w:color="auto"/>
              <w:right w:val="single" w:sz="4" w:space="0" w:color="auto"/>
            </w:tcBorders>
          </w:tcPr>
          <w:p w14:paraId="5DB4B40B" w14:textId="3D198A95" w:rsidR="00313BC1" w:rsidRPr="00211BE8" w:rsidRDefault="00313BC1" w:rsidP="00313BC1">
            <w:pPr>
              <w:numPr>
                <w:ilvl w:val="0"/>
                <w:numId w:val="45"/>
              </w:numPr>
              <w:spacing w:after="160" w:line="259" w:lineRule="auto"/>
              <w:rPr>
                <w:rFonts w:ascii="Arial" w:hAnsi="Arial" w:cs="Arial"/>
                <w:sz w:val="22"/>
                <w:szCs w:val="22"/>
              </w:rPr>
            </w:pPr>
            <w:r w:rsidRPr="00211BE8">
              <w:rPr>
                <w:rFonts w:ascii="Arial" w:hAnsi="Arial" w:cs="Arial"/>
                <w:sz w:val="22"/>
                <w:szCs w:val="22"/>
              </w:rPr>
              <w:t xml:space="preserve">School presentations and events </w:t>
            </w:r>
            <w:r w:rsidR="00423F9E" w:rsidRPr="00211BE8">
              <w:rPr>
                <w:rFonts w:ascii="Arial" w:hAnsi="Arial" w:cs="Arial"/>
                <w:sz w:val="22"/>
                <w:szCs w:val="22"/>
              </w:rPr>
              <w:t xml:space="preserve">being </w:t>
            </w:r>
            <w:r w:rsidRPr="00211BE8">
              <w:rPr>
                <w:rFonts w:ascii="Arial" w:hAnsi="Arial" w:cs="Arial"/>
                <w:sz w:val="22"/>
                <w:szCs w:val="22"/>
              </w:rPr>
              <w:t>delivered.</w:t>
            </w:r>
          </w:p>
          <w:p w14:paraId="16510F34" w14:textId="10363273" w:rsidR="00C00919" w:rsidRPr="00211BE8" w:rsidRDefault="00313BC1" w:rsidP="00C00919">
            <w:pPr>
              <w:numPr>
                <w:ilvl w:val="0"/>
                <w:numId w:val="45"/>
              </w:numPr>
              <w:spacing w:after="160" w:line="259" w:lineRule="auto"/>
              <w:rPr>
                <w:rFonts w:ascii="Arial" w:hAnsi="Arial" w:cs="Arial"/>
                <w:sz w:val="22"/>
                <w:szCs w:val="22"/>
              </w:rPr>
            </w:pPr>
            <w:r w:rsidRPr="00211BE8">
              <w:rPr>
                <w:rFonts w:ascii="Arial" w:hAnsi="Arial" w:cs="Arial"/>
                <w:sz w:val="22"/>
                <w:szCs w:val="22"/>
              </w:rPr>
              <w:t>Compost, Bring &amp; Fix, and Mending workshops held.</w:t>
            </w:r>
            <w:r w:rsidR="00423F9E" w:rsidRPr="00211BE8">
              <w:rPr>
                <w:rFonts w:ascii="Arial" w:hAnsi="Arial" w:cs="Arial"/>
                <w:sz w:val="22"/>
                <w:szCs w:val="22"/>
              </w:rPr>
              <w:t xml:space="preserve"> Further events being planned</w:t>
            </w:r>
          </w:p>
          <w:p w14:paraId="7AAE75A7" w14:textId="77777777" w:rsidR="007137C3" w:rsidRPr="00211BE8" w:rsidRDefault="00313BC1" w:rsidP="00C00919">
            <w:pPr>
              <w:numPr>
                <w:ilvl w:val="0"/>
                <w:numId w:val="45"/>
              </w:numPr>
              <w:spacing w:after="160" w:line="259" w:lineRule="auto"/>
              <w:rPr>
                <w:rFonts w:ascii="Arial" w:hAnsi="Arial" w:cs="Arial"/>
                <w:sz w:val="22"/>
                <w:szCs w:val="22"/>
              </w:rPr>
            </w:pPr>
            <w:r w:rsidRPr="00211BE8">
              <w:rPr>
                <w:rFonts w:ascii="Arial" w:hAnsi="Arial" w:cs="Arial"/>
                <w:sz w:val="22"/>
                <w:szCs w:val="22"/>
              </w:rPr>
              <w:t xml:space="preserve">Ongoing attendance at events, TRA, </w:t>
            </w:r>
            <w:r w:rsidR="00C00919" w:rsidRPr="00211BE8">
              <w:rPr>
                <w:rFonts w:ascii="Arial" w:hAnsi="Arial" w:cs="Arial"/>
                <w:sz w:val="22"/>
                <w:szCs w:val="22"/>
              </w:rPr>
              <w:t>assemblies.</w:t>
            </w:r>
          </w:p>
          <w:p w14:paraId="7DE26255" w14:textId="77777777" w:rsidR="00C00919" w:rsidRPr="00211BE8" w:rsidRDefault="00C00919" w:rsidP="00C00919">
            <w:pPr>
              <w:numPr>
                <w:ilvl w:val="0"/>
                <w:numId w:val="45"/>
              </w:numPr>
              <w:spacing w:after="160" w:line="259" w:lineRule="auto"/>
              <w:rPr>
                <w:rFonts w:ascii="Arial" w:hAnsi="Arial" w:cs="Arial"/>
                <w:sz w:val="22"/>
                <w:szCs w:val="22"/>
              </w:rPr>
            </w:pPr>
            <w:r w:rsidRPr="00211BE8">
              <w:rPr>
                <w:rFonts w:ascii="Arial" w:hAnsi="Arial" w:cs="Arial"/>
                <w:sz w:val="22"/>
                <w:szCs w:val="22"/>
              </w:rPr>
              <w:t>Focus Groups will be carried out</w:t>
            </w:r>
          </w:p>
          <w:p w14:paraId="66431ECC" w14:textId="45D86C47" w:rsidR="00C00919" w:rsidRPr="00211BE8" w:rsidRDefault="00C00919" w:rsidP="00C00919">
            <w:pPr>
              <w:numPr>
                <w:ilvl w:val="0"/>
                <w:numId w:val="45"/>
              </w:numPr>
              <w:spacing w:after="160" w:line="259" w:lineRule="auto"/>
              <w:rPr>
                <w:rFonts w:ascii="Arial" w:hAnsi="Arial" w:cs="Arial"/>
                <w:sz w:val="22"/>
                <w:szCs w:val="22"/>
              </w:rPr>
            </w:pPr>
            <w:r w:rsidRPr="00211BE8">
              <w:rPr>
                <w:rFonts w:ascii="Arial" w:hAnsi="Arial" w:cs="Arial"/>
                <w:sz w:val="22"/>
                <w:szCs w:val="22"/>
              </w:rPr>
              <w:t xml:space="preserve">On going communication via </w:t>
            </w:r>
            <w:proofErr w:type="gramStart"/>
            <w:r w:rsidRPr="00211BE8">
              <w:rPr>
                <w:rFonts w:ascii="Arial" w:hAnsi="Arial" w:cs="Arial"/>
                <w:sz w:val="22"/>
                <w:szCs w:val="22"/>
              </w:rPr>
              <w:t>a number of</w:t>
            </w:r>
            <w:proofErr w:type="gramEnd"/>
            <w:r w:rsidRPr="00211BE8">
              <w:rPr>
                <w:rFonts w:ascii="Arial" w:hAnsi="Arial" w:cs="Arial"/>
                <w:sz w:val="22"/>
                <w:szCs w:val="22"/>
              </w:rPr>
              <w:t xml:space="preserve"> different means</w:t>
            </w:r>
            <w:r w:rsidR="002E2D84">
              <w:rPr>
                <w:rFonts w:ascii="Arial" w:hAnsi="Arial" w:cs="Arial"/>
                <w:sz w:val="22"/>
                <w:szCs w:val="22"/>
              </w:rPr>
              <w:t xml:space="preserve">. </w:t>
            </w:r>
          </w:p>
        </w:tc>
        <w:tc>
          <w:tcPr>
            <w:tcW w:w="4718" w:type="dxa"/>
            <w:tcBorders>
              <w:top w:val="single" w:sz="4" w:space="0" w:color="auto"/>
              <w:left w:val="single" w:sz="4" w:space="0" w:color="auto"/>
              <w:bottom w:val="single" w:sz="4" w:space="0" w:color="auto"/>
              <w:right w:val="single" w:sz="4" w:space="0" w:color="auto"/>
            </w:tcBorders>
          </w:tcPr>
          <w:p w14:paraId="71DD5FE8" w14:textId="1AF29BE8" w:rsidR="007137C3" w:rsidRPr="00211BE8" w:rsidRDefault="00BB46C0" w:rsidP="00423F9E">
            <w:pPr>
              <w:textAlignment w:val="baseline"/>
              <w:rPr>
                <w:rFonts w:ascii="Arial" w:hAnsi="Arial" w:cs="Arial"/>
                <w:sz w:val="22"/>
                <w:szCs w:val="22"/>
              </w:rPr>
            </w:pPr>
            <w:r w:rsidRPr="00211BE8">
              <w:rPr>
                <w:rFonts w:ascii="Arial" w:hAnsi="Arial" w:cs="Arial"/>
                <w:sz w:val="22"/>
                <w:szCs w:val="22"/>
              </w:rPr>
              <w:t>Promote waste reduction and reuse.</w:t>
            </w:r>
          </w:p>
          <w:p w14:paraId="48D089EA" w14:textId="77777777" w:rsidR="00BB46C0" w:rsidRPr="00211BE8" w:rsidRDefault="00BB46C0" w:rsidP="00151E0B">
            <w:pPr>
              <w:pStyle w:val="ListParagraph"/>
              <w:ind w:left="1440"/>
              <w:textAlignment w:val="baseline"/>
              <w:rPr>
                <w:rFonts w:ascii="Arial" w:hAnsi="Arial" w:cs="Arial"/>
                <w:sz w:val="22"/>
                <w:szCs w:val="22"/>
              </w:rPr>
            </w:pPr>
          </w:p>
          <w:p w14:paraId="726701DA" w14:textId="329FEC44" w:rsidR="00151E0B" w:rsidRPr="00211BE8" w:rsidRDefault="00151E0B" w:rsidP="00151E0B">
            <w:pPr>
              <w:textAlignment w:val="baseline"/>
              <w:rPr>
                <w:rFonts w:ascii="Arial" w:hAnsi="Arial" w:cs="Arial"/>
                <w:sz w:val="22"/>
                <w:szCs w:val="22"/>
              </w:rPr>
            </w:pPr>
            <w:r w:rsidRPr="00211BE8">
              <w:rPr>
                <w:rFonts w:ascii="Arial" w:hAnsi="Arial" w:cs="Arial"/>
                <w:sz w:val="22"/>
                <w:szCs w:val="22"/>
              </w:rPr>
              <w:t xml:space="preserve">Promote food waste reduction </w:t>
            </w:r>
          </w:p>
          <w:p w14:paraId="38016AC0" w14:textId="00E95615" w:rsidR="00BB46C0" w:rsidRPr="00211BE8" w:rsidRDefault="00BB46C0" w:rsidP="006A60C9">
            <w:pPr>
              <w:pStyle w:val="ListParagraph"/>
              <w:ind w:left="420" w:hanging="329"/>
              <w:textAlignment w:val="baseline"/>
              <w:rPr>
                <w:rFonts w:ascii="Arial" w:hAnsi="Arial" w:cs="Arial"/>
                <w:sz w:val="22"/>
                <w:szCs w:val="22"/>
              </w:rPr>
            </w:pPr>
          </w:p>
        </w:tc>
        <w:tc>
          <w:tcPr>
            <w:tcW w:w="4626" w:type="dxa"/>
            <w:tcBorders>
              <w:top w:val="single" w:sz="4" w:space="0" w:color="auto"/>
              <w:left w:val="single" w:sz="4" w:space="0" w:color="auto"/>
              <w:bottom w:val="single" w:sz="4" w:space="0" w:color="auto"/>
              <w:right w:val="single" w:sz="4" w:space="0" w:color="auto"/>
            </w:tcBorders>
          </w:tcPr>
          <w:p w14:paraId="211556D6" w14:textId="77777777" w:rsidR="007137C3" w:rsidRDefault="000D54B3" w:rsidP="006A60C9">
            <w:pPr>
              <w:textAlignment w:val="baseline"/>
              <w:rPr>
                <w:rFonts w:ascii="Arial" w:hAnsi="Arial" w:cs="Arial"/>
                <w:sz w:val="22"/>
                <w:szCs w:val="22"/>
              </w:rPr>
            </w:pPr>
            <w:r w:rsidRPr="00211BE8">
              <w:rPr>
                <w:rFonts w:ascii="Arial" w:hAnsi="Arial" w:cs="Arial"/>
                <w:sz w:val="22"/>
                <w:szCs w:val="22"/>
              </w:rPr>
              <w:t>Ongoing</w:t>
            </w:r>
          </w:p>
          <w:p w14:paraId="07FCDD2B" w14:textId="77777777" w:rsidR="002E2D84" w:rsidRDefault="002E2D84" w:rsidP="006A60C9">
            <w:pPr>
              <w:textAlignment w:val="baseline"/>
              <w:rPr>
                <w:rFonts w:ascii="Arial" w:hAnsi="Arial" w:cs="Arial"/>
                <w:sz w:val="22"/>
                <w:szCs w:val="22"/>
              </w:rPr>
            </w:pPr>
          </w:p>
          <w:p w14:paraId="2199F6B8" w14:textId="77777777" w:rsidR="002E2D84" w:rsidRDefault="002E2D84" w:rsidP="006A60C9">
            <w:pPr>
              <w:textAlignment w:val="baseline"/>
              <w:rPr>
                <w:rFonts w:ascii="Arial" w:hAnsi="Arial" w:cs="Arial"/>
                <w:sz w:val="22"/>
                <w:szCs w:val="22"/>
              </w:rPr>
            </w:pPr>
          </w:p>
          <w:p w14:paraId="0D75C33C" w14:textId="77777777" w:rsidR="002E2D84" w:rsidRDefault="002E2D84" w:rsidP="006A60C9">
            <w:pPr>
              <w:textAlignment w:val="baseline"/>
              <w:rPr>
                <w:rFonts w:ascii="Arial" w:hAnsi="Arial" w:cs="Arial"/>
                <w:sz w:val="22"/>
                <w:szCs w:val="22"/>
              </w:rPr>
            </w:pPr>
          </w:p>
          <w:p w14:paraId="2B1BA68D" w14:textId="77777777" w:rsidR="002E2D84" w:rsidRDefault="002E2D84" w:rsidP="006A60C9">
            <w:pPr>
              <w:textAlignment w:val="baseline"/>
              <w:rPr>
                <w:rFonts w:ascii="Arial" w:hAnsi="Arial" w:cs="Arial"/>
                <w:sz w:val="22"/>
                <w:szCs w:val="22"/>
              </w:rPr>
            </w:pPr>
          </w:p>
          <w:p w14:paraId="19916EAA" w14:textId="77777777" w:rsidR="002E2D84" w:rsidRDefault="002E2D84" w:rsidP="006A60C9">
            <w:pPr>
              <w:textAlignment w:val="baseline"/>
              <w:rPr>
                <w:rFonts w:ascii="Arial" w:hAnsi="Arial" w:cs="Arial"/>
                <w:sz w:val="22"/>
                <w:szCs w:val="22"/>
              </w:rPr>
            </w:pPr>
          </w:p>
          <w:p w14:paraId="29DE9A3E" w14:textId="77777777" w:rsidR="002E2D84" w:rsidRDefault="002E2D84" w:rsidP="006A60C9">
            <w:pPr>
              <w:textAlignment w:val="baseline"/>
              <w:rPr>
                <w:rFonts w:ascii="Arial" w:hAnsi="Arial" w:cs="Arial"/>
                <w:sz w:val="22"/>
                <w:szCs w:val="22"/>
              </w:rPr>
            </w:pPr>
          </w:p>
          <w:p w14:paraId="29691E25" w14:textId="13669480" w:rsidR="002E2D84" w:rsidRPr="00211BE8" w:rsidRDefault="002E2D84" w:rsidP="006A60C9">
            <w:pPr>
              <w:textAlignment w:val="baseline"/>
              <w:rPr>
                <w:rFonts w:ascii="Arial" w:hAnsi="Arial" w:cs="Arial"/>
                <w:sz w:val="22"/>
                <w:szCs w:val="22"/>
              </w:rPr>
            </w:pPr>
            <w:r>
              <w:rPr>
                <w:rFonts w:ascii="Arial" w:hAnsi="Arial" w:cs="Arial"/>
                <w:sz w:val="22"/>
                <w:szCs w:val="22"/>
              </w:rPr>
              <w:t>Comm’s will be over a phased period informing residents what is coming</w:t>
            </w:r>
            <w:r w:rsidR="00330147">
              <w:rPr>
                <w:rFonts w:ascii="Arial" w:hAnsi="Arial" w:cs="Arial"/>
                <w:sz w:val="22"/>
                <w:szCs w:val="22"/>
              </w:rPr>
              <w:t>, then providing more information on dates of roll out, then reminders on how to use the service, followed by reminders to use your food bin.</w:t>
            </w:r>
          </w:p>
        </w:tc>
      </w:tr>
    </w:tbl>
    <w:p w14:paraId="17157DA8" w14:textId="58467761" w:rsidR="00BC31C0" w:rsidRDefault="00BC31C0" w:rsidP="008218EC">
      <w:pPr>
        <w:textAlignment w:val="baseline"/>
        <w:rPr>
          <w:rFonts w:ascii="Arial" w:hAnsi="Arial" w:cs="Arial"/>
          <w:b/>
          <w:bCs/>
        </w:rPr>
        <w:sectPr w:rsidR="00BC31C0" w:rsidSect="00E744DE">
          <w:headerReference w:type="default" r:id="rId24"/>
          <w:footerReference w:type="default" r:id="rId25"/>
          <w:headerReference w:type="first" r:id="rId26"/>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7"/>
      <w:headerReference w:type="default" r:id="rId28"/>
      <w:footerReference w:type="even" r:id="rId29"/>
      <w:footerReference w:type="default" r:id="rId30"/>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37CC" w14:textId="77777777" w:rsidR="00504B63" w:rsidRDefault="00504B63">
      <w:r>
        <w:separator/>
      </w:r>
    </w:p>
  </w:endnote>
  <w:endnote w:type="continuationSeparator" w:id="0">
    <w:p w14:paraId="2071E041" w14:textId="77777777" w:rsidR="00504B63" w:rsidRDefault="00504B63">
      <w:r>
        <w:continuationSeparator/>
      </w:r>
    </w:p>
  </w:endnote>
  <w:endnote w:type="continuationNotice" w:id="1">
    <w:p w14:paraId="7261958D" w14:textId="77777777" w:rsidR="00504B63" w:rsidRDefault="0050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658C" w14:textId="77777777" w:rsidR="00504B63" w:rsidRDefault="00504B63">
      <w:r>
        <w:separator/>
      </w:r>
    </w:p>
  </w:footnote>
  <w:footnote w:type="continuationSeparator" w:id="0">
    <w:p w14:paraId="50AA3603" w14:textId="77777777" w:rsidR="00504B63" w:rsidRDefault="00504B63">
      <w:r>
        <w:continuationSeparator/>
      </w:r>
    </w:p>
  </w:footnote>
  <w:footnote w:type="continuationNotice" w:id="1">
    <w:p w14:paraId="35A971C6" w14:textId="77777777" w:rsidR="00504B63" w:rsidRDefault="00504B63"/>
  </w:footnote>
  <w:footnote w:id="2">
    <w:p w14:paraId="3C8B4669" w14:textId="6FB83CCC" w:rsidR="003D5EB0" w:rsidRPr="00CF6CC4" w:rsidRDefault="003D5EB0"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3D5EB0" w:rsidRDefault="003D5EB0"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1" w15:restartNumberingAfterBreak="0">
    <w:nsid w:val="1C192C39"/>
    <w:multiLevelType w:val="multilevel"/>
    <w:tmpl w:val="7B5A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62CDF"/>
    <w:multiLevelType w:val="multilevel"/>
    <w:tmpl w:val="3060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66B50"/>
    <w:multiLevelType w:val="multilevel"/>
    <w:tmpl w:val="320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4C14A1"/>
    <w:multiLevelType w:val="multilevel"/>
    <w:tmpl w:val="1CF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86CFC"/>
    <w:multiLevelType w:val="multilevel"/>
    <w:tmpl w:val="8222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C199C"/>
    <w:multiLevelType w:val="multilevel"/>
    <w:tmpl w:val="6CB2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A7CFD"/>
    <w:multiLevelType w:val="multilevel"/>
    <w:tmpl w:val="7052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941003"/>
    <w:multiLevelType w:val="multilevel"/>
    <w:tmpl w:val="D9E6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B508B"/>
    <w:multiLevelType w:val="hybridMultilevel"/>
    <w:tmpl w:val="3E8E243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4FA07EFE"/>
    <w:multiLevelType w:val="multilevel"/>
    <w:tmpl w:val="2EF4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ABB0B86"/>
    <w:multiLevelType w:val="multilevel"/>
    <w:tmpl w:val="7566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A5113"/>
    <w:multiLevelType w:val="multilevel"/>
    <w:tmpl w:val="FF4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D11314"/>
    <w:multiLevelType w:val="multilevel"/>
    <w:tmpl w:val="2416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C7A3D"/>
    <w:multiLevelType w:val="multilevel"/>
    <w:tmpl w:val="AFCE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E9343C"/>
    <w:multiLevelType w:val="multilevel"/>
    <w:tmpl w:val="2B4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96A60"/>
    <w:multiLevelType w:val="hybridMultilevel"/>
    <w:tmpl w:val="9ED25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4E5186"/>
    <w:multiLevelType w:val="multilevel"/>
    <w:tmpl w:val="6C5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DC1A97"/>
    <w:multiLevelType w:val="hybridMultilevel"/>
    <w:tmpl w:val="F3DE1EC2"/>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A0F02"/>
    <w:multiLevelType w:val="multilevel"/>
    <w:tmpl w:val="C1B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A40406"/>
    <w:multiLevelType w:val="multilevel"/>
    <w:tmpl w:val="0BEA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A3D42"/>
    <w:multiLevelType w:val="multilevel"/>
    <w:tmpl w:val="A7F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7D6B27"/>
    <w:multiLevelType w:val="hybridMultilevel"/>
    <w:tmpl w:val="0E02E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E16E5"/>
    <w:multiLevelType w:val="hybridMultilevel"/>
    <w:tmpl w:val="21D439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D10394"/>
    <w:multiLevelType w:val="multilevel"/>
    <w:tmpl w:val="F99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7"/>
  </w:num>
  <w:num w:numId="2" w16cid:durableId="718363073">
    <w:abstractNumId w:val="22"/>
  </w:num>
  <w:num w:numId="3" w16cid:durableId="1394087927">
    <w:abstractNumId w:val="28"/>
  </w:num>
  <w:num w:numId="4" w16cid:durableId="1149053297">
    <w:abstractNumId w:val="48"/>
  </w:num>
  <w:num w:numId="5" w16cid:durableId="595479366">
    <w:abstractNumId w:val="23"/>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5"/>
  </w:num>
  <w:num w:numId="17" w16cid:durableId="1962107285">
    <w:abstractNumId w:val="26"/>
  </w:num>
  <w:num w:numId="18" w16cid:durableId="1787042242">
    <w:abstractNumId w:val="40"/>
  </w:num>
  <w:num w:numId="19" w16cid:durableId="152070646">
    <w:abstractNumId w:val="45"/>
  </w:num>
  <w:num w:numId="20" w16cid:durableId="1245841396">
    <w:abstractNumId w:val="13"/>
  </w:num>
  <w:num w:numId="21" w16cid:durableId="445806616">
    <w:abstractNumId w:val="39"/>
  </w:num>
  <w:num w:numId="22" w16cid:durableId="604727692">
    <w:abstractNumId w:val="14"/>
  </w:num>
  <w:num w:numId="23" w16cid:durableId="835460853">
    <w:abstractNumId w:val="36"/>
  </w:num>
  <w:num w:numId="24" w16cid:durableId="2005891249">
    <w:abstractNumId w:val="37"/>
  </w:num>
  <w:num w:numId="25" w16cid:durableId="1662541278">
    <w:abstractNumId w:val="32"/>
  </w:num>
  <w:num w:numId="26" w16cid:durableId="1965768792">
    <w:abstractNumId w:val="24"/>
  </w:num>
  <w:num w:numId="27" w16cid:durableId="1001857243">
    <w:abstractNumId w:val="10"/>
  </w:num>
  <w:num w:numId="28" w16cid:durableId="455147609">
    <w:abstractNumId w:val="25"/>
  </w:num>
  <w:num w:numId="29" w16cid:durableId="337470236">
    <w:abstractNumId w:val="41"/>
  </w:num>
  <w:num w:numId="30" w16cid:durableId="1547570190">
    <w:abstractNumId w:val="11"/>
  </w:num>
  <w:num w:numId="31" w16cid:durableId="1919711029">
    <w:abstractNumId w:val="18"/>
  </w:num>
  <w:num w:numId="32" w16cid:durableId="1431311802">
    <w:abstractNumId w:val="44"/>
  </w:num>
  <w:num w:numId="33" w16cid:durableId="508906992">
    <w:abstractNumId w:val="21"/>
  </w:num>
  <w:num w:numId="34" w16cid:durableId="517815115">
    <w:abstractNumId w:val="15"/>
  </w:num>
  <w:num w:numId="35" w16cid:durableId="2028948257">
    <w:abstractNumId w:val="42"/>
  </w:num>
  <w:num w:numId="36" w16cid:durableId="996884778">
    <w:abstractNumId w:val="43"/>
  </w:num>
  <w:num w:numId="37" w16cid:durableId="1269045454">
    <w:abstractNumId w:val="19"/>
  </w:num>
  <w:num w:numId="38" w16cid:durableId="1881474042">
    <w:abstractNumId w:val="29"/>
  </w:num>
  <w:num w:numId="39" w16cid:durableId="525290413">
    <w:abstractNumId w:val="38"/>
  </w:num>
  <w:num w:numId="40" w16cid:durableId="1311012182">
    <w:abstractNumId w:val="33"/>
  </w:num>
  <w:num w:numId="41" w16cid:durableId="68037728">
    <w:abstractNumId w:val="12"/>
  </w:num>
  <w:num w:numId="42" w16cid:durableId="1652439959">
    <w:abstractNumId w:val="16"/>
  </w:num>
  <w:num w:numId="43" w16cid:durableId="714277780">
    <w:abstractNumId w:val="27"/>
  </w:num>
  <w:num w:numId="44" w16cid:durableId="1505239001">
    <w:abstractNumId w:val="34"/>
  </w:num>
  <w:num w:numId="45" w16cid:durableId="1957523102">
    <w:abstractNumId w:val="30"/>
  </w:num>
  <w:num w:numId="46" w16cid:durableId="97717371">
    <w:abstractNumId w:val="47"/>
  </w:num>
  <w:num w:numId="47" w16cid:durableId="1432774451">
    <w:abstractNumId w:val="20"/>
  </w:num>
  <w:num w:numId="48" w16cid:durableId="129717197">
    <w:abstractNumId w:val="31"/>
  </w:num>
  <w:num w:numId="49" w16cid:durableId="1684242363">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275"/>
    <w:rsid w:val="000063B4"/>
    <w:rsid w:val="00011276"/>
    <w:rsid w:val="000128AA"/>
    <w:rsid w:val="0001395B"/>
    <w:rsid w:val="00015D33"/>
    <w:rsid w:val="0001618B"/>
    <w:rsid w:val="000167BB"/>
    <w:rsid w:val="00020AC5"/>
    <w:rsid w:val="000241F7"/>
    <w:rsid w:val="000268AE"/>
    <w:rsid w:val="00030A10"/>
    <w:rsid w:val="00031199"/>
    <w:rsid w:val="000313F6"/>
    <w:rsid w:val="00031BD2"/>
    <w:rsid w:val="00031C81"/>
    <w:rsid w:val="000324CE"/>
    <w:rsid w:val="0003438F"/>
    <w:rsid w:val="0003522D"/>
    <w:rsid w:val="00035CFF"/>
    <w:rsid w:val="0003625D"/>
    <w:rsid w:val="00036AF6"/>
    <w:rsid w:val="00036B72"/>
    <w:rsid w:val="00036F1C"/>
    <w:rsid w:val="000375E4"/>
    <w:rsid w:val="000404F7"/>
    <w:rsid w:val="00040741"/>
    <w:rsid w:val="000409D5"/>
    <w:rsid w:val="00041661"/>
    <w:rsid w:val="0004276B"/>
    <w:rsid w:val="00044924"/>
    <w:rsid w:val="00045D36"/>
    <w:rsid w:val="00045F24"/>
    <w:rsid w:val="00046BBB"/>
    <w:rsid w:val="000472D4"/>
    <w:rsid w:val="00047A52"/>
    <w:rsid w:val="00051FE6"/>
    <w:rsid w:val="000521B3"/>
    <w:rsid w:val="00052EB4"/>
    <w:rsid w:val="000537D3"/>
    <w:rsid w:val="00053C70"/>
    <w:rsid w:val="00053E43"/>
    <w:rsid w:val="0005479B"/>
    <w:rsid w:val="000547D3"/>
    <w:rsid w:val="00056A06"/>
    <w:rsid w:val="00057266"/>
    <w:rsid w:val="00057BF9"/>
    <w:rsid w:val="00057FB2"/>
    <w:rsid w:val="00061B8B"/>
    <w:rsid w:val="00064B6D"/>
    <w:rsid w:val="000661BD"/>
    <w:rsid w:val="00066303"/>
    <w:rsid w:val="000667C2"/>
    <w:rsid w:val="00066CE6"/>
    <w:rsid w:val="00070C94"/>
    <w:rsid w:val="000718D0"/>
    <w:rsid w:val="000718D8"/>
    <w:rsid w:val="00072BD8"/>
    <w:rsid w:val="0007621C"/>
    <w:rsid w:val="0007681F"/>
    <w:rsid w:val="0007774F"/>
    <w:rsid w:val="0007788B"/>
    <w:rsid w:val="00077FAD"/>
    <w:rsid w:val="00084698"/>
    <w:rsid w:val="00085B4B"/>
    <w:rsid w:val="00087AF2"/>
    <w:rsid w:val="000902B9"/>
    <w:rsid w:val="00091E19"/>
    <w:rsid w:val="00092EDB"/>
    <w:rsid w:val="0009479A"/>
    <w:rsid w:val="00094BA5"/>
    <w:rsid w:val="0009588E"/>
    <w:rsid w:val="00095D4C"/>
    <w:rsid w:val="000962AC"/>
    <w:rsid w:val="0009635B"/>
    <w:rsid w:val="000963E9"/>
    <w:rsid w:val="00096D75"/>
    <w:rsid w:val="000972AF"/>
    <w:rsid w:val="000978E2"/>
    <w:rsid w:val="000A2564"/>
    <w:rsid w:val="000A3256"/>
    <w:rsid w:val="000B0CB1"/>
    <w:rsid w:val="000B19FB"/>
    <w:rsid w:val="000B2285"/>
    <w:rsid w:val="000B2437"/>
    <w:rsid w:val="000B246D"/>
    <w:rsid w:val="000B2628"/>
    <w:rsid w:val="000B2EDA"/>
    <w:rsid w:val="000B347B"/>
    <w:rsid w:val="000B376F"/>
    <w:rsid w:val="000B4ED3"/>
    <w:rsid w:val="000B5A4F"/>
    <w:rsid w:val="000B5BE0"/>
    <w:rsid w:val="000B7036"/>
    <w:rsid w:val="000B78C9"/>
    <w:rsid w:val="000B7CFE"/>
    <w:rsid w:val="000B7F72"/>
    <w:rsid w:val="000C00B4"/>
    <w:rsid w:val="000C11AC"/>
    <w:rsid w:val="000C2771"/>
    <w:rsid w:val="000C2FC0"/>
    <w:rsid w:val="000C399D"/>
    <w:rsid w:val="000C5857"/>
    <w:rsid w:val="000D0562"/>
    <w:rsid w:val="000D1044"/>
    <w:rsid w:val="000D33D7"/>
    <w:rsid w:val="000D3872"/>
    <w:rsid w:val="000D44CF"/>
    <w:rsid w:val="000D464D"/>
    <w:rsid w:val="000D5274"/>
    <w:rsid w:val="000D54B3"/>
    <w:rsid w:val="000D5C02"/>
    <w:rsid w:val="000D5D4E"/>
    <w:rsid w:val="000D7354"/>
    <w:rsid w:val="000E0BA9"/>
    <w:rsid w:val="000E0E54"/>
    <w:rsid w:val="000E1423"/>
    <w:rsid w:val="000E2CBB"/>
    <w:rsid w:val="000E3AB9"/>
    <w:rsid w:val="000F4AE9"/>
    <w:rsid w:val="000F568D"/>
    <w:rsid w:val="000F6533"/>
    <w:rsid w:val="000F7AC3"/>
    <w:rsid w:val="00100646"/>
    <w:rsid w:val="00100905"/>
    <w:rsid w:val="00101522"/>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193D"/>
    <w:rsid w:val="001223CA"/>
    <w:rsid w:val="001227F9"/>
    <w:rsid w:val="00123C0E"/>
    <w:rsid w:val="0012409E"/>
    <w:rsid w:val="0012498A"/>
    <w:rsid w:val="001255E8"/>
    <w:rsid w:val="00125D81"/>
    <w:rsid w:val="001274A9"/>
    <w:rsid w:val="00127832"/>
    <w:rsid w:val="00130078"/>
    <w:rsid w:val="00130C40"/>
    <w:rsid w:val="0013130B"/>
    <w:rsid w:val="00131AB8"/>
    <w:rsid w:val="00131D0A"/>
    <w:rsid w:val="00132065"/>
    <w:rsid w:val="00133FB4"/>
    <w:rsid w:val="001341C6"/>
    <w:rsid w:val="00136F9B"/>
    <w:rsid w:val="00137161"/>
    <w:rsid w:val="001416A7"/>
    <w:rsid w:val="00141BEE"/>
    <w:rsid w:val="00141E65"/>
    <w:rsid w:val="00142AF6"/>
    <w:rsid w:val="00143484"/>
    <w:rsid w:val="00144783"/>
    <w:rsid w:val="001448E1"/>
    <w:rsid w:val="001463C2"/>
    <w:rsid w:val="00146545"/>
    <w:rsid w:val="00151589"/>
    <w:rsid w:val="00151E0B"/>
    <w:rsid w:val="00152912"/>
    <w:rsid w:val="00152DEF"/>
    <w:rsid w:val="001544CA"/>
    <w:rsid w:val="00156175"/>
    <w:rsid w:val="0015706F"/>
    <w:rsid w:val="001579CA"/>
    <w:rsid w:val="00161F31"/>
    <w:rsid w:val="001647E8"/>
    <w:rsid w:val="00165B94"/>
    <w:rsid w:val="00167CCD"/>
    <w:rsid w:val="00170134"/>
    <w:rsid w:val="00170EF0"/>
    <w:rsid w:val="00171B29"/>
    <w:rsid w:val="00172200"/>
    <w:rsid w:val="001739CF"/>
    <w:rsid w:val="00174414"/>
    <w:rsid w:val="00176108"/>
    <w:rsid w:val="001761D3"/>
    <w:rsid w:val="00176474"/>
    <w:rsid w:val="00182BB3"/>
    <w:rsid w:val="001861D2"/>
    <w:rsid w:val="001864ED"/>
    <w:rsid w:val="00186538"/>
    <w:rsid w:val="0018661B"/>
    <w:rsid w:val="00186995"/>
    <w:rsid w:val="0018707E"/>
    <w:rsid w:val="00190051"/>
    <w:rsid w:val="001902FB"/>
    <w:rsid w:val="0019093B"/>
    <w:rsid w:val="00190A1C"/>
    <w:rsid w:val="00190B95"/>
    <w:rsid w:val="00191525"/>
    <w:rsid w:val="00191EFB"/>
    <w:rsid w:val="0019233D"/>
    <w:rsid w:val="00192578"/>
    <w:rsid w:val="0019272E"/>
    <w:rsid w:val="001939AE"/>
    <w:rsid w:val="0019483B"/>
    <w:rsid w:val="00194E83"/>
    <w:rsid w:val="001A0D12"/>
    <w:rsid w:val="001A1BC5"/>
    <w:rsid w:val="001A2183"/>
    <w:rsid w:val="001A381B"/>
    <w:rsid w:val="001A4524"/>
    <w:rsid w:val="001A752D"/>
    <w:rsid w:val="001A7BC9"/>
    <w:rsid w:val="001B06D5"/>
    <w:rsid w:val="001B1001"/>
    <w:rsid w:val="001B233E"/>
    <w:rsid w:val="001B2E5F"/>
    <w:rsid w:val="001B339B"/>
    <w:rsid w:val="001B4E86"/>
    <w:rsid w:val="001B5675"/>
    <w:rsid w:val="001B6EA6"/>
    <w:rsid w:val="001B7523"/>
    <w:rsid w:val="001B7A46"/>
    <w:rsid w:val="001C1F25"/>
    <w:rsid w:val="001C3085"/>
    <w:rsid w:val="001C31A9"/>
    <w:rsid w:val="001C3EE7"/>
    <w:rsid w:val="001C3FB1"/>
    <w:rsid w:val="001C4427"/>
    <w:rsid w:val="001C4D1F"/>
    <w:rsid w:val="001C54F9"/>
    <w:rsid w:val="001C6751"/>
    <w:rsid w:val="001C7B2A"/>
    <w:rsid w:val="001C7CDB"/>
    <w:rsid w:val="001D0E1D"/>
    <w:rsid w:val="001D0F7E"/>
    <w:rsid w:val="001D25C3"/>
    <w:rsid w:val="001D3A60"/>
    <w:rsid w:val="001D4AD6"/>
    <w:rsid w:val="001D4C22"/>
    <w:rsid w:val="001D5199"/>
    <w:rsid w:val="001D53B6"/>
    <w:rsid w:val="001D5F99"/>
    <w:rsid w:val="001D6C2B"/>
    <w:rsid w:val="001D6CE6"/>
    <w:rsid w:val="001E0789"/>
    <w:rsid w:val="001E17B2"/>
    <w:rsid w:val="001E1F16"/>
    <w:rsid w:val="001E3288"/>
    <w:rsid w:val="001E35D2"/>
    <w:rsid w:val="001E3F2D"/>
    <w:rsid w:val="001E469D"/>
    <w:rsid w:val="001E46E5"/>
    <w:rsid w:val="001E5E98"/>
    <w:rsid w:val="001E6799"/>
    <w:rsid w:val="001E6DA2"/>
    <w:rsid w:val="001E746A"/>
    <w:rsid w:val="001E77C2"/>
    <w:rsid w:val="001F0BD0"/>
    <w:rsid w:val="001F1279"/>
    <w:rsid w:val="001F1478"/>
    <w:rsid w:val="001F1909"/>
    <w:rsid w:val="001F2A41"/>
    <w:rsid w:val="001F478D"/>
    <w:rsid w:val="001F4811"/>
    <w:rsid w:val="001F4F22"/>
    <w:rsid w:val="001F5194"/>
    <w:rsid w:val="001F78A7"/>
    <w:rsid w:val="001F7DC1"/>
    <w:rsid w:val="00200783"/>
    <w:rsid w:val="00200E66"/>
    <w:rsid w:val="00201717"/>
    <w:rsid w:val="00201F8D"/>
    <w:rsid w:val="002024E3"/>
    <w:rsid w:val="00202930"/>
    <w:rsid w:val="00202BCF"/>
    <w:rsid w:val="00203BBD"/>
    <w:rsid w:val="00203DEA"/>
    <w:rsid w:val="00204459"/>
    <w:rsid w:val="00204B43"/>
    <w:rsid w:val="002055AD"/>
    <w:rsid w:val="0021034E"/>
    <w:rsid w:val="002104D4"/>
    <w:rsid w:val="00211164"/>
    <w:rsid w:val="0021144F"/>
    <w:rsid w:val="00211BE8"/>
    <w:rsid w:val="002211BD"/>
    <w:rsid w:val="0022162D"/>
    <w:rsid w:val="002219E1"/>
    <w:rsid w:val="00221E6B"/>
    <w:rsid w:val="002241D9"/>
    <w:rsid w:val="00224646"/>
    <w:rsid w:val="002248B5"/>
    <w:rsid w:val="00225F25"/>
    <w:rsid w:val="002265DC"/>
    <w:rsid w:val="00226CD5"/>
    <w:rsid w:val="00227620"/>
    <w:rsid w:val="0022762C"/>
    <w:rsid w:val="002320BA"/>
    <w:rsid w:val="002336AD"/>
    <w:rsid w:val="00234A36"/>
    <w:rsid w:val="00234D41"/>
    <w:rsid w:val="00240591"/>
    <w:rsid w:val="00241551"/>
    <w:rsid w:val="002417C1"/>
    <w:rsid w:val="00242947"/>
    <w:rsid w:val="00242E1C"/>
    <w:rsid w:val="00243778"/>
    <w:rsid w:val="002455F6"/>
    <w:rsid w:val="00245C75"/>
    <w:rsid w:val="00247046"/>
    <w:rsid w:val="00250DD2"/>
    <w:rsid w:val="0025175F"/>
    <w:rsid w:val="00251F15"/>
    <w:rsid w:val="00256C15"/>
    <w:rsid w:val="00257540"/>
    <w:rsid w:val="00257587"/>
    <w:rsid w:val="002577DF"/>
    <w:rsid w:val="0025784B"/>
    <w:rsid w:val="0026100C"/>
    <w:rsid w:val="00261A60"/>
    <w:rsid w:val="00261A7D"/>
    <w:rsid w:val="00261B51"/>
    <w:rsid w:val="0026258B"/>
    <w:rsid w:val="00264522"/>
    <w:rsid w:val="00264C16"/>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80234"/>
    <w:rsid w:val="00280B16"/>
    <w:rsid w:val="00281C70"/>
    <w:rsid w:val="00281E0A"/>
    <w:rsid w:val="00282AE0"/>
    <w:rsid w:val="0028312F"/>
    <w:rsid w:val="0028318B"/>
    <w:rsid w:val="00283AC6"/>
    <w:rsid w:val="00284D5A"/>
    <w:rsid w:val="00284ECF"/>
    <w:rsid w:val="00285DE4"/>
    <w:rsid w:val="00286164"/>
    <w:rsid w:val="00291218"/>
    <w:rsid w:val="00291615"/>
    <w:rsid w:val="002922FF"/>
    <w:rsid w:val="00292DEB"/>
    <w:rsid w:val="00293380"/>
    <w:rsid w:val="00293488"/>
    <w:rsid w:val="00293908"/>
    <w:rsid w:val="002944C9"/>
    <w:rsid w:val="00294C1C"/>
    <w:rsid w:val="002970E1"/>
    <w:rsid w:val="002A000A"/>
    <w:rsid w:val="002A06D5"/>
    <w:rsid w:val="002A208A"/>
    <w:rsid w:val="002A3C00"/>
    <w:rsid w:val="002A4B70"/>
    <w:rsid w:val="002A5379"/>
    <w:rsid w:val="002B2501"/>
    <w:rsid w:val="002B2901"/>
    <w:rsid w:val="002B40E4"/>
    <w:rsid w:val="002B599E"/>
    <w:rsid w:val="002B6368"/>
    <w:rsid w:val="002C22D2"/>
    <w:rsid w:val="002C2823"/>
    <w:rsid w:val="002C3514"/>
    <w:rsid w:val="002C5616"/>
    <w:rsid w:val="002C72FB"/>
    <w:rsid w:val="002C78B4"/>
    <w:rsid w:val="002C7E55"/>
    <w:rsid w:val="002D0DDD"/>
    <w:rsid w:val="002D291D"/>
    <w:rsid w:val="002D3A97"/>
    <w:rsid w:val="002D3E53"/>
    <w:rsid w:val="002D5D29"/>
    <w:rsid w:val="002E0434"/>
    <w:rsid w:val="002E0865"/>
    <w:rsid w:val="002E27BD"/>
    <w:rsid w:val="002E2D84"/>
    <w:rsid w:val="002E4739"/>
    <w:rsid w:val="002E50D1"/>
    <w:rsid w:val="002E5563"/>
    <w:rsid w:val="002E5BB9"/>
    <w:rsid w:val="002E5C32"/>
    <w:rsid w:val="002E772F"/>
    <w:rsid w:val="002E781B"/>
    <w:rsid w:val="002F0499"/>
    <w:rsid w:val="002F0C64"/>
    <w:rsid w:val="002F221F"/>
    <w:rsid w:val="002F4378"/>
    <w:rsid w:val="002F45A9"/>
    <w:rsid w:val="002F696C"/>
    <w:rsid w:val="002F7DED"/>
    <w:rsid w:val="0030092F"/>
    <w:rsid w:val="00300981"/>
    <w:rsid w:val="0030160F"/>
    <w:rsid w:val="003017C4"/>
    <w:rsid w:val="00302846"/>
    <w:rsid w:val="00302CDB"/>
    <w:rsid w:val="003035FC"/>
    <w:rsid w:val="0030397F"/>
    <w:rsid w:val="003041CB"/>
    <w:rsid w:val="00304673"/>
    <w:rsid w:val="00304EBB"/>
    <w:rsid w:val="00305CD6"/>
    <w:rsid w:val="00306208"/>
    <w:rsid w:val="00306ED5"/>
    <w:rsid w:val="00313494"/>
    <w:rsid w:val="00313BC1"/>
    <w:rsid w:val="0031439F"/>
    <w:rsid w:val="00314BF5"/>
    <w:rsid w:val="003158BF"/>
    <w:rsid w:val="00315E50"/>
    <w:rsid w:val="00316A7F"/>
    <w:rsid w:val="00316BBB"/>
    <w:rsid w:val="00317B29"/>
    <w:rsid w:val="003205AE"/>
    <w:rsid w:val="00320F10"/>
    <w:rsid w:val="0032174B"/>
    <w:rsid w:val="00323671"/>
    <w:rsid w:val="00323F80"/>
    <w:rsid w:val="00324090"/>
    <w:rsid w:val="003242B1"/>
    <w:rsid w:val="003243DD"/>
    <w:rsid w:val="00324AAF"/>
    <w:rsid w:val="003257BE"/>
    <w:rsid w:val="0032582F"/>
    <w:rsid w:val="00325E7D"/>
    <w:rsid w:val="00325ED9"/>
    <w:rsid w:val="0032605B"/>
    <w:rsid w:val="00327ADA"/>
    <w:rsid w:val="00327BA0"/>
    <w:rsid w:val="00330147"/>
    <w:rsid w:val="00330673"/>
    <w:rsid w:val="00330771"/>
    <w:rsid w:val="00330B8E"/>
    <w:rsid w:val="00331089"/>
    <w:rsid w:val="0033473F"/>
    <w:rsid w:val="00334BBC"/>
    <w:rsid w:val="00336D27"/>
    <w:rsid w:val="003373B7"/>
    <w:rsid w:val="0034374B"/>
    <w:rsid w:val="00343E63"/>
    <w:rsid w:val="003440EC"/>
    <w:rsid w:val="0034489C"/>
    <w:rsid w:val="003448E4"/>
    <w:rsid w:val="00346E80"/>
    <w:rsid w:val="00347ECB"/>
    <w:rsid w:val="003505B0"/>
    <w:rsid w:val="00351304"/>
    <w:rsid w:val="00351354"/>
    <w:rsid w:val="00351824"/>
    <w:rsid w:val="00351A01"/>
    <w:rsid w:val="00353646"/>
    <w:rsid w:val="00354786"/>
    <w:rsid w:val="00355183"/>
    <w:rsid w:val="003551B8"/>
    <w:rsid w:val="003559C9"/>
    <w:rsid w:val="00356A27"/>
    <w:rsid w:val="00357310"/>
    <w:rsid w:val="003578F6"/>
    <w:rsid w:val="00357CCC"/>
    <w:rsid w:val="00363269"/>
    <w:rsid w:val="003641AC"/>
    <w:rsid w:val="0036513D"/>
    <w:rsid w:val="0036529E"/>
    <w:rsid w:val="00365F91"/>
    <w:rsid w:val="00370798"/>
    <w:rsid w:val="00372D02"/>
    <w:rsid w:val="00373791"/>
    <w:rsid w:val="00373A71"/>
    <w:rsid w:val="0037569F"/>
    <w:rsid w:val="0037571A"/>
    <w:rsid w:val="00376196"/>
    <w:rsid w:val="00376D2E"/>
    <w:rsid w:val="00377AA9"/>
    <w:rsid w:val="00380D71"/>
    <w:rsid w:val="00383AD9"/>
    <w:rsid w:val="0038487D"/>
    <w:rsid w:val="00386753"/>
    <w:rsid w:val="00387E7B"/>
    <w:rsid w:val="003904F8"/>
    <w:rsid w:val="00390F30"/>
    <w:rsid w:val="0039110A"/>
    <w:rsid w:val="00391ADA"/>
    <w:rsid w:val="00392317"/>
    <w:rsid w:val="00392E5B"/>
    <w:rsid w:val="003935CD"/>
    <w:rsid w:val="003947D6"/>
    <w:rsid w:val="00394E6D"/>
    <w:rsid w:val="0039585C"/>
    <w:rsid w:val="003958DF"/>
    <w:rsid w:val="00396B26"/>
    <w:rsid w:val="00397263"/>
    <w:rsid w:val="0039732D"/>
    <w:rsid w:val="003A1345"/>
    <w:rsid w:val="003A1DBF"/>
    <w:rsid w:val="003A3B2E"/>
    <w:rsid w:val="003A4696"/>
    <w:rsid w:val="003A49E5"/>
    <w:rsid w:val="003A5486"/>
    <w:rsid w:val="003A5E65"/>
    <w:rsid w:val="003A6EA2"/>
    <w:rsid w:val="003A745A"/>
    <w:rsid w:val="003A7CF9"/>
    <w:rsid w:val="003B0424"/>
    <w:rsid w:val="003B08CB"/>
    <w:rsid w:val="003B14F1"/>
    <w:rsid w:val="003B14F7"/>
    <w:rsid w:val="003B1BD2"/>
    <w:rsid w:val="003B603A"/>
    <w:rsid w:val="003B7D83"/>
    <w:rsid w:val="003B7E84"/>
    <w:rsid w:val="003C01FF"/>
    <w:rsid w:val="003C0946"/>
    <w:rsid w:val="003C1020"/>
    <w:rsid w:val="003C2442"/>
    <w:rsid w:val="003C3B76"/>
    <w:rsid w:val="003C3E41"/>
    <w:rsid w:val="003C41A3"/>
    <w:rsid w:val="003C4AA1"/>
    <w:rsid w:val="003C5364"/>
    <w:rsid w:val="003C606B"/>
    <w:rsid w:val="003C62AD"/>
    <w:rsid w:val="003C70FC"/>
    <w:rsid w:val="003C77FB"/>
    <w:rsid w:val="003D0442"/>
    <w:rsid w:val="003D2802"/>
    <w:rsid w:val="003D2882"/>
    <w:rsid w:val="003D2981"/>
    <w:rsid w:val="003D3415"/>
    <w:rsid w:val="003D3EA2"/>
    <w:rsid w:val="003D4C62"/>
    <w:rsid w:val="003D4E6B"/>
    <w:rsid w:val="003D5EB0"/>
    <w:rsid w:val="003D6CC0"/>
    <w:rsid w:val="003E0059"/>
    <w:rsid w:val="003E0554"/>
    <w:rsid w:val="003E117D"/>
    <w:rsid w:val="003E2A21"/>
    <w:rsid w:val="003E2FF6"/>
    <w:rsid w:val="003E4842"/>
    <w:rsid w:val="003E68D6"/>
    <w:rsid w:val="003E7C51"/>
    <w:rsid w:val="003F0AB7"/>
    <w:rsid w:val="003F13AE"/>
    <w:rsid w:val="003F14FA"/>
    <w:rsid w:val="003F17B0"/>
    <w:rsid w:val="003F303F"/>
    <w:rsid w:val="003F31A5"/>
    <w:rsid w:val="003F468C"/>
    <w:rsid w:val="003F46AA"/>
    <w:rsid w:val="003F6790"/>
    <w:rsid w:val="003F7090"/>
    <w:rsid w:val="004004F9"/>
    <w:rsid w:val="004017E5"/>
    <w:rsid w:val="00401BE9"/>
    <w:rsid w:val="00403ED2"/>
    <w:rsid w:val="00404EDB"/>
    <w:rsid w:val="0040610E"/>
    <w:rsid w:val="004061E9"/>
    <w:rsid w:val="004064A5"/>
    <w:rsid w:val="00406DD3"/>
    <w:rsid w:val="00407BA9"/>
    <w:rsid w:val="00410946"/>
    <w:rsid w:val="00411546"/>
    <w:rsid w:val="00411D6C"/>
    <w:rsid w:val="00411F3D"/>
    <w:rsid w:val="00416DB1"/>
    <w:rsid w:val="00417037"/>
    <w:rsid w:val="00417476"/>
    <w:rsid w:val="00417EE5"/>
    <w:rsid w:val="00420843"/>
    <w:rsid w:val="00422B8C"/>
    <w:rsid w:val="00422E26"/>
    <w:rsid w:val="00423F9E"/>
    <w:rsid w:val="00424D92"/>
    <w:rsid w:val="00425EA2"/>
    <w:rsid w:val="00426362"/>
    <w:rsid w:val="00427674"/>
    <w:rsid w:val="00430A8A"/>
    <w:rsid w:val="00430CF9"/>
    <w:rsid w:val="00432013"/>
    <w:rsid w:val="004321B9"/>
    <w:rsid w:val="00432EE9"/>
    <w:rsid w:val="004338C0"/>
    <w:rsid w:val="00433F10"/>
    <w:rsid w:val="00434609"/>
    <w:rsid w:val="00435F37"/>
    <w:rsid w:val="0043752E"/>
    <w:rsid w:val="00437A2E"/>
    <w:rsid w:val="00437AFE"/>
    <w:rsid w:val="00437F90"/>
    <w:rsid w:val="004402F7"/>
    <w:rsid w:val="00442394"/>
    <w:rsid w:val="004426D9"/>
    <w:rsid w:val="00442743"/>
    <w:rsid w:val="00445113"/>
    <w:rsid w:val="004456F7"/>
    <w:rsid w:val="00445C24"/>
    <w:rsid w:val="00445CAE"/>
    <w:rsid w:val="004507C6"/>
    <w:rsid w:val="004531F4"/>
    <w:rsid w:val="00453FD5"/>
    <w:rsid w:val="004561E9"/>
    <w:rsid w:val="00456DCE"/>
    <w:rsid w:val="00457560"/>
    <w:rsid w:val="0045798C"/>
    <w:rsid w:val="00460023"/>
    <w:rsid w:val="0046034B"/>
    <w:rsid w:val="00461354"/>
    <w:rsid w:val="004624E4"/>
    <w:rsid w:val="0046470E"/>
    <w:rsid w:val="00464EC4"/>
    <w:rsid w:val="00466C1F"/>
    <w:rsid w:val="004677AD"/>
    <w:rsid w:val="00470534"/>
    <w:rsid w:val="00472DA4"/>
    <w:rsid w:val="00472F37"/>
    <w:rsid w:val="00473003"/>
    <w:rsid w:val="004738F2"/>
    <w:rsid w:val="004762CF"/>
    <w:rsid w:val="00476CF4"/>
    <w:rsid w:val="0047703C"/>
    <w:rsid w:val="00481415"/>
    <w:rsid w:val="0048149B"/>
    <w:rsid w:val="0048171E"/>
    <w:rsid w:val="004818F6"/>
    <w:rsid w:val="00482250"/>
    <w:rsid w:val="004839BD"/>
    <w:rsid w:val="00483B79"/>
    <w:rsid w:val="00483F64"/>
    <w:rsid w:val="004849FF"/>
    <w:rsid w:val="00484EE5"/>
    <w:rsid w:val="00484FA1"/>
    <w:rsid w:val="00485271"/>
    <w:rsid w:val="0048530D"/>
    <w:rsid w:val="00486280"/>
    <w:rsid w:val="004862D8"/>
    <w:rsid w:val="00487316"/>
    <w:rsid w:val="00487AEC"/>
    <w:rsid w:val="00490B99"/>
    <w:rsid w:val="00492970"/>
    <w:rsid w:val="0049299A"/>
    <w:rsid w:val="004944A5"/>
    <w:rsid w:val="00495D12"/>
    <w:rsid w:val="00495F2E"/>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5EC1"/>
    <w:rsid w:val="004A6C62"/>
    <w:rsid w:val="004A742F"/>
    <w:rsid w:val="004B225E"/>
    <w:rsid w:val="004B2D64"/>
    <w:rsid w:val="004B3778"/>
    <w:rsid w:val="004B6360"/>
    <w:rsid w:val="004B6E79"/>
    <w:rsid w:val="004B7B86"/>
    <w:rsid w:val="004C04BF"/>
    <w:rsid w:val="004C28D0"/>
    <w:rsid w:val="004C2AF1"/>
    <w:rsid w:val="004C3578"/>
    <w:rsid w:val="004C3F32"/>
    <w:rsid w:val="004C4E14"/>
    <w:rsid w:val="004C648B"/>
    <w:rsid w:val="004D2358"/>
    <w:rsid w:val="004D41EF"/>
    <w:rsid w:val="004D45B1"/>
    <w:rsid w:val="004D5569"/>
    <w:rsid w:val="004D5A4D"/>
    <w:rsid w:val="004D5E58"/>
    <w:rsid w:val="004D6D7F"/>
    <w:rsid w:val="004D7A0E"/>
    <w:rsid w:val="004E04A6"/>
    <w:rsid w:val="004E0746"/>
    <w:rsid w:val="004E1E76"/>
    <w:rsid w:val="004E3460"/>
    <w:rsid w:val="004E34DC"/>
    <w:rsid w:val="004E4192"/>
    <w:rsid w:val="004E488C"/>
    <w:rsid w:val="004E5025"/>
    <w:rsid w:val="004F12EB"/>
    <w:rsid w:val="004F35A7"/>
    <w:rsid w:val="004F4717"/>
    <w:rsid w:val="004F7320"/>
    <w:rsid w:val="004F7CA2"/>
    <w:rsid w:val="00500629"/>
    <w:rsid w:val="005006F7"/>
    <w:rsid w:val="00501079"/>
    <w:rsid w:val="005017BC"/>
    <w:rsid w:val="005018D0"/>
    <w:rsid w:val="0050262B"/>
    <w:rsid w:val="0050399B"/>
    <w:rsid w:val="00503C9D"/>
    <w:rsid w:val="00504B63"/>
    <w:rsid w:val="00505020"/>
    <w:rsid w:val="005052B5"/>
    <w:rsid w:val="00506893"/>
    <w:rsid w:val="0050738B"/>
    <w:rsid w:val="00510C7F"/>
    <w:rsid w:val="00511903"/>
    <w:rsid w:val="00512EA6"/>
    <w:rsid w:val="00513039"/>
    <w:rsid w:val="005130E2"/>
    <w:rsid w:val="00513577"/>
    <w:rsid w:val="0051357C"/>
    <w:rsid w:val="005139D0"/>
    <w:rsid w:val="00515040"/>
    <w:rsid w:val="005156BB"/>
    <w:rsid w:val="0051604A"/>
    <w:rsid w:val="00516F9F"/>
    <w:rsid w:val="00517246"/>
    <w:rsid w:val="00520D7E"/>
    <w:rsid w:val="00521E84"/>
    <w:rsid w:val="00521F73"/>
    <w:rsid w:val="00523EB7"/>
    <w:rsid w:val="00523EDB"/>
    <w:rsid w:val="0052416B"/>
    <w:rsid w:val="00525BBF"/>
    <w:rsid w:val="005267F7"/>
    <w:rsid w:val="00527317"/>
    <w:rsid w:val="005278FC"/>
    <w:rsid w:val="00527FA6"/>
    <w:rsid w:val="00531253"/>
    <w:rsid w:val="00540651"/>
    <w:rsid w:val="00543A80"/>
    <w:rsid w:val="00543C79"/>
    <w:rsid w:val="00543EE9"/>
    <w:rsid w:val="0054445F"/>
    <w:rsid w:val="00545DE6"/>
    <w:rsid w:val="00545E49"/>
    <w:rsid w:val="005461CA"/>
    <w:rsid w:val="005467DB"/>
    <w:rsid w:val="005469FB"/>
    <w:rsid w:val="00546B79"/>
    <w:rsid w:val="00547BF7"/>
    <w:rsid w:val="00551126"/>
    <w:rsid w:val="00551849"/>
    <w:rsid w:val="00551979"/>
    <w:rsid w:val="00552145"/>
    <w:rsid w:val="00552321"/>
    <w:rsid w:val="0055510A"/>
    <w:rsid w:val="00557413"/>
    <w:rsid w:val="00557648"/>
    <w:rsid w:val="00557F05"/>
    <w:rsid w:val="00560338"/>
    <w:rsid w:val="005622B9"/>
    <w:rsid w:val="005623E9"/>
    <w:rsid w:val="00565E3A"/>
    <w:rsid w:val="00565FCC"/>
    <w:rsid w:val="00566611"/>
    <w:rsid w:val="00566BE1"/>
    <w:rsid w:val="00567D08"/>
    <w:rsid w:val="00571F80"/>
    <w:rsid w:val="00572D33"/>
    <w:rsid w:val="005745EF"/>
    <w:rsid w:val="00574AA6"/>
    <w:rsid w:val="005753B9"/>
    <w:rsid w:val="0057651F"/>
    <w:rsid w:val="00577C68"/>
    <w:rsid w:val="00577C90"/>
    <w:rsid w:val="00577D94"/>
    <w:rsid w:val="00577E09"/>
    <w:rsid w:val="0058092A"/>
    <w:rsid w:val="00584EB4"/>
    <w:rsid w:val="00586611"/>
    <w:rsid w:val="00586987"/>
    <w:rsid w:val="00586ADB"/>
    <w:rsid w:val="00587014"/>
    <w:rsid w:val="00587654"/>
    <w:rsid w:val="00587A62"/>
    <w:rsid w:val="00590CA0"/>
    <w:rsid w:val="005926E8"/>
    <w:rsid w:val="00593270"/>
    <w:rsid w:val="00594113"/>
    <w:rsid w:val="00594F3F"/>
    <w:rsid w:val="00596335"/>
    <w:rsid w:val="005967DB"/>
    <w:rsid w:val="00596863"/>
    <w:rsid w:val="00597EF5"/>
    <w:rsid w:val="005A0C39"/>
    <w:rsid w:val="005A2787"/>
    <w:rsid w:val="005A2877"/>
    <w:rsid w:val="005A3171"/>
    <w:rsid w:val="005A387E"/>
    <w:rsid w:val="005A40EF"/>
    <w:rsid w:val="005A420D"/>
    <w:rsid w:val="005A4ABC"/>
    <w:rsid w:val="005A4FA2"/>
    <w:rsid w:val="005A4FAD"/>
    <w:rsid w:val="005A514E"/>
    <w:rsid w:val="005A5C19"/>
    <w:rsid w:val="005A747E"/>
    <w:rsid w:val="005A790E"/>
    <w:rsid w:val="005B0DFE"/>
    <w:rsid w:val="005B1D26"/>
    <w:rsid w:val="005B278E"/>
    <w:rsid w:val="005B28A9"/>
    <w:rsid w:val="005B2993"/>
    <w:rsid w:val="005B2A9A"/>
    <w:rsid w:val="005B3188"/>
    <w:rsid w:val="005B3C08"/>
    <w:rsid w:val="005B55A1"/>
    <w:rsid w:val="005B7B8F"/>
    <w:rsid w:val="005C263F"/>
    <w:rsid w:val="005C26B9"/>
    <w:rsid w:val="005C410C"/>
    <w:rsid w:val="005C4171"/>
    <w:rsid w:val="005C442E"/>
    <w:rsid w:val="005C4ACE"/>
    <w:rsid w:val="005C5BD5"/>
    <w:rsid w:val="005C706A"/>
    <w:rsid w:val="005C7873"/>
    <w:rsid w:val="005D02AD"/>
    <w:rsid w:val="005D03BE"/>
    <w:rsid w:val="005D11EC"/>
    <w:rsid w:val="005D2503"/>
    <w:rsid w:val="005D2C95"/>
    <w:rsid w:val="005D35FD"/>
    <w:rsid w:val="005D36A5"/>
    <w:rsid w:val="005D3C3C"/>
    <w:rsid w:val="005D57B4"/>
    <w:rsid w:val="005D6A06"/>
    <w:rsid w:val="005D71C0"/>
    <w:rsid w:val="005E015F"/>
    <w:rsid w:val="005E0741"/>
    <w:rsid w:val="005E1341"/>
    <w:rsid w:val="005E150C"/>
    <w:rsid w:val="005E2AFE"/>
    <w:rsid w:val="005E3ACA"/>
    <w:rsid w:val="005E424F"/>
    <w:rsid w:val="005E4B71"/>
    <w:rsid w:val="005E757D"/>
    <w:rsid w:val="005F0CBE"/>
    <w:rsid w:val="005F1290"/>
    <w:rsid w:val="005F231E"/>
    <w:rsid w:val="005F2F49"/>
    <w:rsid w:val="005F3572"/>
    <w:rsid w:val="005F39D2"/>
    <w:rsid w:val="005F4BAF"/>
    <w:rsid w:val="005F5261"/>
    <w:rsid w:val="005F5A9B"/>
    <w:rsid w:val="005F7EB4"/>
    <w:rsid w:val="0060047E"/>
    <w:rsid w:val="00600E12"/>
    <w:rsid w:val="00601FB9"/>
    <w:rsid w:val="00603A18"/>
    <w:rsid w:val="00604B90"/>
    <w:rsid w:val="00604D4B"/>
    <w:rsid w:val="006072A6"/>
    <w:rsid w:val="00607E74"/>
    <w:rsid w:val="00610BF0"/>
    <w:rsid w:val="00611D2F"/>
    <w:rsid w:val="00613961"/>
    <w:rsid w:val="00613E1C"/>
    <w:rsid w:val="00614962"/>
    <w:rsid w:val="00614DA2"/>
    <w:rsid w:val="00615738"/>
    <w:rsid w:val="00615926"/>
    <w:rsid w:val="0061598C"/>
    <w:rsid w:val="00615B02"/>
    <w:rsid w:val="00617284"/>
    <w:rsid w:val="00617A33"/>
    <w:rsid w:val="006206E7"/>
    <w:rsid w:val="006207BC"/>
    <w:rsid w:val="00620B44"/>
    <w:rsid w:val="00621535"/>
    <w:rsid w:val="00623500"/>
    <w:rsid w:val="006235F1"/>
    <w:rsid w:val="0062555F"/>
    <w:rsid w:val="00626CD5"/>
    <w:rsid w:val="00627ECB"/>
    <w:rsid w:val="006302C0"/>
    <w:rsid w:val="006305AF"/>
    <w:rsid w:val="0063077C"/>
    <w:rsid w:val="006307E1"/>
    <w:rsid w:val="00630AE6"/>
    <w:rsid w:val="00630E73"/>
    <w:rsid w:val="00631FB3"/>
    <w:rsid w:val="00632D30"/>
    <w:rsid w:val="00633A2B"/>
    <w:rsid w:val="006340A1"/>
    <w:rsid w:val="006358B3"/>
    <w:rsid w:val="00635D84"/>
    <w:rsid w:val="00636AFE"/>
    <w:rsid w:val="00636BE3"/>
    <w:rsid w:val="00637CCA"/>
    <w:rsid w:val="00637E51"/>
    <w:rsid w:val="006406F2"/>
    <w:rsid w:val="00641F09"/>
    <w:rsid w:val="00642DD3"/>
    <w:rsid w:val="00643B54"/>
    <w:rsid w:val="0064480C"/>
    <w:rsid w:val="006455D8"/>
    <w:rsid w:val="006462C5"/>
    <w:rsid w:val="006472A6"/>
    <w:rsid w:val="006477CB"/>
    <w:rsid w:val="0064785B"/>
    <w:rsid w:val="006505F3"/>
    <w:rsid w:val="00650C60"/>
    <w:rsid w:val="006517D1"/>
    <w:rsid w:val="00651D04"/>
    <w:rsid w:val="00653354"/>
    <w:rsid w:val="00654457"/>
    <w:rsid w:val="00654CA1"/>
    <w:rsid w:val="00655297"/>
    <w:rsid w:val="00655D1F"/>
    <w:rsid w:val="006560A5"/>
    <w:rsid w:val="0065669F"/>
    <w:rsid w:val="00657240"/>
    <w:rsid w:val="00660E4B"/>
    <w:rsid w:val="00662205"/>
    <w:rsid w:val="00664079"/>
    <w:rsid w:val="00664500"/>
    <w:rsid w:val="006650FB"/>
    <w:rsid w:val="00665572"/>
    <w:rsid w:val="00665802"/>
    <w:rsid w:val="00665A70"/>
    <w:rsid w:val="00670074"/>
    <w:rsid w:val="00670C82"/>
    <w:rsid w:val="00671BB2"/>
    <w:rsid w:val="00673167"/>
    <w:rsid w:val="00673BB9"/>
    <w:rsid w:val="0067502D"/>
    <w:rsid w:val="0067531D"/>
    <w:rsid w:val="0067643A"/>
    <w:rsid w:val="006764CF"/>
    <w:rsid w:val="0067659D"/>
    <w:rsid w:val="00676F11"/>
    <w:rsid w:val="006773C5"/>
    <w:rsid w:val="00680331"/>
    <w:rsid w:val="0068054F"/>
    <w:rsid w:val="00680C65"/>
    <w:rsid w:val="00681259"/>
    <w:rsid w:val="00682281"/>
    <w:rsid w:val="00682E9F"/>
    <w:rsid w:val="00684522"/>
    <w:rsid w:val="006850F2"/>
    <w:rsid w:val="006853EF"/>
    <w:rsid w:val="00687240"/>
    <w:rsid w:val="00690C6A"/>
    <w:rsid w:val="00691884"/>
    <w:rsid w:val="00691ED0"/>
    <w:rsid w:val="0069264B"/>
    <w:rsid w:val="006928BA"/>
    <w:rsid w:val="00693C2E"/>
    <w:rsid w:val="0069461C"/>
    <w:rsid w:val="00695D72"/>
    <w:rsid w:val="006975FC"/>
    <w:rsid w:val="00697D6E"/>
    <w:rsid w:val="006A05C6"/>
    <w:rsid w:val="006A0E57"/>
    <w:rsid w:val="006A2198"/>
    <w:rsid w:val="006A23CF"/>
    <w:rsid w:val="006A2A1C"/>
    <w:rsid w:val="006A2E10"/>
    <w:rsid w:val="006A3643"/>
    <w:rsid w:val="006A3C18"/>
    <w:rsid w:val="006A3E14"/>
    <w:rsid w:val="006A4065"/>
    <w:rsid w:val="006A473B"/>
    <w:rsid w:val="006A59AF"/>
    <w:rsid w:val="006A60C9"/>
    <w:rsid w:val="006A65B6"/>
    <w:rsid w:val="006A7309"/>
    <w:rsid w:val="006A7F37"/>
    <w:rsid w:val="006B0646"/>
    <w:rsid w:val="006B0A29"/>
    <w:rsid w:val="006B3916"/>
    <w:rsid w:val="006B4535"/>
    <w:rsid w:val="006B50E3"/>
    <w:rsid w:val="006B5B3B"/>
    <w:rsid w:val="006B7554"/>
    <w:rsid w:val="006C0FF0"/>
    <w:rsid w:val="006C1BBC"/>
    <w:rsid w:val="006C4584"/>
    <w:rsid w:val="006C5A85"/>
    <w:rsid w:val="006C5EBC"/>
    <w:rsid w:val="006C5FC5"/>
    <w:rsid w:val="006C6C63"/>
    <w:rsid w:val="006C72B8"/>
    <w:rsid w:val="006C7553"/>
    <w:rsid w:val="006C7E4A"/>
    <w:rsid w:val="006D13A9"/>
    <w:rsid w:val="006D3064"/>
    <w:rsid w:val="006D365F"/>
    <w:rsid w:val="006D37B7"/>
    <w:rsid w:val="006E14E8"/>
    <w:rsid w:val="006E1749"/>
    <w:rsid w:val="006E1D10"/>
    <w:rsid w:val="006E356E"/>
    <w:rsid w:val="006E3AAB"/>
    <w:rsid w:val="006E423C"/>
    <w:rsid w:val="006E5C76"/>
    <w:rsid w:val="006F0D82"/>
    <w:rsid w:val="006F1076"/>
    <w:rsid w:val="006F1C14"/>
    <w:rsid w:val="006F2FC0"/>
    <w:rsid w:val="006F50B2"/>
    <w:rsid w:val="006F5433"/>
    <w:rsid w:val="006F56A0"/>
    <w:rsid w:val="006F56C8"/>
    <w:rsid w:val="006F58BD"/>
    <w:rsid w:val="006F59B4"/>
    <w:rsid w:val="006F5DF0"/>
    <w:rsid w:val="006F6A84"/>
    <w:rsid w:val="006F7D77"/>
    <w:rsid w:val="00700366"/>
    <w:rsid w:val="007007D8"/>
    <w:rsid w:val="007010E9"/>
    <w:rsid w:val="007028F8"/>
    <w:rsid w:val="007033BF"/>
    <w:rsid w:val="00704C90"/>
    <w:rsid w:val="00704CDB"/>
    <w:rsid w:val="00705436"/>
    <w:rsid w:val="007054C2"/>
    <w:rsid w:val="0070678A"/>
    <w:rsid w:val="007122A0"/>
    <w:rsid w:val="007137C3"/>
    <w:rsid w:val="007151EA"/>
    <w:rsid w:val="00715C08"/>
    <w:rsid w:val="00717074"/>
    <w:rsid w:val="0071755F"/>
    <w:rsid w:val="007203E3"/>
    <w:rsid w:val="007207A5"/>
    <w:rsid w:val="00721A27"/>
    <w:rsid w:val="00721C6F"/>
    <w:rsid w:val="0072230D"/>
    <w:rsid w:val="0072243A"/>
    <w:rsid w:val="0072764E"/>
    <w:rsid w:val="00730285"/>
    <w:rsid w:val="0073083C"/>
    <w:rsid w:val="00731560"/>
    <w:rsid w:val="00731668"/>
    <w:rsid w:val="0073199D"/>
    <w:rsid w:val="007324F1"/>
    <w:rsid w:val="0073354D"/>
    <w:rsid w:val="00733B4B"/>
    <w:rsid w:val="007343E3"/>
    <w:rsid w:val="00734FCC"/>
    <w:rsid w:val="007350EE"/>
    <w:rsid w:val="007356AC"/>
    <w:rsid w:val="007407D1"/>
    <w:rsid w:val="00741210"/>
    <w:rsid w:val="00742673"/>
    <w:rsid w:val="007445B9"/>
    <w:rsid w:val="00744BFF"/>
    <w:rsid w:val="00744F6B"/>
    <w:rsid w:val="007457D1"/>
    <w:rsid w:val="007458C7"/>
    <w:rsid w:val="00745B1B"/>
    <w:rsid w:val="0074600E"/>
    <w:rsid w:val="007463E4"/>
    <w:rsid w:val="00747F31"/>
    <w:rsid w:val="00750B35"/>
    <w:rsid w:val="00751346"/>
    <w:rsid w:val="00751966"/>
    <w:rsid w:val="00752953"/>
    <w:rsid w:val="00753CE0"/>
    <w:rsid w:val="007548D6"/>
    <w:rsid w:val="007577D8"/>
    <w:rsid w:val="00760245"/>
    <w:rsid w:val="00761580"/>
    <w:rsid w:val="00761724"/>
    <w:rsid w:val="00761A9A"/>
    <w:rsid w:val="00761D4F"/>
    <w:rsid w:val="00761E44"/>
    <w:rsid w:val="00761ED6"/>
    <w:rsid w:val="00761F28"/>
    <w:rsid w:val="00762D16"/>
    <w:rsid w:val="0076341F"/>
    <w:rsid w:val="0076615A"/>
    <w:rsid w:val="00766BB9"/>
    <w:rsid w:val="00770E10"/>
    <w:rsid w:val="00771571"/>
    <w:rsid w:val="00772A25"/>
    <w:rsid w:val="00773D5D"/>
    <w:rsid w:val="007752E1"/>
    <w:rsid w:val="00775775"/>
    <w:rsid w:val="0077606B"/>
    <w:rsid w:val="0077623A"/>
    <w:rsid w:val="0077666E"/>
    <w:rsid w:val="00780283"/>
    <w:rsid w:val="0078170F"/>
    <w:rsid w:val="007819EC"/>
    <w:rsid w:val="007842B0"/>
    <w:rsid w:val="007852F6"/>
    <w:rsid w:val="007858F1"/>
    <w:rsid w:val="00785F77"/>
    <w:rsid w:val="00790983"/>
    <w:rsid w:val="0079110E"/>
    <w:rsid w:val="00795882"/>
    <w:rsid w:val="00796DDA"/>
    <w:rsid w:val="007A0B81"/>
    <w:rsid w:val="007A1095"/>
    <w:rsid w:val="007A1226"/>
    <w:rsid w:val="007A3866"/>
    <w:rsid w:val="007A3D89"/>
    <w:rsid w:val="007A5865"/>
    <w:rsid w:val="007A651F"/>
    <w:rsid w:val="007A67C9"/>
    <w:rsid w:val="007A718C"/>
    <w:rsid w:val="007A725C"/>
    <w:rsid w:val="007A7C9F"/>
    <w:rsid w:val="007A7CA0"/>
    <w:rsid w:val="007B19F8"/>
    <w:rsid w:val="007B2234"/>
    <w:rsid w:val="007B2E00"/>
    <w:rsid w:val="007B40FE"/>
    <w:rsid w:val="007B55D1"/>
    <w:rsid w:val="007B5B51"/>
    <w:rsid w:val="007B6621"/>
    <w:rsid w:val="007B6896"/>
    <w:rsid w:val="007B68B9"/>
    <w:rsid w:val="007B7459"/>
    <w:rsid w:val="007B7B46"/>
    <w:rsid w:val="007C09F4"/>
    <w:rsid w:val="007C4E84"/>
    <w:rsid w:val="007C5ADC"/>
    <w:rsid w:val="007C66DF"/>
    <w:rsid w:val="007C6A1F"/>
    <w:rsid w:val="007C6E67"/>
    <w:rsid w:val="007D0374"/>
    <w:rsid w:val="007D28D8"/>
    <w:rsid w:val="007D2E49"/>
    <w:rsid w:val="007D5E5C"/>
    <w:rsid w:val="007D71BC"/>
    <w:rsid w:val="007E143F"/>
    <w:rsid w:val="007E2D48"/>
    <w:rsid w:val="007E314A"/>
    <w:rsid w:val="007E3157"/>
    <w:rsid w:val="007E4C51"/>
    <w:rsid w:val="007E525B"/>
    <w:rsid w:val="007E5318"/>
    <w:rsid w:val="007E62F0"/>
    <w:rsid w:val="007E630D"/>
    <w:rsid w:val="007E6588"/>
    <w:rsid w:val="007E73DD"/>
    <w:rsid w:val="007E7810"/>
    <w:rsid w:val="007E7F57"/>
    <w:rsid w:val="007E7FD7"/>
    <w:rsid w:val="007F23CA"/>
    <w:rsid w:val="007F2837"/>
    <w:rsid w:val="007F388A"/>
    <w:rsid w:val="007F39CB"/>
    <w:rsid w:val="007F3ECF"/>
    <w:rsid w:val="007F5371"/>
    <w:rsid w:val="007F595B"/>
    <w:rsid w:val="007F5A32"/>
    <w:rsid w:val="007F6BD7"/>
    <w:rsid w:val="007F6F23"/>
    <w:rsid w:val="00800B3B"/>
    <w:rsid w:val="00802105"/>
    <w:rsid w:val="00802525"/>
    <w:rsid w:val="00803CAB"/>
    <w:rsid w:val="00803D23"/>
    <w:rsid w:val="00805F72"/>
    <w:rsid w:val="0080699F"/>
    <w:rsid w:val="00806D35"/>
    <w:rsid w:val="00807F0C"/>
    <w:rsid w:val="00810502"/>
    <w:rsid w:val="008120D4"/>
    <w:rsid w:val="00812300"/>
    <w:rsid w:val="0081513C"/>
    <w:rsid w:val="008151CB"/>
    <w:rsid w:val="00815437"/>
    <w:rsid w:val="0081581A"/>
    <w:rsid w:val="00815E33"/>
    <w:rsid w:val="008165C4"/>
    <w:rsid w:val="0081696E"/>
    <w:rsid w:val="00820149"/>
    <w:rsid w:val="008204B6"/>
    <w:rsid w:val="0082058A"/>
    <w:rsid w:val="008218EC"/>
    <w:rsid w:val="00821AFE"/>
    <w:rsid w:val="0082303E"/>
    <w:rsid w:val="00823391"/>
    <w:rsid w:val="00823EF8"/>
    <w:rsid w:val="0082508E"/>
    <w:rsid w:val="008272BD"/>
    <w:rsid w:val="00827B19"/>
    <w:rsid w:val="008311AD"/>
    <w:rsid w:val="00831669"/>
    <w:rsid w:val="00831758"/>
    <w:rsid w:val="00833890"/>
    <w:rsid w:val="00833F7F"/>
    <w:rsid w:val="00835FD4"/>
    <w:rsid w:val="00836220"/>
    <w:rsid w:val="0083631D"/>
    <w:rsid w:val="0083679D"/>
    <w:rsid w:val="0083778A"/>
    <w:rsid w:val="008401F8"/>
    <w:rsid w:val="0084025C"/>
    <w:rsid w:val="008405F0"/>
    <w:rsid w:val="0084137A"/>
    <w:rsid w:val="00841E91"/>
    <w:rsid w:val="00842818"/>
    <w:rsid w:val="008438CC"/>
    <w:rsid w:val="00843EF2"/>
    <w:rsid w:val="008453F3"/>
    <w:rsid w:val="008473C0"/>
    <w:rsid w:val="00847524"/>
    <w:rsid w:val="00847AC1"/>
    <w:rsid w:val="00847D3C"/>
    <w:rsid w:val="008503D6"/>
    <w:rsid w:val="0085223F"/>
    <w:rsid w:val="00853C3C"/>
    <w:rsid w:val="00855152"/>
    <w:rsid w:val="00855428"/>
    <w:rsid w:val="0085613F"/>
    <w:rsid w:val="00856177"/>
    <w:rsid w:val="0085637B"/>
    <w:rsid w:val="00861FE4"/>
    <w:rsid w:val="008630F1"/>
    <w:rsid w:val="0086335C"/>
    <w:rsid w:val="0086496D"/>
    <w:rsid w:val="00865A39"/>
    <w:rsid w:val="00866128"/>
    <w:rsid w:val="00867865"/>
    <w:rsid w:val="00870C06"/>
    <w:rsid w:val="00871DFE"/>
    <w:rsid w:val="008720F4"/>
    <w:rsid w:val="0087364E"/>
    <w:rsid w:val="00873673"/>
    <w:rsid w:val="00873D41"/>
    <w:rsid w:val="0087418F"/>
    <w:rsid w:val="00874933"/>
    <w:rsid w:val="0087510E"/>
    <w:rsid w:val="00876026"/>
    <w:rsid w:val="00876BAF"/>
    <w:rsid w:val="00877FC6"/>
    <w:rsid w:val="00880361"/>
    <w:rsid w:val="00880DF2"/>
    <w:rsid w:val="00882014"/>
    <w:rsid w:val="008825F6"/>
    <w:rsid w:val="00882C15"/>
    <w:rsid w:val="008848B1"/>
    <w:rsid w:val="00884ACE"/>
    <w:rsid w:val="00887D3A"/>
    <w:rsid w:val="00890E61"/>
    <w:rsid w:val="00891E06"/>
    <w:rsid w:val="008926F7"/>
    <w:rsid w:val="00892A81"/>
    <w:rsid w:val="008936D7"/>
    <w:rsid w:val="0089425E"/>
    <w:rsid w:val="00895447"/>
    <w:rsid w:val="00895980"/>
    <w:rsid w:val="008959DB"/>
    <w:rsid w:val="00896E4D"/>
    <w:rsid w:val="00896F70"/>
    <w:rsid w:val="00897720"/>
    <w:rsid w:val="00897770"/>
    <w:rsid w:val="00897CDB"/>
    <w:rsid w:val="008A0027"/>
    <w:rsid w:val="008A1A29"/>
    <w:rsid w:val="008A2F61"/>
    <w:rsid w:val="008A35E7"/>
    <w:rsid w:val="008A5BD7"/>
    <w:rsid w:val="008B0A5A"/>
    <w:rsid w:val="008B0D71"/>
    <w:rsid w:val="008B41E7"/>
    <w:rsid w:val="008B4C3E"/>
    <w:rsid w:val="008B6CC8"/>
    <w:rsid w:val="008B6EF4"/>
    <w:rsid w:val="008C1D74"/>
    <w:rsid w:val="008C3663"/>
    <w:rsid w:val="008C45A5"/>
    <w:rsid w:val="008C4C2C"/>
    <w:rsid w:val="008C7D72"/>
    <w:rsid w:val="008D1E5B"/>
    <w:rsid w:val="008D209E"/>
    <w:rsid w:val="008D4C0A"/>
    <w:rsid w:val="008D5171"/>
    <w:rsid w:val="008D5896"/>
    <w:rsid w:val="008D611F"/>
    <w:rsid w:val="008D7DE4"/>
    <w:rsid w:val="008E0448"/>
    <w:rsid w:val="008E1261"/>
    <w:rsid w:val="008E14E4"/>
    <w:rsid w:val="008E38B8"/>
    <w:rsid w:val="008E45FF"/>
    <w:rsid w:val="008E5268"/>
    <w:rsid w:val="008E5331"/>
    <w:rsid w:val="008E536F"/>
    <w:rsid w:val="008E5EF2"/>
    <w:rsid w:val="008E71D1"/>
    <w:rsid w:val="008E74E2"/>
    <w:rsid w:val="008E7E6B"/>
    <w:rsid w:val="008E7ECC"/>
    <w:rsid w:val="008F0062"/>
    <w:rsid w:val="008F0784"/>
    <w:rsid w:val="008F2828"/>
    <w:rsid w:val="008F2888"/>
    <w:rsid w:val="008F2B3C"/>
    <w:rsid w:val="008F2C3C"/>
    <w:rsid w:val="008F3B7E"/>
    <w:rsid w:val="008F3F2A"/>
    <w:rsid w:val="008F478F"/>
    <w:rsid w:val="008F745B"/>
    <w:rsid w:val="008F745E"/>
    <w:rsid w:val="008F7CA6"/>
    <w:rsid w:val="0090016F"/>
    <w:rsid w:val="00900251"/>
    <w:rsid w:val="00900B19"/>
    <w:rsid w:val="00900B26"/>
    <w:rsid w:val="009019A4"/>
    <w:rsid w:val="0090256D"/>
    <w:rsid w:val="00903190"/>
    <w:rsid w:val="0090408F"/>
    <w:rsid w:val="00904A2C"/>
    <w:rsid w:val="00905F8E"/>
    <w:rsid w:val="00905FC4"/>
    <w:rsid w:val="00910BE9"/>
    <w:rsid w:val="00911822"/>
    <w:rsid w:val="009129DB"/>
    <w:rsid w:val="00913664"/>
    <w:rsid w:val="00914E3D"/>
    <w:rsid w:val="00915A01"/>
    <w:rsid w:val="00915F23"/>
    <w:rsid w:val="00917162"/>
    <w:rsid w:val="00917309"/>
    <w:rsid w:val="00917E23"/>
    <w:rsid w:val="00920014"/>
    <w:rsid w:val="00920E15"/>
    <w:rsid w:val="0092180B"/>
    <w:rsid w:val="00921A08"/>
    <w:rsid w:val="00921D00"/>
    <w:rsid w:val="009238A6"/>
    <w:rsid w:val="00923DD7"/>
    <w:rsid w:val="0092455A"/>
    <w:rsid w:val="009254A9"/>
    <w:rsid w:val="00925C80"/>
    <w:rsid w:val="00926242"/>
    <w:rsid w:val="009268F3"/>
    <w:rsid w:val="00932091"/>
    <w:rsid w:val="00932C20"/>
    <w:rsid w:val="00932E3B"/>
    <w:rsid w:val="00933162"/>
    <w:rsid w:val="009336EB"/>
    <w:rsid w:val="00936A6C"/>
    <w:rsid w:val="009402BA"/>
    <w:rsid w:val="009403B4"/>
    <w:rsid w:val="00940488"/>
    <w:rsid w:val="00942478"/>
    <w:rsid w:val="0094274D"/>
    <w:rsid w:val="00943240"/>
    <w:rsid w:val="00944D81"/>
    <w:rsid w:val="009456B2"/>
    <w:rsid w:val="00946F55"/>
    <w:rsid w:val="0094795B"/>
    <w:rsid w:val="009500EC"/>
    <w:rsid w:val="00950538"/>
    <w:rsid w:val="00950D89"/>
    <w:rsid w:val="009537DF"/>
    <w:rsid w:val="00953A92"/>
    <w:rsid w:val="00954466"/>
    <w:rsid w:val="009544AD"/>
    <w:rsid w:val="009547FF"/>
    <w:rsid w:val="00955A76"/>
    <w:rsid w:val="00956EAC"/>
    <w:rsid w:val="00957308"/>
    <w:rsid w:val="00957797"/>
    <w:rsid w:val="00957DF2"/>
    <w:rsid w:val="00957E4F"/>
    <w:rsid w:val="00961FC5"/>
    <w:rsid w:val="00962B06"/>
    <w:rsid w:val="00963659"/>
    <w:rsid w:val="009655B0"/>
    <w:rsid w:val="009667C2"/>
    <w:rsid w:val="00967391"/>
    <w:rsid w:val="009679C0"/>
    <w:rsid w:val="00970443"/>
    <w:rsid w:val="00972614"/>
    <w:rsid w:val="00972B72"/>
    <w:rsid w:val="00973648"/>
    <w:rsid w:val="009739A7"/>
    <w:rsid w:val="00975569"/>
    <w:rsid w:val="0097557C"/>
    <w:rsid w:val="009775CF"/>
    <w:rsid w:val="009777BD"/>
    <w:rsid w:val="00980891"/>
    <w:rsid w:val="00986ABC"/>
    <w:rsid w:val="00986F2F"/>
    <w:rsid w:val="00991A15"/>
    <w:rsid w:val="0099237E"/>
    <w:rsid w:val="009929A4"/>
    <w:rsid w:val="009929EC"/>
    <w:rsid w:val="00992F9A"/>
    <w:rsid w:val="00993710"/>
    <w:rsid w:val="00994330"/>
    <w:rsid w:val="00994931"/>
    <w:rsid w:val="0099546C"/>
    <w:rsid w:val="009956FB"/>
    <w:rsid w:val="00995A50"/>
    <w:rsid w:val="0099600A"/>
    <w:rsid w:val="009968FA"/>
    <w:rsid w:val="00997290"/>
    <w:rsid w:val="009A229F"/>
    <w:rsid w:val="009A26DD"/>
    <w:rsid w:val="009A5607"/>
    <w:rsid w:val="009A5648"/>
    <w:rsid w:val="009A5E48"/>
    <w:rsid w:val="009B159D"/>
    <w:rsid w:val="009B1993"/>
    <w:rsid w:val="009B19DA"/>
    <w:rsid w:val="009B224A"/>
    <w:rsid w:val="009B269B"/>
    <w:rsid w:val="009B3554"/>
    <w:rsid w:val="009B3E89"/>
    <w:rsid w:val="009B4553"/>
    <w:rsid w:val="009B4AB4"/>
    <w:rsid w:val="009B4FA2"/>
    <w:rsid w:val="009B71D3"/>
    <w:rsid w:val="009B753B"/>
    <w:rsid w:val="009B7989"/>
    <w:rsid w:val="009C0E88"/>
    <w:rsid w:val="009C129A"/>
    <w:rsid w:val="009C1B65"/>
    <w:rsid w:val="009C22B4"/>
    <w:rsid w:val="009C2A6E"/>
    <w:rsid w:val="009C4FA3"/>
    <w:rsid w:val="009C5B77"/>
    <w:rsid w:val="009C770F"/>
    <w:rsid w:val="009C79C1"/>
    <w:rsid w:val="009D1893"/>
    <w:rsid w:val="009D331E"/>
    <w:rsid w:val="009D3BEC"/>
    <w:rsid w:val="009D4E88"/>
    <w:rsid w:val="009D6162"/>
    <w:rsid w:val="009D6C4F"/>
    <w:rsid w:val="009D6E62"/>
    <w:rsid w:val="009D7607"/>
    <w:rsid w:val="009D7ABB"/>
    <w:rsid w:val="009E0491"/>
    <w:rsid w:val="009E1A31"/>
    <w:rsid w:val="009E210A"/>
    <w:rsid w:val="009E410C"/>
    <w:rsid w:val="009E420C"/>
    <w:rsid w:val="009E4F57"/>
    <w:rsid w:val="009E503F"/>
    <w:rsid w:val="009E56E5"/>
    <w:rsid w:val="009E5F14"/>
    <w:rsid w:val="009E6CB7"/>
    <w:rsid w:val="009F1B66"/>
    <w:rsid w:val="009F3AB3"/>
    <w:rsid w:val="009F55B2"/>
    <w:rsid w:val="00A01A75"/>
    <w:rsid w:val="00A025F9"/>
    <w:rsid w:val="00A02A12"/>
    <w:rsid w:val="00A0507D"/>
    <w:rsid w:val="00A0524C"/>
    <w:rsid w:val="00A05347"/>
    <w:rsid w:val="00A05396"/>
    <w:rsid w:val="00A060B3"/>
    <w:rsid w:val="00A06529"/>
    <w:rsid w:val="00A1274B"/>
    <w:rsid w:val="00A12DD3"/>
    <w:rsid w:val="00A134EA"/>
    <w:rsid w:val="00A13765"/>
    <w:rsid w:val="00A13B58"/>
    <w:rsid w:val="00A14B47"/>
    <w:rsid w:val="00A15213"/>
    <w:rsid w:val="00A15DA0"/>
    <w:rsid w:val="00A1631E"/>
    <w:rsid w:val="00A16A5F"/>
    <w:rsid w:val="00A17059"/>
    <w:rsid w:val="00A17AAA"/>
    <w:rsid w:val="00A17AC0"/>
    <w:rsid w:val="00A21966"/>
    <w:rsid w:val="00A21A41"/>
    <w:rsid w:val="00A24522"/>
    <w:rsid w:val="00A256A2"/>
    <w:rsid w:val="00A25A90"/>
    <w:rsid w:val="00A2697E"/>
    <w:rsid w:val="00A26E7E"/>
    <w:rsid w:val="00A27316"/>
    <w:rsid w:val="00A27E96"/>
    <w:rsid w:val="00A3033F"/>
    <w:rsid w:val="00A31527"/>
    <w:rsid w:val="00A32595"/>
    <w:rsid w:val="00A32DF1"/>
    <w:rsid w:val="00A37CE2"/>
    <w:rsid w:val="00A401C8"/>
    <w:rsid w:val="00A401E0"/>
    <w:rsid w:val="00A40741"/>
    <w:rsid w:val="00A4113A"/>
    <w:rsid w:val="00A42B64"/>
    <w:rsid w:val="00A42D57"/>
    <w:rsid w:val="00A43DF8"/>
    <w:rsid w:val="00A44468"/>
    <w:rsid w:val="00A4459B"/>
    <w:rsid w:val="00A44718"/>
    <w:rsid w:val="00A44BE2"/>
    <w:rsid w:val="00A45576"/>
    <w:rsid w:val="00A46A8A"/>
    <w:rsid w:val="00A475CF"/>
    <w:rsid w:val="00A50061"/>
    <w:rsid w:val="00A50381"/>
    <w:rsid w:val="00A5058A"/>
    <w:rsid w:val="00A50A0F"/>
    <w:rsid w:val="00A51E20"/>
    <w:rsid w:val="00A52A7D"/>
    <w:rsid w:val="00A54712"/>
    <w:rsid w:val="00A54C58"/>
    <w:rsid w:val="00A54F7A"/>
    <w:rsid w:val="00A55574"/>
    <w:rsid w:val="00A556B6"/>
    <w:rsid w:val="00A55EC8"/>
    <w:rsid w:val="00A561B1"/>
    <w:rsid w:val="00A5671F"/>
    <w:rsid w:val="00A5685E"/>
    <w:rsid w:val="00A56934"/>
    <w:rsid w:val="00A56E59"/>
    <w:rsid w:val="00A5707B"/>
    <w:rsid w:val="00A573C9"/>
    <w:rsid w:val="00A573CD"/>
    <w:rsid w:val="00A6118F"/>
    <w:rsid w:val="00A61424"/>
    <w:rsid w:val="00A6199D"/>
    <w:rsid w:val="00A6257F"/>
    <w:rsid w:val="00A64C9A"/>
    <w:rsid w:val="00A66F1D"/>
    <w:rsid w:val="00A701DA"/>
    <w:rsid w:val="00A71318"/>
    <w:rsid w:val="00A71450"/>
    <w:rsid w:val="00A71D9E"/>
    <w:rsid w:val="00A71EFE"/>
    <w:rsid w:val="00A72BBF"/>
    <w:rsid w:val="00A733FC"/>
    <w:rsid w:val="00A75369"/>
    <w:rsid w:val="00A76829"/>
    <w:rsid w:val="00A76D57"/>
    <w:rsid w:val="00A76D5F"/>
    <w:rsid w:val="00A7787D"/>
    <w:rsid w:val="00A77D36"/>
    <w:rsid w:val="00A806A1"/>
    <w:rsid w:val="00A83737"/>
    <w:rsid w:val="00A8385B"/>
    <w:rsid w:val="00A845C9"/>
    <w:rsid w:val="00A849B0"/>
    <w:rsid w:val="00A85FFB"/>
    <w:rsid w:val="00A86475"/>
    <w:rsid w:val="00A873CF"/>
    <w:rsid w:val="00A87849"/>
    <w:rsid w:val="00A87B89"/>
    <w:rsid w:val="00A9041C"/>
    <w:rsid w:val="00A91188"/>
    <w:rsid w:val="00A91536"/>
    <w:rsid w:val="00A91FD3"/>
    <w:rsid w:val="00A9277C"/>
    <w:rsid w:val="00A95D6F"/>
    <w:rsid w:val="00A95E27"/>
    <w:rsid w:val="00A9622E"/>
    <w:rsid w:val="00A96E34"/>
    <w:rsid w:val="00A97646"/>
    <w:rsid w:val="00A9786A"/>
    <w:rsid w:val="00AA0265"/>
    <w:rsid w:val="00AA104E"/>
    <w:rsid w:val="00AA28A0"/>
    <w:rsid w:val="00AA33A6"/>
    <w:rsid w:val="00AA40EE"/>
    <w:rsid w:val="00AA49C0"/>
    <w:rsid w:val="00AA632E"/>
    <w:rsid w:val="00AA6A75"/>
    <w:rsid w:val="00AA7A26"/>
    <w:rsid w:val="00AA7E25"/>
    <w:rsid w:val="00AB0263"/>
    <w:rsid w:val="00AB297E"/>
    <w:rsid w:val="00AB2DDB"/>
    <w:rsid w:val="00AB2FA6"/>
    <w:rsid w:val="00AB491C"/>
    <w:rsid w:val="00AB49DE"/>
    <w:rsid w:val="00AB4B7D"/>
    <w:rsid w:val="00AB5986"/>
    <w:rsid w:val="00AB5E3B"/>
    <w:rsid w:val="00AB6CE2"/>
    <w:rsid w:val="00AC04F4"/>
    <w:rsid w:val="00AC062B"/>
    <w:rsid w:val="00AC0FEF"/>
    <w:rsid w:val="00AC18AC"/>
    <w:rsid w:val="00AC1B5F"/>
    <w:rsid w:val="00AC2247"/>
    <w:rsid w:val="00AC38E5"/>
    <w:rsid w:val="00AC6948"/>
    <w:rsid w:val="00AC703E"/>
    <w:rsid w:val="00AC7266"/>
    <w:rsid w:val="00AC7D23"/>
    <w:rsid w:val="00AD009F"/>
    <w:rsid w:val="00AD0545"/>
    <w:rsid w:val="00AD1CA2"/>
    <w:rsid w:val="00AD3101"/>
    <w:rsid w:val="00AD431F"/>
    <w:rsid w:val="00AD6B5A"/>
    <w:rsid w:val="00AD73EA"/>
    <w:rsid w:val="00AD77C9"/>
    <w:rsid w:val="00AE0778"/>
    <w:rsid w:val="00AE0EA7"/>
    <w:rsid w:val="00AE1439"/>
    <w:rsid w:val="00AE275F"/>
    <w:rsid w:val="00AE50C5"/>
    <w:rsid w:val="00AE6B50"/>
    <w:rsid w:val="00AE70DE"/>
    <w:rsid w:val="00AE7791"/>
    <w:rsid w:val="00AE7FB9"/>
    <w:rsid w:val="00AF0BDE"/>
    <w:rsid w:val="00AF0C3F"/>
    <w:rsid w:val="00AF0EF3"/>
    <w:rsid w:val="00AF1A29"/>
    <w:rsid w:val="00AF2819"/>
    <w:rsid w:val="00AF4322"/>
    <w:rsid w:val="00AF5B90"/>
    <w:rsid w:val="00AF6E10"/>
    <w:rsid w:val="00AF7B70"/>
    <w:rsid w:val="00B00025"/>
    <w:rsid w:val="00B00511"/>
    <w:rsid w:val="00B01F0F"/>
    <w:rsid w:val="00B02918"/>
    <w:rsid w:val="00B032FB"/>
    <w:rsid w:val="00B04D67"/>
    <w:rsid w:val="00B05693"/>
    <w:rsid w:val="00B07012"/>
    <w:rsid w:val="00B10714"/>
    <w:rsid w:val="00B1332E"/>
    <w:rsid w:val="00B14DF5"/>
    <w:rsid w:val="00B153CA"/>
    <w:rsid w:val="00B15438"/>
    <w:rsid w:val="00B16443"/>
    <w:rsid w:val="00B17FA5"/>
    <w:rsid w:val="00B20774"/>
    <w:rsid w:val="00B20AE2"/>
    <w:rsid w:val="00B21EA6"/>
    <w:rsid w:val="00B226C5"/>
    <w:rsid w:val="00B22F11"/>
    <w:rsid w:val="00B2348E"/>
    <w:rsid w:val="00B24417"/>
    <w:rsid w:val="00B244D3"/>
    <w:rsid w:val="00B24A29"/>
    <w:rsid w:val="00B26FFA"/>
    <w:rsid w:val="00B274BD"/>
    <w:rsid w:val="00B27E57"/>
    <w:rsid w:val="00B30207"/>
    <w:rsid w:val="00B30953"/>
    <w:rsid w:val="00B30B01"/>
    <w:rsid w:val="00B3345F"/>
    <w:rsid w:val="00B34ABE"/>
    <w:rsid w:val="00B34B69"/>
    <w:rsid w:val="00B34E97"/>
    <w:rsid w:val="00B37282"/>
    <w:rsid w:val="00B402E1"/>
    <w:rsid w:val="00B419DF"/>
    <w:rsid w:val="00B41AB1"/>
    <w:rsid w:val="00B423D0"/>
    <w:rsid w:val="00B42692"/>
    <w:rsid w:val="00B42857"/>
    <w:rsid w:val="00B43ED7"/>
    <w:rsid w:val="00B46D15"/>
    <w:rsid w:val="00B47C0F"/>
    <w:rsid w:val="00B5074B"/>
    <w:rsid w:val="00B515CA"/>
    <w:rsid w:val="00B51F38"/>
    <w:rsid w:val="00B521AA"/>
    <w:rsid w:val="00B52858"/>
    <w:rsid w:val="00B53613"/>
    <w:rsid w:val="00B5367B"/>
    <w:rsid w:val="00B53EF1"/>
    <w:rsid w:val="00B556A6"/>
    <w:rsid w:val="00B566A4"/>
    <w:rsid w:val="00B56E01"/>
    <w:rsid w:val="00B60BF5"/>
    <w:rsid w:val="00B616C6"/>
    <w:rsid w:val="00B627BB"/>
    <w:rsid w:val="00B62A6F"/>
    <w:rsid w:val="00B645BA"/>
    <w:rsid w:val="00B65D42"/>
    <w:rsid w:val="00B671BF"/>
    <w:rsid w:val="00B67586"/>
    <w:rsid w:val="00B71728"/>
    <w:rsid w:val="00B720FB"/>
    <w:rsid w:val="00B7272E"/>
    <w:rsid w:val="00B74337"/>
    <w:rsid w:val="00B7478F"/>
    <w:rsid w:val="00B7514C"/>
    <w:rsid w:val="00B75319"/>
    <w:rsid w:val="00B754E1"/>
    <w:rsid w:val="00B75B36"/>
    <w:rsid w:val="00B764E7"/>
    <w:rsid w:val="00B771B5"/>
    <w:rsid w:val="00B7797E"/>
    <w:rsid w:val="00B80254"/>
    <w:rsid w:val="00B8044F"/>
    <w:rsid w:val="00B80762"/>
    <w:rsid w:val="00B8226D"/>
    <w:rsid w:val="00B83929"/>
    <w:rsid w:val="00B8476E"/>
    <w:rsid w:val="00B866FE"/>
    <w:rsid w:val="00B87D27"/>
    <w:rsid w:val="00B91810"/>
    <w:rsid w:val="00B91CA7"/>
    <w:rsid w:val="00B92483"/>
    <w:rsid w:val="00B93F61"/>
    <w:rsid w:val="00B94B6C"/>
    <w:rsid w:val="00B94CF8"/>
    <w:rsid w:val="00B95276"/>
    <w:rsid w:val="00B95543"/>
    <w:rsid w:val="00B95A28"/>
    <w:rsid w:val="00B95DC6"/>
    <w:rsid w:val="00BA1006"/>
    <w:rsid w:val="00BA12ED"/>
    <w:rsid w:val="00BA1956"/>
    <w:rsid w:val="00BA1A69"/>
    <w:rsid w:val="00BA1D21"/>
    <w:rsid w:val="00BA1DF9"/>
    <w:rsid w:val="00BA212F"/>
    <w:rsid w:val="00BA358E"/>
    <w:rsid w:val="00BA4576"/>
    <w:rsid w:val="00BA4752"/>
    <w:rsid w:val="00BA4850"/>
    <w:rsid w:val="00BA5E56"/>
    <w:rsid w:val="00BA7874"/>
    <w:rsid w:val="00BB18E8"/>
    <w:rsid w:val="00BB19BC"/>
    <w:rsid w:val="00BB21C6"/>
    <w:rsid w:val="00BB3FBD"/>
    <w:rsid w:val="00BB46C0"/>
    <w:rsid w:val="00BB4F97"/>
    <w:rsid w:val="00BB6E1E"/>
    <w:rsid w:val="00BB7D07"/>
    <w:rsid w:val="00BB7DA7"/>
    <w:rsid w:val="00BB7E75"/>
    <w:rsid w:val="00BC0BFE"/>
    <w:rsid w:val="00BC1756"/>
    <w:rsid w:val="00BC2D03"/>
    <w:rsid w:val="00BC31C0"/>
    <w:rsid w:val="00BC3670"/>
    <w:rsid w:val="00BC3A33"/>
    <w:rsid w:val="00BC3BD6"/>
    <w:rsid w:val="00BC4897"/>
    <w:rsid w:val="00BC5164"/>
    <w:rsid w:val="00BC5AAF"/>
    <w:rsid w:val="00BC6182"/>
    <w:rsid w:val="00BC6463"/>
    <w:rsid w:val="00BC6DB3"/>
    <w:rsid w:val="00BC7C60"/>
    <w:rsid w:val="00BC7F58"/>
    <w:rsid w:val="00BD192B"/>
    <w:rsid w:val="00BD2511"/>
    <w:rsid w:val="00BD3163"/>
    <w:rsid w:val="00BD4776"/>
    <w:rsid w:val="00BD51DC"/>
    <w:rsid w:val="00BD57E1"/>
    <w:rsid w:val="00BD68DA"/>
    <w:rsid w:val="00BD6B47"/>
    <w:rsid w:val="00BD7526"/>
    <w:rsid w:val="00BE0B79"/>
    <w:rsid w:val="00BE182B"/>
    <w:rsid w:val="00BE3835"/>
    <w:rsid w:val="00BE38FF"/>
    <w:rsid w:val="00BE46E3"/>
    <w:rsid w:val="00BE5131"/>
    <w:rsid w:val="00BE6FEE"/>
    <w:rsid w:val="00BF03D5"/>
    <w:rsid w:val="00BF0F23"/>
    <w:rsid w:val="00BF1114"/>
    <w:rsid w:val="00BF1F34"/>
    <w:rsid w:val="00BF3A5F"/>
    <w:rsid w:val="00BF3D94"/>
    <w:rsid w:val="00BF4A05"/>
    <w:rsid w:val="00BF7CDB"/>
    <w:rsid w:val="00C0089E"/>
    <w:rsid w:val="00C00919"/>
    <w:rsid w:val="00C01238"/>
    <w:rsid w:val="00C02E4B"/>
    <w:rsid w:val="00C038D4"/>
    <w:rsid w:val="00C03AF8"/>
    <w:rsid w:val="00C04200"/>
    <w:rsid w:val="00C05E82"/>
    <w:rsid w:val="00C06CEC"/>
    <w:rsid w:val="00C0748F"/>
    <w:rsid w:val="00C10070"/>
    <w:rsid w:val="00C103F8"/>
    <w:rsid w:val="00C11B3F"/>
    <w:rsid w:val="00C1246F"/>
    <w:rsid w:val="00C133F6"/>
    <w:rsid w:val="00C1360D"/>
    <w:rsid w:val="00C139C5"/>
    <w:rsid w:val="00C13A7A"/>
    <w:rsid w:val="00C1491A"/>
    <w:rsid w:val="00C162F3"/>
    <w:rsid w:val="00C16302"/>
    <w:rsid w:val="00C1640E"/>
    <w:rsid w:val="00C17E97"/>
    <w:rsid w:val="00C21C8C"/>
    <w:rsid w:val="00C22084"/>
    <w:rsid w:val="00C22653"/>
    <w:rsid w:val="00C22D48"/>
    <w:rsid w:val="00C244A8"/>
    <w:rsid w:val="00C25094"/>
    <w:rsid w:val="00C25148"/>
    <w:rsid w:val="00C257C4"/>
    <w:rsid w:val="00C25C9F"/>
    <w:rsid w:val="00C271E0"/>
    <w:rsid w:val="00C27915"/>
    <w:rsid w:val="00C306EB"/>
    <w:rsid w:val="00C312A3"/>
    <w:rsid w:val="00C31757"/>
    <w:rsid w:val="00C32244"/>
    <w:rsid w:val="00C3246B"/>
    <w:rsid w:val="00C3338E"/>
    <w:rsid w:val="00C33991"/>
    <w:rsid w:val="00C34385"/>
    <w:rsid w:val="00C3477A"/>
    <w:rsid w:val="00C34BA2"/>
    <w:rsid w:val="00C353C6"/>
    <w:rsid w:val="00C35C8D"/>
    <w:rsid w:val="00C3737F"/>
    <w:rsid w:val="00C37DF5"/>
    <w:rsid w:val="00C4110F"/>
    <w:rsid w:val="00C41C71"/>
    <w:rsid w:val="00C43052"/>
    <w:rsid w:val="00C439D1"/>
    <w:rsid w:val="00C443F2"/>
    <w:rsid w:val="00C473E5"/>
    <w:rsid w:val="00C50BB0"/>
    <w:rsid w:val="00C51A56"/>
    <w:rsid w:val="00C56065"/>
    <w:rsid w:val="00C61363"/>
    <w:rsid w:val="00C61511"/>
    <w:rsid w:val="00C63519"/>
    <w:rsid w:val="00C67485"/>
    <w:rsid w:val="00C70185"/>
    <w:rsid w:val="00C709D6"/>
    <w:rsid w:val="00C722B8"/>
    <w:rsid w:val="00C72F36"/>
    <w:rsid w:val="00C74C92"/>
    <w:rsid w:val="00C757CF"/>
    <w:rsid w:val="00C76875"/>
    <w:rsid w:val="00C81E47"/>
    <w:rsid w:val="00C823E4"/>
    <w:rsid w:val="00C82F1A"/>
    <w:rsid w:val="00C8516B"/>
    <w:rsid w:val="00C85976"/>
    <w:rsid w:val="00C85FFF"/>
    <w:rsid w:val="00C863E6"/>
    <w:rsid w:val="00C86AB0"/>
    <w:rsid w:val="00C86C2E"/>
    <w:rsid w:val="00C8727B"/>
    <w:rsid w:val="00C90BCC"/>
    <w:rsid w:val="00C9109E"/>
    <w:rsid w:val="00C919CE"/>
    <w:rsid w:val="00C93D99"/>
    <w:rsid w:val="00C95473"/>
    <w:rsid w:val="00C9554B"/>
    <w:rsid w:val="00C959C5"/>
    <w:rsid w:val="00C959D2"/>
    <w:rsid w:val="00C960A0"/>
    <w:rsid w:val="00C96DAC"/>
    <w:rsid w:val="00C977D0"/>
    <w:rsid w:val="00C97DB2"/>
    <w:rsid w:val="00C97DCC"/>
    <w:rsid w:val="00CA0B05"/>
    <w:rsid w:val="00CA1C27"/>
    <w:rsid w:val="00CA2280"/>
    <w:rsid w:val="00CA2439"/>
    <w:rsid w:val="00CA2FC6"/>
    <w:rsid w:val="00CA4808"/>
    <w:rsid w:val="00CA62A2"/>
    <w:rsid w:val="00CA7320"/>
    <w:rsid w:val="00CA7D07"/>
    <w:rsid w:val="00CB0959"/>
    <w:rsid w:val="00CB1F8F"/>
    <w:rsid w:val="00CB27C4"/>
    <w:rsid w:val="00CB28E0"/>
    <w:rsid w:val="00CB2B4A"/>
    <w:rsid w:val="00CB56BF"/>
    <w:rsid w:val="00CB5CC0"/>
    <w:rsid w:val="00CB632E"/>
    <w:rsid w:val="00CB7941"/>
    <w:rsid w:val="00CC1A46"/>
    <w:rsid w:val="00CC284B"/>
    <w:rsid w:val="00CC2C04"/>
    <w:rsid w:val="00CC33A5"/>
    <w:rsid w:val="00CC33F8"/>
    <w:rsid w:val="00CC471A"/>
    <w:rsid w:val="00CC4AB7"/>
    <w:rsid w:val="00CC4E42"/>
    <w:rsid w:val="00CC5091"/>
    <w:rsid w:val="00CC524F"/>
    <w:rsid w:val="00CC52E8"/>
    <w:rsid w:val="00CC6367"/>
    <w:rsid w:val="00CC6962"/>
    <w:rsid w:val="00CC7608"/>
    <w:rsid w:val="00CD084C"/>
    <w:rsid w:val="00CD0AE2"/>
    <w:rsid w:val="00CD0DB1"/>
    <w:rsid w:val="00CD1DCA"/>
    <w:rsid w:val="00CD1E8D"/>
    <w:rsid w:val="00CD218D"/>
    <w:rsid w:val="00CD28F3"/>
    <w:rsid w:val="00CD4E91"/>
    <w:rsid w:val="00CD5E80"/>
    <w:rsid w:val="00CD605A"/>
    <w:rsid w:val="00CD6934"/>
    <w:rsid w:val="00CE0303"/>
    <w:rsid w:val="00CE04B6"/>
    <w:rsid w:val="00CE14AD"/>
    <w:rsid w:val="00CE1F13"/>
    <w:rsid w:val="00CE23FF"/>
    <w:rsid w:val="00CE2B08"/>
    <w:rsid w:val="00CE4302"/>
    <w:rsid w:val="00CE4E7D"/>
    <w:rsid w:val="00CE54BA"/>
    <w:rsid w:val="00CE7F81"/>
    <w:rsid w:val="00CF0F2C"/>
    <w:rsid w:val="00CF2911"/>
    <w:rsid w:val="00CF3272"/>
    <w:rsid w:val="00CF4EF5"/>
    <w:rsid w:val="00CF5806"/>
    <w:rsid w:val="00CF5D47"/>
    <w:rsid w:val="00CF6CC4"/>
    <w:rsid w:val="00CF7415"/>
    <w:rsid w:val="00CF78F9"/>
    <w:rsid w:val="00CF7D22"/>
    <w:rsid w:val="00D004C2"/>
    <w:rsid w:val="00D00CAC"/>
    <w:rsid w:val="00D03346"/>
    <w:rsid w:val="00D03A95"/>
    <w:rsid w:val="00D041D2"/>
    <w:rsid w:val="00D0483A"/>
    <w:rsid w:val="00D0606B"/>
    <w:rsid w:val="00D07164"/>
    <w:rsid w:val="00D0744D"/>
    <w:rsid w:val="00D0748A"/>
    <w:rsid w:val="00D12096"/>
    <w:rsid w:val="00D12FBF"/>
    <w:rsid w:val="00D132B2"/>
    <w:rsid w:val="00D13786"/>
    <w:rsid w:val="00D16F2B"/>
    <w:rsid w:val="00D2023F"/>
    <w:rsid w:val="00D202DF"/>
    <w:rsid w:val="00D20E97"/>
    <w:rsid w:val="00D20FF5"/>
    <w:rsid w:val="00D235B5"/>
    <w:rsid w:val="00D255AA"/>
    <w:rsid w:val="00D25AA9"/>
    <w:rsid w:val="00D26301"/>
    <w:rsid w:val="00D27790"/>
    <w:rsid w:val="00D30950"/>
    <w:rsid w:val="00D30DB7"/>
    <w:rsid w:val="00D31AF6"/>
    <w:rsid w:val="00D333BF"/>
    <w:rsid w:val="00D33C64"/>
    <w:rsid w:val="00D33C70"/>
    <w:rsid w:val="00D34C3B"/>
    <w:rsid w:val="00D3500C"/>
    <w:rsid w:val="00D355B0"/>
    <w:rsid w:val="00D3620A"/>
    <w:rsid w:val="00D40470"/>
    <w:rsid w:val="00D40CE0"/>
    <w:rsid w:val="00D4153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714"/>
    <w:rsid w:val="00D638EC"/>
    <w:rsid w:val="00D6739E"/>
    <w:rsid w:val="00D6759E"/>
    <w:rsid w:val="00D67A8C"/>
    <w:rsid w:val="00D70185"/>
    <w:rsid w:val="00D70214"/>
    <w:rsid w:val="00D7027D"/>
    <w:rsid w:val="00D710EF"/>
    <w:rsid w:val="00D717DA"/>
    <w:rsid w:val="00D71989"/>
    <w:rsid w:val="00D73F21"/>
    <w:rsid w:val="00D75153"/>
    <w:rsid w:val="00D75CD3"/>
    <w:rsid w:val="00D76C8A"/>
    <w:rsid w:val="00D773F9"/>
    <w:rsid w:val="00D77DD7"/>
    <w:rsid w:val="00D811C8"/>
    <w:rsid w:val="00D813AB"/>
    <w:rsid w:val="00D8141E"/>
    <w:rsid w:val="00D82BCA"/>
    <w:rsid w:val="00D83420"/>
    <w:rsid w:val="00D83DD0"/>
    <w:rsid w:val="00D84A75"/>
    <w:rsid w:val="00D85532"/>
    <w:rsid w:val="00D85E2D"/>
    <w:rsid w:val="00D90654"/>
    <w:rsid w:val="00D917BE"/>
    <w:rsid w:val="00D92252"/>
    <w:rsid w:val="00D9256F"/>
    <w:rsid w:val="00D9258A"/>
    <w:rsid w:val="00D92FB0"/>
    <w:rsid w:val="00D92FBD"/>
    <w:rsid w:val="00D93CBA"/>
    <w:rsid w:val="00D948A6"/>
    <w:rsid w:val="00D953C5"/>
    <w:rsid w:val="00D96BFD"/>
    <w:rsid w:val="00D96C23"/>
    <w:rsid w:val="00DA0AAE"/>
    <w:rsid w:val="00DA1B75"/>
    <w:rsid w:val="00DA1CC3"/>
    <w:rsid w:val="00DA4418"/>
    <w:rsid w:val="00DA5476"/>
    <w:rsid w:val="00DA5D0C"/>
    <w:rsid w:val="00DA5FB9"/>
    <w:rsid w:val="00DA6E30"/>
    <w:rsid w:val="00DA6E84"/>
    <w:rsid w:val="00DB0179"/>
    <w:rsid w:val="00DB0283"/>
    <w:rsid w:val="00DB04EF"/>
    <w:rsid w:val="00DB1A2C"/>
    <w:rsid w:val="00DB438E"/>
    <w:rsid w:val="00DB441D"/>
    <w:rsid w:val="00DB49D8"/>
    <w:rsid w:val="00DB4F1C"/>
    <w:rsid w:val="00DB5AD3"/>
    <w:rsid w:val="00DB6950"/>
    <w:rsid w:val="00DB7DDA"/>
    <w:rsid w:val="00DC06AF"/>
    <w:rsid w:val="00DC15F6"/>
    <w:rsid w:val="00DC21D2"/>
    <w:rsid w:val="00DC2EAF"/>
    <w:rsid w:val="00DC3100"/>
    <w:rsid w:val="00DC39FA"/>
    <w:rsid w:val="00DC4728"/>
    <w:rsid w:val="00DC47F5"/>
    <w:rsid w:val="00DC7CBD"/>
    <w:rsid w:val="00DD0267"/>
    <w:rsid w:val="00DD2A97"/>
    <w:rsid w:val="00DD2E98"/>
    <w:rsid w:val="00DD46DE"/>
    <w:rsid w:val="00DD5B91"/>
    <w:rsid w:val="00DD64FB"/>
    <w:rsid w:val="00DD6561"/>
    <w:rsid w:val="00DD7AD1"/>
    <w:rsid w:val="00DE19DF"/>
    <w:rsid w:val="00DE20C8"/>
    <w:rsid w:val="00DE21C7"/>
    <w:rsid w:val="00DE2E30"/>
    <w:rsid w:val="00DE38A0"/>
    <w:rsid w:val="00DE71A4"/>
    <w:rsid w:val="00DF0B53"/>
    <w:rsid w:val="00DF18D4"/>
    <w:rsid w:val="00DF307C"/>
    <w:rsid w:val="00DF347E"/>
    <w:rsid w:val="00DF4BE4"/>
    <w:rsid w:val="00DF5305"/>
    <w:rsid w:val="00DF5F55"/>
    <w:rsid w:val="00DF5FEB"/>
    <w:rsid w:val="00DF6CF9"/>
    <w:rsid w:val="00E004BF"/>
    <w:rsid w:val="00E02338"/>
    <w:rsid w:val="00E029B8"/>
    <w:rsid w:val="00E0302B"/>
    <w:rsid w:val="00E03FC0"/>
    <w:rsid w:val="00E0453A"/>
    <w:rsid w:val="00E04A9D"/>
    <w:rsid w:val="00E05815"/>
    <w:rsid w:val="00E05B7C"/>
    <w:rsid w:val="00E06BEB"/>
    <w:rsid w:val="00E07160"/>
    <w:rsid w:val="00E073ED"/>
    <w:rsid w:val="00E116DE"/>
    <w:rsid w:val="00E12079"/>
    <w:rsid w:val="00E12395"/>
    <w:rsid w:val="00E1244B"/>
    <w:rsid w:val="00E125A6"/>
    <w:rsid w:val="00E1271A"/>
    <w:rsid w:val="00E154A1"/>
    <w:rsid w:val="00E17025"/>
    <w:rsid w:val="00E170E6"/>
    <w:rsid w:val="00E17B0C"/>
    <w:rsid w:val="00E17EE0"/>
    <w:rsid w:val="00E20BB2"/>
    <w:rsid w:val="00E22B4B"/>
    <w:rsid w:val="00E231DA"/>
    <w:rsid w:val="00E25D5E"/>
    <w:rsid w:val="00E26DA0"/>
    <w:rsid w:val="00E27DE2"/>
    <w:rsid w:val="00E27FE7"/>
    <w:rsid w:val="00E30793"/>
    <w:rsid w:val="00E3079E"/>
    <w:rsid w:val="00E31491"/>
    <w:rsid w:val="00E31CE6"/>
    <w:rsid w:val="00E331DA"/>
    <w:rsid w:val="00E34407"/>
    <w:rsid w:val="00E344AF"/>
    <w:rsid w:val="00E351B3"/>
    <w:rsid w:val="00E35969"/>
    <w:rsid w:val="00E35BF9"/>
    <w:rsid w:val="00E35E26"/>
    <w:rsid w:val="00E36319"/>
    <w:rsid w:val="00E3733F"/>
    <w:rsid w:val="00E40DD6"/>
    <w:rsid w:val="00E4206A"/>
    <w:rsid w:val="00E42555"/>
    <w:rsid w:val="00E43574"/>
    <w:rsid w:val="00E44178"/>
    <w:rsid w:val="00E441FC"/>
    <w:rsid w:val="00E44A39"/>
    <w:rsid w:val="00E44D44"/>
    <w:rsid w:val="00E46509"/>
    <w:rsid w:val="00E507BA"/>
    <w:rsid w:val="00E51449"/>
    <w:rsid w:val="00E52531"/>
    <w:rsid w:val="00E537BE"/>
    <w:rsid w:val="00E539BB"/>
    <w:rsid w:val="00E53BCC"/>
    <w:rsid w:val="00E54160"/>
    <w:rsid w:val="00E548C9"/>
    <w:rsid w:val="00E5784C"/>
    <w:rsid w:val="00E57AAD"/>
    <w:rsid w:val="00E60C90"/>
    <w:rsid w:val="00E6198A"/>
    <w:rsid w:val="00E620BD"/>
    <w:rsid w:val="00E63890"/>
    <w:rsid w:val="00E67123"/>
    <w:rsid w:val="00E67649"/>
    <w:rsid w:val="00E71C03"/>
    <w:rsid w:val="00E7263A"/>
    <w:rsid w:val="00E73BEB"/>
    <w:rsid w:val="00E7407B"/>
    <w:rsid w:val="00E744DE"/>
    <w:rsid w:val="00E76794"/>
    <w:rsid w:val="00E76CE7"/>
    <w:rsid w:val="00E778F2"/>
    <w:rsid w:val="00E810B2"/>
    <w:rsid w:val="00E814A9"/>
    <w:rsid w:val="00E81958"/>
    <w:rsid w:val="00E819F2"/>
    <w:rsid w:val="00E82AC8"/>
    <w:rsid w:val="00E85666"/>
    <w:rsid w:val="00E85CC1"/>
    <w:rsid w:val="00E903C1"/>
    <w:rsid w:val="00E91454"/>
    <w:rsid w:val="00E91A4F"/>
    <w:rsid w:val="00E91C84"/>
    <w:rsid w:val="00E92590"/>
    <w:rsid w:val="00E9393A"/>
    <w:rsid w:val="00E93D3E"/>
    <w:rsid w:val="00E94152"/>
    <w:rsid w:val="00E94A6C"/>
    <w:rsid w:val="00E94E00"/>
    <w:rsid w:val="00E9657C"/>
    <w:rsid w:val="00E975A1"/>
    <w:rsid w:val="00E97A98"/>
    <w:rsid w:val="00EA02EA"/>
    <w:rsid w:val="00EA105E"/>
    <w:rsid w:val="00EA16CF"/>
    <w:rsid w:val="00EA19CC"/>
    <w:rsid w:val="00EA1CE9"/>
    <w:rsid w:val="00EA24BE"/>
    <w:rsid w:val="00EA3249"/>
    <w:rsid w:val="00EA38DB"/>
    <w:rsid w:val="00EA3BE6"/>
    <w:rsid w:val="00EA4778"/>
    <w:rsid w:val="00EA6EDA"/>
    <w:rsid w:val="00EA7869"/>
    <w:rsid w:val="00EB211F"/>
    <w:rsid w:val="00EB2281"/>
    <w:rsid w:val="00EB57A4"/>
    <w:rsid w:val="00EB5A0A"/>
    <w:rsid w:val="00EB6118"/>
    <w:rsid w:val="00EB71B2"/>
    <w:rsid w:val="00EB7BC8"/>
    <w:rsid w:val="00EC0631"/>
    <w:rsid w:val="00EC1699"/>
    <w:rsid w:val="00EC18A9"/>
    <w:rsid w:val="00EC3EB0"/>
    <w:rsid w:val="00EC45A2"/>
    <w:rsid w:val="00EC46A8"/>
    <w:rsid w:val="00EC56BE"/>
    <w:rsid w:val="00EC6DF8"/>
    <w:rsid w:val="00EC6F9C"/>
    <w:rsid w:val="00EC7B2B"/>
    <w:rsid w:val="00EC7CE3"/>
    <w:rsid w:val="00ED204A"/>
    <w:rsid w:val="00ED263C"/>
    <w:rsid w:val="00ED5470"/>
    <w:rsid w:val="00ED5733"/>
    <w:rsid w:val="00ED5EA4"/>
    <w:rsid w:val="00EE17C8"/>
    <w:rsid w:val="00EE2C42"/>
    <w:rsid w:val="00EE433B"/>
    <w:rsid w:val="00EE524F"/>
    <w:rsid w:val="00EE62E7"/>
    <w:rsid w:val="00EE6746"/>
    <w:rsid w:val="00EE6B74"/>
    <w:rsid w:val="00EE7168"/>
    <w:rsid w:val="00EE7382"/>
    <w:rsid w:val="00EF05A9"/>
    <w:rsid w:val="00EF0FA5"/>
    <w:rsid w:val="00EF1256"/>
    <w:rsid w:val="00EF16E4"/>
    <w:rsid w:val="00EF1CF8"/>
    <w:rsid w:val="00EF3D23"/>
    <w:rsid w:val="00EF5407"/>
    <w:rsid w:val="00EF54AF"/>
    <w:rsid w:val="00EF7458"/>
    <w:rsid w:val="00EF76C2"/>
    <w:rsid w:val="00F00370"/>
    <w:rsid w:val="00F003BE"/>
    <w:rsid w:val="00F006AD"/>
    <w:rsid w:val="00F012C9"/>
    <w:rsid w:val="00F0290A"/>
    <w:rsid w:val="00F03227"/>
    <w:rsid w:val="00F04470"/>
    <w:rsid w:val="00F10E78"/>
    <w:rsid w:val="00F11FD1"/>
    <w:rsid w:val="00F1322F"/>
    <w:rsid w:val="00F135FF"/>
    <w:rsid w:val="00F1473E"/>
    <w:rsid w:val="00F15261"/>
    <w:rsid w:val="00F15713"/>
    <w:rsid w:val="00F162ED"/>
    <w:rsid w:val="00F20017"/>
    <w:rsid w:val="00F20888"/>
    <w:rsid w:val="00F2136F"/>
    <w:rsid w:val="00F22AB4"/>
    <w:rsid w:val="00F22E25"/>
    <w:rsid w:val="00F23ABF"/>
    <w:rsid w:val="00F2440C"/>
    <w:rsid w:val="00F244D2"/>
    <w:rsid w:val="00F24588"/>
    <w:rsid w:val="00F26199"/>
    <w:rsid w:val="00F26A89"/>
    <w:rsid w:val="00F308F3"/>
    <w:rsid w:val="00F30AD8"/>
    <w:rsid w:val="00F31218"/>
    <w:rsid w:val="00F31893"/>
    <w:rsid w:val="00F31D4C"/>
    <w:rsid w:val="00F32C64"/>
    <w:rsid w:val="00F33BE5"/>
    <w:rsid w:val="00F342A5"/>
    <w:rsid w:val="00F3489C"/>
    <w:rsid w:val="00F35A5A"/>
    <w:rsid w:val="00F366DC"/>
    <w:rsid w:val="00F36C6B"/>
    <w:rsid w:val="00F36D3B"/>
    <w:rsid w:val="00F36E9F"/>
    <w:rsid w:val="00F3743C"/>
    <w:rsid w:val="00F374AA"/>
    <w:rsid w:val="00F3781E"/>
    <w:rsid w:val="00F40443"/>
    <w:rsid w:val="00F4073B"/>
    <w:rsid w:val="00F40D0A"/>
    <w:rsid w:val="00F41B07"/>
    <w:rsid w:val="00F436A6"/>
    <w:rsid w:val="00F43F52"/>
    <w:rsid w:val="00F45834"/>
    <w:rsid w:val="00F45CE8"/>
    <w:rsid w:val="00F4783D"/>
    <w:rsid w:val="00F50B4B"/>
    <w:rsid w:val="00F50DC8"/>
    <w:rsid w:val="00F50DFD"/>
    <w:rsid w:val="00F50EC8"/>
    <w:rsid w:val="00F5410D"/>
    <w:rsid w:val="00F55601"/>
    <w:rsid w:val="00F561DE"/>
    <w:rsid w:val="00F61E36"/>
    <w:rsid w:val="00F61E52"/>
    <w:rsid w:val="00F638EA"/>
    <w:rsid w:val="00F656D3"/>
    <w:rsid w:val="00F65D32"/>
    <w:rsid w:val="00F6630F"/>
    <w:rsid w:val="00F67255"/>
    <w:rsid w:val="00F70F94"/>
    <w:rsid w:val="00F716FA"/>
    <w:rsid w:val="00F7233C"/>
    <w:rsid w:val="00F7334E"/>
    <w:rsid w:val="00F738B5"/>
    <w:rsid w:val="00F73F66"/>
    <w:rsid w:val="00F74950"/>
    <w:rsid w:val="00F76F61"/>
    <w:rsid w:val="00F77CF2"/>
    <w:rsid w:val="00F815CB"/>
    <w:rsid w:val="00F81696"/>
    <w:rsid w:val="00F8341E"/>
    <w:rsid w:val="00F938EE"/>
    <w:rsid w:val="00F93984"/>
    <w:rsid w:val="00F93A83"/>
    <w:rsid w:val="00F93C29"/>
    <w:rsid w:val="00F93EFA"/>
    <w:rsid w:val="00F9488D"/>
    <w:rsid w:val="00F949A7"/>
    <w:rsid w:val="00F967AD"/>
    <w:rsid w:val="00FA03DF"/>
    <w:rsid w:val="00FA0C4E"/>
    <w:rsid w:val="00FA1B48"/>
    <w:rsid w:val="00FA39B8"/>
    <w:rsid w:val="00FA40E6"/>
    <w:rsid w:val="00FA4156"/>
    <w:rsid w:val="00FA5168"/>
    <w:rsid w:val="00FA6070"/>
    <w:rsid w:val="00FA6256"/>
    <w:rsid w:val="00FA7C08"/>
    <w:rsid w:val="00FB0D89"/>
    <w:rsid w:val="00FB1367"/>
    <w:rsid w:val="00FB1B12"/>
    <w:rsid w:val="00FB1FE5"/>
    <w:rsid w:val="00FB21E2"/>
    <w:rsid w:val="00FB2942"/>
    <w:rsid w:val="00FB45AA"/>
    <w:rsid w:val="00FB7011"/>
    <w:rsid w:val="00FB70AF"/>
    <w:rsid w:val="00FB7524"/>
    <w:rsid w:val="00FB78FE"/>
    <w:rsid w:val="00FB7CFB"/>
    <w:rsid w:val="00FC0AFB"/>
    <w:rsid w:val="00FC0EE7"/>
    <w:rsid w:val="00FC148D"/>
    <w:rsid w:val="00FC455D"/>
    <w:rsid w:val="00FC4BD4"/>
    <w:rsid w:val="00FC5D03"/>
    <w:rsid w:val="00FC7896"/>
    <w:rsid w:val="00FD4371"/>
    <w:rsid w:val="00FD4826"/>
    <w:rsid w:val="00FE113A"/>
    <w:rsid w:val="00FE2BB4"/>
    <w:rsid w:val="00FE4A5F"/>
    <w:rsid w:val="00FE55C0"/>
    <w:rsid w:val="00FE5619"/>
    <w:rsid w:val="00FE5EC8"/>
    <w:rsid w:val="00FE6B94"/>
    <w:rsid w:val="00FE6EB8"/>
    <w:rsid w:val="00FF0A5D"/>
    <w:rsid w:val="00FF1A8C"/>
    <w:rsid w:val="00FF27AD"/>
    <w:rsid w:val="00FF3A81"/>
    <w:rsid w:val="00FF5DEE"/>
    <w:rsid w:val="00FF7779"/>
    <w:rsid w:val="00FF7E5B"/>
    <w:rsid w:val="02E4B384"/>
    <w:rsid w:val="06292002"/>
    <w:rsid w:val="15113C42"/>
    <w:rsid w:val="293CF44D"/>
    <w:rsid w:val="306533E9"/>
    <w:rsid w:val="31C239DA"/>
    <w:rsid w:val="339EAB40"/>
    <w:rsid w:val="34E89C94"/>
    <w:rsid w:val="3754FDB9"/>
    <w:rsid w:val="378FE5B6"/>
    <w:rsid w:val="38F7C1E7"/>
    <w:rsid w:val="51DFF75D"/>
    <w:rsid w:val="51E609DB"/>
    <w:rsid w:val="63C91EF4"/>
    <w:rsid w:val="74E75559"/>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uiPriority w:val="22"/>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paragraph" w:customStyle="1" w:styleId="xxmsonormal">
    <w:name w:val="x_xmsonormal"/>
    <w:basedOn w:val="Normal"/>
    <w:rsid w:val="00B7797E"/>
    <w:rPr>
      <w:rFonts w:ascii="Aptos" w:eastAsiaTheme="minorHAnsi" w:hAnsi="Aptos" w:cs="Apto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8284">
      <w:bodyDiv w:val="1"/>
      <w:marLeft w:val="0"/>
      <w:marRight w:val="0"/>
      <w:marTop w:val="0"/>
      <w:marBottom w:val="0"/>
      <w:divBdr>
        <w:top w:val="none" w:sz="0" w:space="0" w:color="auto"/>
        <w:left w:val="none" w:sz="0" w:space="0" w:color="auto"/>
        <w:bottom w:val="none" w:sz="0" w:space="0" w:color="auto"/>
        <w:right w:val="none" w:sz="0" w:space="0" w:color="auto"/>
      </w:divBdr>
    </w:div>
    <w:div w:id="37169090">
      <w:bodyDiv w:val="1"/>
      <w:marLeft w:val="0"/>
      <w:marRight w:val="0"/>
      <w:marTop w:val="0"/>
      <w:marBottom w:val="0"/>
      <w:divBdr>
        <w:top w:val="none" w:sz="0" w:space="0" w:color="auto"/>
        <w:left w:val="none" w:sz="0" w:space="0" w:color="auto"/>
        <w:bottom w:val="none" w:sz="0" w:space="0" w:color="auto"/>
        <w:right w:val="none" w:sz="0" w:space="0" w:color="auto"/>
      </w:divBdr>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03114002">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54367058">
      <w:bodyDiv w:val="1"/>
      <w:marLeft w:val="0"/>
      <w:marRight w:val="0"/>
      <w:marTop w:val="0"/>
      <w:marBottom w:val="0"/>
      <w:divBdr>
        <w:top w:val="none" w:sz="0" w:space="0" w:color="auto"/>
        <w:left w:val="none" w:sz="0" w:space="0" w:color="auto"/>
        <w:bottom w:val="none" w:sz="0" w:space="0" w:color="auto"/>
        <w:right w:val="none" w:sz="0" w:space="0" w:color="auto"/>
      </w:divBdr>
    </w:div>
    <w:div w:id="360740683">
      <w:bodyDiv w:val="1"/>
      <w:marLeft w:val="0"/>
      <w:marRight w:val="0"/>
      <w:marTop w:val="0"/>
      <w:marBottom w:val="0"/>
      <w:divBdr>
        <w:top w:val="none" w:sz="0" w:space="0" w:color="auto"/>
        <w:left w:val="none" w:sz="0" w:space="0" w:color="auto"/>
        <w:bottom w:val="none" w:sz="0" w:space="0" w:color="auto"/>
        <w:right w:val="none" w:sz="0" w:space="0" w:color="auto"/>
      </w:divBdr>
    </w:div>
    <w:div w:id="437331854">
      <w:bodyDiv w:val="1"/>
      <w:marLeft w:val="0"/>
      <w:marRight w:val="0"/>
      <w:marTop w:val="0"/>
      <w:marBottom w:val="0"/>
      <w:divBdr>
        <w:top w:val="none" w:sz="0" w:space="0" w:color="auto"/>
        <w:left w:val="none" w:sz="0" w:space="0" w:color="auto"/>
        <w:bottom w:val="none" w:sz="0" w:space="0" w:color="auto"/>
        <w:right w:val="none" w:sz="0" w:space="0" w:color="auto"/>
      </w:divBdr>
    </w:div>
    <w:div w:id="621494523">
      <w:bodyDiv w:val="1"/>
      <w:marLeft w:val="0"/>
      <w:marRight w:val="0"/>
      <w:marTop w:val="0"/>
      <w:marBottom w:val="0"/>
      <w:divBdr>
        <w:top w:val="none" w:sz="0" w:space="0" w:color="auto"/>
        <w:left w:val="none" w:sz="0" w:space="0" w:color="auto"/>
        <w:bottom w:val="none" w:sz="0" w:space="0" w:color="auto"/>
        <w:right w:val="none" w:sz="0" w:space="0" w:color="auto"/>
      </w:divBdr>
    </w:div>
    <w:div w:id="684328888">
      <w:bodyDiv w:val="1"/>
      <w:marLeft w:val="0"/>
      <w:marRight w:val="0"/>
      <w:marTop w:val="0"/>
      <w:marBottom w:val="0"/>
      <w:divBdr>
        <w:top w:val="none" w:sz="0" w:space="0" w:color="auto"/>
        <w:left w:val="none" w:sz="0" w:space="0" w:color="auto"/>
        <w:bottom w:val="none" w:sz="0" w:space="0" w:color="auto"/>
        <w:right w:val="none" w:sz="0" w:space="0" w:color="auto"/>
      </w:divBdr>
    </w:div>
    <w:div w:id="928999958">
      <w:bodyDiv w:val="1"/>
      <w:marLeft w:val="0"/>
      <w:marRight w:val="0"/>
      <w:marTop w:val="0"/>
      <w:marBottom w:val="0"/>
      <w:divBdr>
        <w:top w:val="none" w:sz="0" w:space="0" w:color="auto"/>
        <w:left w:val="none" w:sz="0" w:space="0" w:color="auto"/>
        <w:bottom w:val="none" w:sz="0" w:space="0" w:color="auto"/>
        <w:right w:val="none" w:sz="0" w:space="0" w:color="auto"/>
      </w:divBdr>
    </w:div>
    <w:div w:id="936059270">
      <w:bodyDiv w:val="1"/>
      <w:marLeft w:val="0"/>
      <w:marRight w:val="0"/>
      <w:marTop w:val="0"/>
      <w:marBottom w:val="0"/>
      <w:divBdr>
        <w:top w:val="none" w:sz="0" w:space="0" w:color="auto"/>
        <w:left w:val="none" w:sz="0" w:space="0" w:color="auto"/>
        <w:bottom w:val="none" w:sz="0" w:space="0" w:color="auto"/>
        <w:right w:val="none" w:sz="0" w:space="0" w:color="auto"/>
      </w:divBdr>
    </w:div>
    <w:div w:id="1042439276">
      <w:bodyDiv w:val="1"/>
      <w:marLeft w:val="0"/>
      <w:marRight w:val="0"/>
      <w:marTop w:val="0"/>
      <w:marBottom w:val="0"/>
      <w:divBdr>
        <w:top w:val="none" w:sz="0" w:space="0" w:color="auto"/>
        <w:left w:val="none" w:sz="0" w:space="0" w:color="auto"/>
        <w:bottom w:val="none" w:sz="0" w:space="0" w:color="auto"/>
        <w:right w:val="none" w:sz="0" w:space="0" w:color="auto"/>
      </w:divBdr>
    </w:div>
    <w:div w:id="1102653717">
      <w:bodyDiv w:val="1"/>
      <w:marLeft w:val="0"/>
      <w:marRight w:val="0"/>
      <w:marTop w:val="0"/>
      <w:marBottom w:val="0"/>
      <w:divBdr>
        <w:top w:val="none" w:sz="0" w:space="0" w:color="auto"/>
        <w:left w:val="none" w:sz="0" w:space="0" w:color="auto"/>
        <w:bottom w:val="none" w:sz="0" w:space="0" w:color="auto"/>
        <w:right w:val="none" w:sz="0" w:space="0" w:color="auto"/>
      </w:divBdr>
    </w:div>
    <w:div w:id="1138691037">
      <w:bodyDiv w:val="1"/>
      <w:marLeft w:val="0"/>
      <w:marRight w:val="0"/>
      <w:marTop w:val="0"/>
      <w:marBottom w:val="0"/>
      <w:divBdr>
        <w:top w:val="none" w:sz="0" w:space="0" w:color="auto"/>
        <w:left w:val="none" w:sz="0" w:space="0" w:color="auto"/>
        <w:bottom w:val="none" w:sz="0" w:space="0" w:color="auto"/>
        <w:right w:val="none" w:sz="0" w:space="0" w:color="auto"/>
      </w:divBdr>
    </w:div>
    <w:div w:id="1208496324">
      <w:bodyDiv w:val="1"/>
      <w:marLeft w:val="0"/>
      <w:marRight w:val="0"/>
      <w:marTop w:val="0"/>
      <w:marBottom w:val="0"/>
      <w:divBdr>
        <w:top w:val="none" w:sz="0" w:space="0" w:color="auto"/>
        <w:left w:val="none" w:sz="0" w:space="0" w:color="auto"/>
        <w:bottom w:val="none" w:sz="0" w:space="0" w:color="auto"/>
        <w:right w:val="none" w:sz="0" w:space="0" w:color="auto"/>
      </w:divBdr>
    </w:div>
    <w:div w:id="1291665589">
      <w:bodyDiv w:val="1"/>
      <w:marLeft w:val="0"/>
      <w:marRight w:val="0"/>
      <w:marTop w:val="0"/>
      <w:marBottom w:val="0"/>
      <w:divBdr>
        <w:top w:val="none" w:sz="0" w:space="0" w:color="auto"/>
        <w:left w:val="none" w:sz="0" w:space="0" w:color="auto"/>
        <w:bottom w:val="none" w:sz="0" w:space="0" w:color="auto"/>
        <w:right w:val="none" w:sz="0" w:space="0" w:color="auto"/>
      </w:divBdr>
    </w:div>
    <w:div w:id="1697853804">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940916649">
      <w:bodyDiv w:val="1"/>
      <w:marLeft w:val="0"/>
      <w:marRight w:val="0"/>
      <w:marTop w:val="0"/>
      <w:marBottom w:val="0"/>
      <w:divBdr>
        <w:top w:val="none" w:sz="0" w:space="0" w:color="auto"/>
        <w:left w:val="none" w:sz="0" w:space="0" w:color="auto"/>
        <w:bottom w:val="none" w:sz="0" w:space="0" w:color="auto"/>
        <w:right w:val="none" w:sz="0" w:space="0" w:color="auto"/>
      </w:divBdr>
    </w:div>
    <w:div w:id="2053458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lewisham.gov.uk/-/media/services/environment/climate-emergency/climate-emergency-action-plan-2024.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b5Kfn64KQAxWTdUEAHe7xIAYQFnoECBYQAQ&amp;url=https%3A%2F%2Flewisham.gov.uk%2F-%2Fmedia%2Fservices%2Fbusiness%2Fprocurement%2Flewisham-sustainable-procurement-strategy.pdf&amp;usg=AOvVaw0uACExcgt2T6SF86e7Emf8&amp;opi=89978449" TargetMode="Externa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google.com/url?sa=t&amp;rct=j&amp;q=&amp;esrc=s&amp;source=web&amp;cd=&amp;ved=2ahUKEwib5Kfn64KQAxWTdUEAHe7xIAYQFnoECBYQAQ&amp;url=https%3A%2F%2Flewisham.gov.uk%2F-%2Fmedia%2Fservices%2Fbusiness%2Fprocurement%2Flewisham-sustainable-procurement-strategy.pdf&amp;usg=AOvVaw0uACExcgt2T6SF86e7Emf8&amp;opi=8997844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ved=2ahUKEwib5Kfn64KQAxWTdUEAHe7xIAYQFnoECBYQAQ&amp;url=https%3A%2F%2Flewisham.gov.uk%2F-%2Fmedia%2Fservices%2Fbusiness%2Fprocurement%2Flewisham-sustainable-procurement-strategy.pdf&amp;usg=AOvVaw0uACExcgt2T6SF86e7Emf8&amp;opi=89978449" TargetMode="External"/><Relationship Id="rId20" Type="http://schemas.openxmlformats.org/officeDocument/2006/relationships/hyperlink" Target="https://www.google.com/url?sa=t&amp;rct=j&amp;q=&amp;esrc=s&amp;source=web&amp;cd=&amp;ved=2ahUKEwib5Kfn64KQAxWTdUEAHe7xIAYQFnoECBYQAQ&amp;url=https%3A%2F%2Flewisham.gov.uk%2F-%2Fmedia%2Fservices%2Fbusiness%2Fprocurement%2Flewisham-sustainable-procurement-strategy.pdf&amp;usg=AOvVaw0uACExcgt2T6SF86e7Emf8&amp;opi=8997844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uncilmeetings.lewisham.gov.uk/documents/s121000/Climate%20Action%20PlAN%20UPDATE%20-%20Annex%20A.pdf" TargetMode="External"/><Relationship Id="rId23" Type="http://schemas.openxmlformats.org/officeDocument/2006/relationships/hyperlink" Target="https://lewisham.gov.uk/-/media/archive/files/imported/accessible-strategic-borough-wide-decarbonisation-strategy.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councilmeetings.lewisham.gov.uk/documents/s121000/Climate%20Action%20PlAN%20UPDATE%20-%20Annex%20A.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wisham.gov.uk/-/media/services/environment/climate-emergency/climate-emergency-action-plan-2024.pdf" TargetMode="External"/><Relationship Id="rId22" Type="http://schemas.openxmlformats.org/officeDocument/2006/relationships/hyperlink" Target="https://councilmeetings.lewisham.gov.uk/documents/s121000/Climate%20Action%20PlAN%20UPDATE%20-%20Annex%20A.pdf" TargetMode="External"/><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05F7F58E-D2AD-4107-998B-BFE749BF7B38}">
  <ds:schemaRefs>
    <ds:schemaRef ds:uri="http://purl.org/dc/terms/"/>
    <ds:schemaRef ds:uri="d3625f93-684f-4343-a19c-181047c99c9a"/>
    <ds:schemaRef ds:uri="8a1413f0-80f7-4807-ab5f-d310adea75f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CAAF25A-932B-48E1-82FE-E9187460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202</TotalTime>
  <Pages>13</Pages>
  <Words>7267</Words>
  <Characters>42521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43</cp:revision>
  <cp:lastPrinted>2025-09-11T09:45:00Z</cp:lastPrinted>
  <dcterms:created xsi:type="dcterms:W3CDTF">2025-11-19T10:53:00Z</dcterms:created>
  <dcterms:modified xsi:type="dcterms:W3CDTF">2025-11-19T17:35:00Z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