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93DF" w14:textId="4FC4D04C" w:rsidR="0075206E" w:rsidRDefault="0075206E" w:rsidP="00F73E07">
      <w:pPr>
        <w:spacing w:after="0" w:line="240" w:lineRule="auto"/>
        <w:ind w:left="-709"/>
        <w:textAlignment w:val="baseline"/>
      </w:pPr>
      <w:r w:rsidRPr="000C41CC">
        <w:rPr>
          <w:rFonts w:ascii="Arial" w:hAnsi="Arial" w:cs="Arial"/>
          <w:b/>
          <w:bCs/>
          <w:sz w:val="28"/>
          <w:szCs w:val="28"/>
        </w:rPr>
        <w:t xml:space="preserve">London Borough of </w:t>
      </w:r>
      <w:r>
        <w:rPr>
          <w:rFonts w:ascii="Arial" w:hAnsi="Arial" w:cs="Arial"/>
          <w:b/>
          <w:bCs/>
          <w:sz w:val="28"/>
          <w:szCs w:val="28"/>
        </w:rPr>
        <w:t>Wandsworth</w:t>
      </w:r>
      <w:r w:rsidRPr="000C41CC">
        <w:rPr>
          <w:rFonts w:ascii="Arial" w:hAnsi="Arial" w:cs="Arial"/>
          <w:b/>
          <w:bCs/>
          <w:sz w:val="28"/>
          <w:szCs w:val="28"/>
        </w:rPr>
        <w:t xml:space="preserve"> RRP Annual Update 2023/24:</w:t>
      </w:r>
      <w:r w:rsidRPr="005C257E">
        <w:rPr>
          <w:rFonts w:ascii="Arial" w:hAnsi="Arial" w:cs="Arial"/>
          <w:b/>
          <w:bCs/>
          <w:sz w:val="28"/>
          <w:szCs w:val="28"/>
        </w:rPr>
        <w:t xml:space="preserve"> </w:t>
      </w:r>
    </w:p>
    <w:p w14:paraId="708D3EBB" w14:textId="77777777" w:rsidR="00FC0708" w:rsidRDefault="00FC0708" w:rsidP="00FC0708">
      <w:pPr>
        <w:spacing w:after="0" w:line="240" w:lineRule="auto"/>
        <w:ind w:left="1080"/>
        <w:textAlignment w:val="baseline"/>
        <w:rPr>
          <w:rFonts w:ascii="Arial" w:eastAsia="Times New Roman" w:hAnsi="Arial" w:cs="Arial"/>
          <w:lang w:eastAsia="en-GB"/>
        </w:rPr>
      </w:pPr>
    </w:p>
    <w:tbl>
      <w:tblPr>
        <w:tblpPr w:leftFromText="180" w:rightFromText="180" w:vertAnchor="text" w:horzAnchor="margin" w:tblpX="-745" w:tblpY="326"/>
        <w:tblW w:w="154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5"/>
        <w:gridCol w:w="1632"/>
        <w:gridCol w:w="2866"/>
        <w:gridCol w:w="1559"/>
        <w:gridCol w:w="3544"/>
        <w:gridCol w:w="4290"/>
      </w:tblGrid>
      <w:tr w:rsidR="00D1289B" w:rsidRPr="00B44E45" w14:paraId="31C50515" w14:textId="77777777" w:rsidTr="00F44A0E">
        <w:trPr>
          <w:trHeight w:val="300"/>
          <w:tblHeader/>
        </w:trPr>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576B3F" w14:textId="77777777" w:rsidR="00C50AB2" w:rsidRPr="00B44E45" w:rsidRDefault="00C50AB2" w:rsidP="000D1F72">
            <w:pPr>
              <w:jc w:val="both"/>
              <w:textAlignment w:val="baseline"/>
              <w:rPr>
                <w:rFonts w:ascii="Arial" w:hAnsi="Arial" w:cs="Arial"/>
                <w:sz w:val="18"/>
                <w:szCs w:val="18"/>
              </w:rPr>
            </w:pPr>
            <w:bookmarkStart w:id="0" w:name="_Hlk187325403"/>
            <w:r w:rsidRPr="00B44E45">
              <w:rPr>
                <w:rFonts w:ascii="Arial" w:hAnsi="Arial" w:cs="Arial"/>
                <w:b/>
                <w:bCs/>
                <w:sz w:val="18"/>
                <w:szCs w:val="18"/>
              </w:rPr>
              <w:t>Ref</w:t>
            </w:r>
            <w:r w:rsidRPr="00B44E45">
              <w:rPr>
                <w:rFonts w:ascii="Arial" w:hAnsi="Arial" w:cs="Arial"/>
                <w:sz w:val="18"/>
                <w:szCs w:val="18"/>
              </w:rPr>
              <w:t> </w:t>
            </w:r>
            <w:r w:rsidRPr="002A06D5">
              <w:rPr>
                <w:rFonts w:ascii="Arial" w:hAnsi="Arial" w:cs="Arial"/>
                <w:b/>
                <w:bCs/>
                <w:sz w:val="18"/>
                <w:szCs w:val="18"/>
              </w:rPr>
              <w:t>#</w:t>
            </w:r>
          </w:p>
        </w:tc>
        <w:tc>
          <w:tcPr>
            <w:tcW w:w="16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BA5B7A" w14:textId="77777777" w:rsidR="00C50AB2" w:rsidRPr="00B44E45" w:rsidRDefault="00C50AB2" w:rsidP="000D1F72">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28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544071" w14:textId="77777777" w:rsidR="00C50AB2" w:rsidRPr="00B44E45" w:rsidRDefault="00C50AB2" w:rsidP="000D1F72">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39292F" w14:textId="77777777" w:rsidR="00C50AB2" w:rsidRPr="00B44E45" w:rsidRDefault="00C50AB2" w:rsidP="000D1F72">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51EDCCE9" w14:textId="77777777" w:rsidR="00C50AB2" w:rsidRPr="00B53EF1" w:rsidRDefault="00C50AB2" w:rsidP="000D1F72">
            <w:pPr>
              <w:pStyle w:val="ListParagraph"/>
              <w:numPr>
                <w:ilvl w:val="0"/>
                <w:numId w:val="27"/>
              </w:numPr>
              <w:spacing w:after="0" w:line="240" w:lineRule="auto"/>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ADAE282" w14:textId="77777777" w:rsidR="00C50AB2" w:rsidRPr="00B53EF1" w:rsidRDefault="00C50AB2" w:rsidP="000D1F72">
            <w:pPr>
              <w:pStyle w:val="ListParagraph"/>
              <w:numPr>
                <w:ilvl w:val="0"/>
                <w:numId w:val="27"/>
              </w:numPr>
              <w:spacing w:after="0" w:line="240" w:lineRule="auto"/>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A30633B" w14:textId="77777777" w:rsidR="00C50AB2" w:rsidRPr="00B53EF1" w:rsidRDefault="00C50AB2" w:rsidP="000D1F72">
            <w:pPr>
              <w:pStyle w:val="ListParagraph"/>
              <w:numPr>
                <w:ilvl w:val="0"/>
                <w:numId w:val="27"/>
              </w:numPr>
              <w:spacing w:after="0" w:line="240" w:lineRule="auto"/>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1D5B8549" w14:textId="77777777" w:rsidR="00C50AB2" w:rsidRPr="00FC455D" w:rsidRDefault="00C50AB2" w:rsidP="000D1F72">
            <w:pPr>
              <w:pStyle w:val="ListParagraph"/>
              <w:numPr>
                <w:ilvl w:val="0"/>
                <w:numId w:val="27"/>
              </w:numPr>
              <w:spacing w:after="0" w:line="240" w:lineRule="auto"/>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35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14F37F" w14:textId="77777777" w:rsidR="00C50AB2" w:rsidRDefault="00C50AB2" w:rsidP="000D1F72">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DCE2EE5" w14:textId="77777777" w:rsidR="00C50AB2" w:rsidRDefault="00C50AB2" w:rsidP="000D1F72">
            <w:pPr>
              <w:jc w:val="both"/>
              <w:textAlignment w:val="baseline"/>
              <w:rPr>
                <w:rFonts w:ascii="Arial" w:hAnsi="Arial" w:cs="Arial"/>
                <w:b/>
                <w:bCs/>
                <w:sz w:val="18"/>
                <w:szCs w:val="18"/>
              </w:rPr>
            </w:pPr>
          </w:p>
          <w:p w14:paraId="79E9E646" w14:textId="77777777" w:rsidR="00C50AB2" w:rsidRPr="005C1A03" w:rsidRDefault="00C50AB2" w:rsidP="000D1F72">
            <w:pPr>
              <w:jc w:val="both"/>
              <w:textAlignment w:val="baseline"/>
              <w:rPr>
                <w:rFonts w:ascii="Arial" w:hAnsi="Arial" w:cs="Arial"/>
                <w:i/>
                <w:iCs/>
                <w:sz w:val="16"/>
                <w:szCs w:val="16"/>
              </w:rPr>
            </w:pPr>
            <w:r w:rsidRPr="005C1A03">
              <w:rPr>
                <w:rFonts w:ascii="Arial" w:hAnsi="Arial" w:cs="Arial"/>
                <w:i/>
                <w:iCs/>
                <w:sz w:val="16"/>
                <w:szCs w:val="16"/>
              </w:rPr>
              <w:t>Please include:</w:t>
            </w:r>
          </w:p>
          <w:p w14:paraId="1D33F887" w14:textId="77777777" w:rsidR="00C50AB2" w:rsidRPr="005C1A03" w:rsidRDefault="00C50AB2" w:rsidP="000D1F72">
            <w:pPr>
              <w:pStyle w:val="ListParagraph"/>
              <w:numPr>
                <w:ilvl w:val="0"/>
                <w:numId w:val="28"/>
              </w:numPr>
              <w:spacing w:after="0" w:line="240" w:lineRule="auto"/>
              <w:ind w:left="426" w:hanging="283"/>
              <w:jc w:val="both"/>
              <w:textAlignment w:val="baseline"/>
              <w:rPr>
                <w:rFonts w:ascii="Arial" w:hAnsi="Arial" w:cs="Arial"/>
                <w:sz w:val="16"/>
                <w:szCs w:val="16"/>
              </w:rPr>
            </w:pPr>
            <w:r>
              <w:rPr>
                <w:rFonts w:ascii="Arial" w:hAnsi="Arial" w:cs="Arial"/>
                <w:sz w:val="16"/>
                <w:szCs w:val="16"/>
              </w:rPr>
              <w:t>P</w:t>
            </w:r>
            <w:r w:rsidRPr="005C1A03">
              <w:rPr>
                <w:rFonts w:ascii="Arial" w:hAnsi="Arial" w:cs="Arial"/>
                <w:sz w:val="16"/>
                <w:szCs w:val="16"/>
              </w:rPr>
              <w:t>rogress made in 2023/24 against this action</w:t>
            </w:r>
          </w:p>
          <w:p w14:paraId="6DD21880" w14:textId="77777777" w:rsidR="00C50AB2" w:rsidRPr="005C1A03" w:rsidRDefault="00C50AB2" w:rsidP="000D1F72">
            <w:pPr>
              <w:pStyle w:val="ListParagraph"/>
              <w:numPr>
                <w:ilvl w:val="0"/>
                <w:numId w:val="28"/>
              </w:numPr>
              <w:spacing w:after="0" w:line="240" w:lineRule="auto"/>
              <w:ind w:left="426" w:hanging="283"/>
              <w:jc w:val="both"/>
              <w:textAlignment w:val="baseline"/>
              <w:rPr>
                <w:rFonts w:ascii="Arial" w:hAnsi="Arial" w:cs="Arial"/>
                <w:sz w:val="16"/>
                <w:szCs w:val="16"/>
              </w:rPr>
            </w:pPr>
            <w:r w:rsidRPr="005C1A03">
              <w:rPr>
                <w:rFonts w:ascii="Arial" w:hAnsi="Arial" w:cs="Arial"/>
                <w:sz w:val="16"/>
                <w:szCs w:val="16"/>
              </w:rPr>
              <w:t>How this action</w:t>
            </w:r>
            <w:r>
              <w:rPr>
                <w:rFonts w:ascii="Arial" w:hAnsi="Arial" w:cs="Arial"/>
                <w:sz w:val="16"/>
                <w:szCs w:val="16"/>
              </w:rPr>
              <w:t xml:space="preserve"> is going to </w:t>
            </w:r>
            <w:r w:rsidRPr="005C1A03">
              <w:rPr>
                <w:rFonts w:ascii="Arial" w:hAnsi="Arial" w:cs="Arial"/>
                <w:sz w:val="16"/>
                <w:szCs w:val="16"/>
              </w:rPr>
              <w:t>be further delivered across 2024/25 (if applicable)</w:t>
            </w:r>
          </w:p>
          <w:p w14:paraId="3002CEF4" w14:textId="77777777" w:rsidR="00C50AB2" w:rsidRPr="005C1A03" w:rsidRDefault="00C50AB2" w:rsidP="000D1F72">
            <w:pPr>
              <w:pStyle w:val="ListParagraph"/>
              <w:numPr>
                <w:ilvl w:val="0"/>
                <w:numId w:val="28"/>
              </w:numPr>
              <w:spacing w:after="0" w:line="240" w:lineRule="auto"/>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Pr>
                <w:rFonts w:ascii="Arial" w:hAnsi="Arial" w:cs="Arial"/>
                <w:sz w:val="16"/>
                <w:szCs w:val="16"/>
              </w:rPr>
              <w:t>, no progress</w:t>
            </w:r>
            <w:r w:rsidRPr="005C1A03">
              <w:rPr>
                <w:rFonts w:ascii="Arial" w:hAnsi="Arial" w:cs="Arial"/>
                <w:sz w:val="16"/>
                <w:szCs w:val="16"/>
              </w:rPr>
              <w:t xml:space="preserve"> or cancellation (if applicable)</w:t>
            </w:r>
          </w:p>
          <w:p w14:paraId="76CA2235" w14:textId="77777777" w:rsidR="00C50AB2" w:rsidRPr="00B44E45" w:rsidRDefault="00C50AB2" w:rsidP="000D1F72">
            <w:pPr>
              <w:jc w:val="both"/>
              <w:textAlignment w:val="baseline"/>
              <w:rPr>
                <w:rFonts w:ascii="Arial" w:hAnsi="Arial" w:cs="Arial"/>
                <w:b/>
                <w:bCs/>
                <w:sz w:val="18"/>
                <w:szCs w:val="18"/>
              </w:rPr>
            </w:pPr>
          </w:p>
        </w:tc>
        <w:tc>
          <w:tcPr>
            <w:tcW w:w="42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8F349A" w14:textId="77777777" w:rsidR="00C50AB2" w:rsidRPr="005C1A03" w:rsidRDefault="00C50AB2" w:rsidP="000D1F72">
            <w:pPr>
              <w:ind w:left="46"/>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67E1E0C5" w14:textId="77777777" w:rsidR="00C50AB2" w:rsidRDefault="00C50AB2" w:rsidP="000D1F72">
            <w:pPr>
              <w:jc w:val="both"/>
              <w:textAlignment w:val="baseline"/>
              <w:rPr>
                <w:rFonts w:ascii="Arial" w:hAnsi="Arial" w:cs="Arial"/>
                <w:sz w:val="18"/>
                <w:szCs w:val="18"/>
              </w:rPr>
            </w:pPr>
          </w:p>
          <w:p w14:paraId="5F78C3D3" w14:textId="77777777" w:rsidR="00C50AB2" w:rsidRPr="005C1A03" w:rsidRDefault="00C50AB2" w:rsidP="000D1F72">
            <w:pPr>
              <w:jc w:val="both"/>
              <w:textAlignment w:val="baseline"/>
              <w:rPr>
                <w:rFonts w:ascii="Arial" w:hAnsi="Arial" w:cs="Arial"/>
                <w:i/>
                <w:iCs/>
                <w:sz w:val="16"/>
                <w:szCs w:val="16"/>
              </w:rPr>
            </w:pPr>
            <w:r w:rsidRPr="005C1A03">
              <w:rPr>
                <w:rFonts w:ascii="Arial" w:hAnsi="Arial" w:cs="Arial"/>
                <w:i/>
                <w:iCs/>
                <w:sz w:val="16"/>
                <w:szCs w:val="16"/>
              </w:rPr>
              <w:t>Please include:</w:t>
            </w:r>
          </w:p>
          <w:p w14:paraId="36FD62D3" w14:textId="77777777" w:rsidR="00C50AB2" w:rsidRPr="005C1A03" w:rsidRDefault="00C50AB2" w:rsidP="000D1F72">
            <w:pPr>
              <w:pStyle w:val="ListParagraph"/>
              <w:numPr>
                <w:ilvl w:val="0"/>
                <w:numId w:val="29"/>
              </w:numPr>
              <w:spacing w:after="0" w:line="240" w:lineRule="auto"/>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bookmarkEnd w:id="0"/>
      <w:tr w:rsidR="00D1289B" w:rsidRPr="006522B7" w14:paraId="24D0828F"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7D263252" w14:textId="785DE6B2"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w:t>
            </w: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568C1" w14:textId="4568237D"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Transition the Council’s vehicle fleet to low and zero emission vehicles</w:t>
            </w:r>
          </w:p>
        </w:tc>
        <w:tc>
          <w:tcPr>
            <w:tcW w:w="2866" w:type="dxa"/>
            <w:tcBorders>
              <w:top w:val="single" w:sz="4" w:space="0" w:color="auto"/>
              <w:left w:val="single" w:sz="4" w:space="0" w:color="auto"/>
              <w:bottom w:val="single" w:sz="4" w:space="0" w:color="auto"/>
              <w:right w:val="single" w:sz="4" w:space="0" w:color="auto"/>
            </w:tcBorders>
            <w:shd w:val="clear" w:color="auto" w:fill="FFFFFF" w:themeFill="background1"/>
          </w:tcPr>
          <w:p w14:paraId="2C21CBE5"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Develop a detailed vehicle decarbonisation plan in collaboration with procurement and all relevant teams (including vehicle replacement schedules and EV charging infrastructure) and finance on costs. </w:t>
            </w:r>
          </w:p>
          <w:p w14:paraId="2797C9F7"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Implement vehicle decarbonisation plan. </w:t>
            </w:r>
          </w:p>
          <w:p w14:paraId="052BBDEF"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Replace vehicles at end-of-life with EVs. </w:t>
            </w:r>
          </w:p>
          <w:p w14:paraId="76707C6B" w14:textId="7A222BF3"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Set decarbonisation targets between now and 2030 and track progress on vehicle decarbonisation.</w:t>
            </w:r>
          </w:p>
        </w:tc>
        <w:tc>
          <w:tcPr>
            <w:tcW w:w="1559" w:type="dxa"/>
            <w:tcBorders>
              <w:top w:val="single" w:sz="4" w:space="0" w:color="auto"/>
              <w:left w:val="single" w:sz="4" w:space="0" w:color="auto"/>
              <w:bottom w:val="single" w:sz="4" w:space="0" w:color="auto"/>
              <w:right w:val="single" w:sz="4" w:space="0" w:color="auto"/>
            </w:tcBorders>
            <w:vAlign w:val="center"/>
          </w:tcPr>
          <w:p w14:paraId="5461F993" w14:textId="2BB20013" w:rsidR="004009BB" w:rsidRPr="006522B7" w:rsidRDefault="00B40507" w:rsidP="000D1F72">
            <w:pPr>
              <w:textAlignment w:val="baseline"/>
              <w:rPr>
                <w:rFonts w:ascii="Arial" w:hAnsi="Arial" w:cs="Arial"/>
                <w:sz w:val="16"/>
                <w:szCs w:val="16"/>
              </w:rPr>
            </w:pPr>
            <w:r w:rsidRPr="00F44A0E">
              <w:rPr>
                <w:rFonts w:ascii="Arial" w:hAnsi="Arial" w:cs="Arial"/>
                <w:sz w:val="16"/>
                <w:szCs w:val="16"/>
              </w:rPr>
              <w:t>On track</w:t>
            </w:r>
            <w:r w:rsidR="004E3B1B" w:rsidRPr="00F44A0E">
              <w:rPr>
                <w:rFonts w:ascii="Arial" w:hAnsi="Arial" w:cs="Arial"/>
                <w:sz w:val="16"/>
                <w:szCs w:val="16"/>
              </w:rPr>
              <w:t xml:space="preserve"> / in-progress</w:t>
            </w:r>
            <w:r w:rsidR="004E3637">
              <w:rPr>
                <w:rFonts w:ascii="Arial" w:hAnsi="Arial" w:cs="Arial"/>
                <w:sz w:val="16"/>
                <w:szCs w:val="16"/>
              </w:rPr>
              <w:t xml:space="preserve"> (Q204/25 deadline)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322A" w14:textId="7C1CB1CB" w:rsidR="005114C4" w:rsidRPr="00F44A0E" w:rsidRDefault="009F3F8B">
            <w:pPr>
              <w:tabs>
                <w:tab w:val="left" w:pos="5415"/>
              </w:tabs>
              <w:spacing w:after="0" w:line="240" w:lineRule="auto"/>
              <w:textAlignment w:val="baseline"/>
              <w:rPr>
                <w:rFonts w:ascii="Arial" w:hAnsi="Arial" w:cs="Arial"/>
                <w:sz w:val="16"/>
                <w:szCs w:val="16"/>
              </w:rPr>
            </w:pPr>
            <w:r w:rsidRPr="00F44A0E">
              <w:rPr>
                <w:rFonts w:ascii="Arial" w:hAnsi="Arial" w:cs="Arial"/>
                <w:sz w:val="16"/>
                <w:szCs w:val="16"/>
              </w:rPr>
              <w:t xml:space="preserve">The council worked with </w:t>
            </w:r>
            <w:proofErr w:type="spellStart"/>
            <w:r w:rsidRPr="00F44A0E">
              <w:rPr>
                <w:rFonts w:ascii="Arial" w:hAnsi="Arial" w:cs="Arial"/>
                <w:sz w:val="16"/>
                <w:szCs w:val="16"/>
              </w:rPr>
              <w:t>Cenex</w:t>
            </w:r>
            <w:proofErr w:type="spellEnd"/>
            <w:r w:rsidRPr="00F44A0E">
              <w:rPr>
                <w:rFonts w:ascii="Arial" w:hAnsi="Arial" w:cs="Arial"/>
                <w:sz w:val="16"/>
                <w:szCs w:val="16"/>
              </w:rPr>
              <w:t xml:space="preserve"> to develop a vehicle fleet decarbonisation transition plan. A report detailed the current vehicles in the council’s fleet, including their usage and distances travelled, to present a plan for decarbonising the fleet. This reports also includes EV charging infrastructure needs and carbon emissions reductions associated with the transition plan. Overall, the report provides a detailed plan for replacing the fleet with EVs and measures recommended to ensure council operations are not negatively affected by this.</w:t>
            </w:r>
            <w:r w:rsidR="005114C4" w:rsidRPr="00F44A0E">
              <w:rPr>
                <w:rFonts w:ascii="Arial" w:hAnsi="Arial" w:cs="Arial"/>
                <w:sz w:val="16"/>
                <w:szCs w:val="16"/>
              </w:rPr>
              <w:t xml:space="preserve">  </w:t>
            </w:r>
          </w:p>
          <w:p w14:paraId="7C993A0E" w14:textId="77777777" w:rsidR="005114C4" w:rsidRPr="00F44A0E" w:rsidRDefault="005114C4">
            <w:pPr>
              <w:tabs>
                <w:tab w:val="left" w:pos="5415"/>
              </w:tabs>
              <w:spacing w:after="0" w:line="240" w:lineRule="auto"/>
              <w:textAlignment w:val="baseline"/>
              <w:rPr>
                <w:rFonts w:ascii="Arial" w:hAnsi="Arial" w:cs="Arial"/>
                <w:sz w:val="16"/>
                <w:szCs w:val="16"/>
              </w:rPr>
            </w:pPr>
          </w:p>
          <w:p w14:paraId="56278204" w14:textId="22FDC5C7" w:rsidR="009F3F8B" w:rsidRPr="00F44A0E" w:rsidRDefault="005114C4">
            <w:pPr>
              <w:tabs>
                <w:tab w:val="left" w:pos="5415"/>
              </w:tabs>
              <w:spacing w:after="0" w:line="240" w:lineRule="auto"/>
              <w:textAlignment w:val="baseline"/>
              <w:rPr>
                <w:rFonts w:ascii="Arial" w:hAnsi="Arial" w:cs="Arial"/>
                <w:sz w:val="16"/>
                <w:szCs w:val="16"/>
              </w:rPr>
            </w:pPr>
            <w:r w:rsidRPr="00F44A0E">
              <w:rPr>
                <w:rFonts w:ascii="Arial" w:hAnsi="Arial" w:cs="Arial"/>
                <w:sz w:val="16"/>
                <w:szCs w:val="16"/>
              </w:rPr>
              <w:t>The council has developed an electric charging point to operational buildings phase 1 options appraisal. This details the proposed rollout of EV charging on council sites, as part of the first phase of charging infrastructure rollout.</w:t>
            </w:r>
          </w:p>
          <w:p w14:paraId="10C6B32D" w14:textId="77777777" w:rsidR="005114C4" w:rsidRPr="00F44A0E" w:rsidRDefault="005114C4">
            <w:pPr>
              <w:tabs>
                <w:tab w:val="left" w:pos="5415"/>
              </w:tabs>
              <w:spacing w:after="0" w:line="240" w:lineRule="auto"/>
              <w:textAlignment w:val="baseline"/>
              <w:rPr>
                <w:rFonts w:ascii="Arial" w:hAnsi="Arial" w:cs="Arial"/>
                <w:sz w:val="16"/>
                <w:szCs w:val="16"/>
              </w:rPr>
            </w:pPr>
          </w:p>
          <w:p w14:paraId="04668B11" w14:textId="72FC2C0B" w:rsidR="005114C4" w:rsidRPr="00F44A0E" w:rsidRDefault="005114C4">
            <w:pPr>
              <w:tabs>
                <w:tab w:val="left" w:pos="5415"/>
              </w:tabs>
              <w:spacing w:after="0" w:line="240" w:lineRule="auto"/>
              <w:textAlignment w:val="baseline"/>
              <w:rPr>
                <w:rFonts w:ascii="Arial" w:hAnsi="Arial" w:cs="Arial"/>
                <w:sz w:val="16"/>
                <w:szCs w:val="16"/>
              </w:rPr>
            </w:pPr>
            <w:r w:rsidRPr="00F44A0E">
              <w:rPr>
                <w:rFonts w:ascii="Arial" w:hAnsi="Arial" w:cs="Arial"/>
                <w:sz w:val="16"/>
                <w:szCs w:val="16"/>
              </w:rPr>
              <w:t>The council currently has 14 EVs. Although this has not increased since 2022 as the council has not yet procured new EVs for Housing Estate Services, the new vehicle decarbonisation plan details the replacement schedule for the council’s vehicles, with all but one vehicle due to be replaced. The council is due to mobilise 19 new vehicles for Building Maintenance.</w:t>
            </w:r>
          </w:p>
          <w:p w14:paraId="10230DA6" w14:textId="77777777" w:rsidR="005114C4" w:rsidRPr="00F44A0E" w:rsidRDefault="005114C4">
            <w:pPr>
              <w:tabs>
                <w:tab w:val="left" w:pos="5415"/>
              </w:tabs>
              <w:spacing w:after="0" w:line="240" w:lineRule="auto"/>
              <w:textAlignment w:val="baseline"/>
              <w:rPr>
                <w:rFonts w:ascii="Arial" w:hAnsi="Arial" w:cs="Arial"/>
                <w:sz w:val="16"/>
                <w:szCs w:val="16"/>
              </w:rPr>
            </w:pPr>
          </w:p>
          <w:p w14:paraId="4DB05B09" w14:textId="3D813F12" w:rsidR="009F3F8B" w:rsidRPr="00F44A0E" w:rsidRDefault="009F3F8B" w:rsidP="00F44A0E">
            <w:pPr>
              <w:tabs>
                <w:tab w:val="left" w:pos="5415"/>
              </w:tabs>
              <w:spacing w:after="0" w:line="240" w:lineRule="auto"/>
              <w:textAlignment w:val="baseline"/>
              <w:rPr>
                <w:rFonts w:ascii="Arial" w:hAnsi="Arial" w:cs="Arial"/>
                <w:sz w:val="16"/>
                <w:szCs w:val="16"/>
              </w:rPr>
            </w:pPr>
            <w:r w:rsidRPr="00F44A0E">
              <w:rPr>
                <w:rFonts w:ascii="Arial" w:hAnsi="Arial" w:cs="Arial"/>
                <w:sz w:val="16"/>
                <w:szCs w:val="16"/>
              </w:rPr>
              <w:t xml:space="preserve">The new Council-owned waste collection fleet that commenced operating in June 2024 transitioned from diesel to HVO in November 2024. </w:t>
            </w:r>
          </w:p>
        </w:tc>
        <w:tc>
          <w:tcPr>
            <w:tcW w:w="4290" w:type="dxa"/>
            <w:tcBorders>
              <w:top w:val="single" w:sz="4" w:space="0" w:color="auto"/>
              <w:left w:val="single" w:sz="4" w:space="0" w:color="auto"/>
              <w:bottom w:val="single" w:sz="4" w:space="0" w:color="auto"/>
              <w:right w:val="single" w:sz="4" w:space="0" w:color="auto"/>
            </w:tcBorders>
          </w:tcPr>
          <w:p w14:paraId="01A151EC" w14:textId="70B888E4" w:rsidR="005114C4" w:rsidRPr="00F44A0E" w:rsidRDefault="005114C4" w:rsidP="000D1F72">
            <w:pPr>
              <w:textAlignment w:val="baseline"/>
              <w:rPr>
                <w:rFonts w:ascii="Arial" w:hAnsi="Arial" w:cs="Arial"/>
                <w:sz w:val="16"/>
                <w:szCs w:val="16"/>
              </w:rPr>
            </w:pPr>
            <w:r w:rsidRPr="00F44A0E">
              <w:rPr>
                <w:rFonts w:ascii="Arial" w:hAnsi="Arial" w:cs="Arial"/>
                <w:sz w:val="16"/>
                <w:szCs w:val="16"/>
              </w:rPr>
              <w:t>Switching the waste collection fleet from diesel to HVO is associated with a net CO2eq emissions saving of up to 90%.</w:t>
            </w:r>
          </w:p>
        </w:tc>
      </w:tr>
      <w:tr w:rsidR="004009BB" w:rsidRPr="006522B7" w14:paraId="6BCCC091"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E2D67C9" w14:textId="472650BF" w:rsidR="004009BB" w:rsidRPr="00F44A0E" w:rsidRDefault="004009BB" w:rsidP="000D1F72">
            <w:pPr>
              <w:textAlignment w:val="baseline"/>
              <w:rPr>
                <w:rFonts w:ascii="Arial" w:hAnsi="Arial" w:cs="Arial"/>
                <w:sz w:val="16"/>
                <w:szCs w:val="16"/>
              </w:rPr>
            </w:pPr>
            <w:bookmarkStart w:id="1" w:name="_Hlk187325595"/>
            <w:r w:rsidRPr="00F44A0E">
              <w:rPr>
                <w:rFonts w:ascii="Arial" w:hAnsi="Arial" w:cs="Arial"/>
                <w:sz w:val="16"/>
                <w:szCs w:val="16"/>
              </w:rPr>
              <w:lastRenderedPageBreak/>
              <w:t>Wandsworth #2</w:t>
            </w: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F38C6E" w14:textId="23F47D2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Reduce waste from Wandsworth Council sites</w:t>
            </w:r>
          </w:p>
        </w:tc>
        <w:tc>
          <w:tcPr>
            <w:tcW w:w="28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CF6FA"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Improve recycling facilities/services for all Council sites. </w:t>
            </w:r>
          </w:p>
          <w:p w14:paraId="029B854E"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Explore a pilot for food waste collection from council premises. </w:t>
            </w:r>
          </w:p>
          <w:p w14:paraId="2355A275"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Sign up to the One World Living plastics pledge to reduce single use plastic across the organisation. </w:t>
            </w:r>
          </w:p>
          <w:p w14:paraId="405F4AAD" w14:textId="274620EC"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Reduce consumption by exploring a staff ‘Library of Things’ where resources can be shared.</w:t>
            </w:r>
          </w:p>
        </w:tc>
        <w:tc>
          <w:tcPr>
            <w:tcW w:w="1559" w:type="dxa"/>
            <w:tcBorders>
              <w:top w:val="single" w:sz="4" w:space="0" w:color="auto"/>
              <w:left w:val="single" w:sz="4" w:space="0" w:color="auto"/>
              <w:bottom w:val="single" w:sz="4" w:space="0" w:color="auto"/>
              <w:right w:val="single" w:sz="4" w:space="0" w:color="auto"/>
            </w:tcBorders>
            <w:vAlign w:val="center"/>
          </w:tcPr>
          <w:p w14:paraId="7BFC9877" w14:textId="77777777" w:rsidR="004009BB" w:rsidRDefault="00DC303E" w:rsidP="000D1F72">
            <w:pPr>
              <w:textAlignment w:val="baseline"/>
              <w:rPr>
                <w:rFonts w:ascii="Arial" w:hAnsi="Arial" w:cs="Arial"/>
                <w:sz w:val="16"/>
                <w:szCs w:val="16"/>
              </w:rPr>
            </w:pPr>
            <w:r w:rsidRPr="00F44A0E">
              <w:rPr>
                <w:rFonts w:ascii="Arial" w:hAnsi="Arial" w:cs="Arial"/>
                <w:sz w:val="16"/>
                <w:szCs w:val="16"/>
              </w:rPr>
              <w:t>On track</w:t>
            </w:r>
            <w:r w:rsidR="004E3B1B" w:rsidRPr="00F44A0E">
              <w:rPr>
                <w:rFonts w:ascii="Arial" w:hAnsi="Arial" w:cs="Arial"/>
                <w:sz w:val="16"/>
                <w:szCs w:val="16"/>
              </w:rPr>
              <w:t xml:space="preserve"> / in-progress</w:t>
            </w:r>
          </w:p>
          <w:p w14:paraId="22C0AC36" w14:textId="7F1889BE" w:rsidR="004E3637" w:rsidRPr="006522B7" w:rsidRDefault="004E3637"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49B5388" w14:textId="2DA2A4FA" w:rsidR="004009BB" w:rsidRPr="00F44A0E" w:rsidRDefault="008C7C82"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Recycling and waste containers in Council offices have been refreshed along with recycling signage. </w:t>
            </w:r>
          </w:p>
        </w:tc>
        <w:tc>
          <w:tcPr>
            <w:tcW w:w="4290" w:type="dxa"/>
            <w:tcBorders>
              <w:top w:val="single" w:sz="4" w:space="0" w:color="auto"/>
              <w:left w:val="single" w:sz="4" w:space="0" w:color="auto"/>
              <w:bottom w:val="single" w:sz="4" w:space="0" w:color="auto"/>
              <w:right w:val="single" w:sz="4" w:space="0" w:color="auto"/>
            </w:tcBorders>
          </w:tcPr>
          <w:p w14:paraId="65E05FEC" w14:textId="6B3F6E42" w:rsidR="004009BB" w:rsidRPr="00F44A0E" w:rsidRDefault="00723EFF" w:rsidP="000D1F72">
            <w:pPr>
              <w:textAlignment w:val="baseline"/>
              <w:rPr>
                <w:rFonts w:ascii="Arial" w:hAnsi="Arial" w:cs="Arial"/>
                <w:sz w:val="16"/>
                <w:szCs w:val="16"/>
              </w:rPr>
            </w:pPr>
            <w:r w:rsidRPr="00F44A0E">
              <w:rPr>
                <w:rFonts w:ascii="Arial" w:hAnsi="Arial" w:cs="Arial"/>
                <w:sz w:val="16"/>
                <w:szCs w:val="16"/>
              </w:rPr>
              <w:t>Nothing to report at this stage</w:t>
            </w:r>
            <w:r w:rsidR="008C7C82" w:rsidRPr="00F44A0E">
              <w:rPr>
                <w:rFonts w:ascii="Arial" w:hAnsi="Arial" w:cs="Arial"/>
                <w:sz w:val="16"/>
                <w:szCs w:val="16"/>
              </w:rPr>
              <w:t xml:space="preserve"> as no data is yet available</w:t>
            </w:r>
            <w:r w:rsidR="006E3E2B" w:rsidRPr="00F44A0E">
              <w:rPr>
                <w:rFonts w:ascii="Arial" w:hAnsi="Arial" w:cs="Arial"/>
                <w:sz w:val="16"/>
                <w:szCs w:val="16"/>
              </w:rPr>
              <w:t xml:space="preserve"> for </w:t>
            </w:r>
            <w:r w:rsidR="00792A7F" w:rsidRPr="00F44A0E">
              <w:rPr>
                <w:rFonts w:ascii="Arial" w:hAnsi="Arial" w:cs="Arial"/>
                <w:sz w:val="16"/>
                <w:szCs w:val="16"/>
              </w:rPr>
              <w:t xml:space="preserve">the improved office recycling scheme and the food recycling pilot has not yet been implemented. </w:t>
            </w:r>
            <w:r w:rsidR="00407436" w:rsidRPr="00F44A0E">
              <w:rPr>
                <w:rFonts w:ascii="Arial" w:hAnsi="Arial" w:cs="Arial"/>
                <w:sz w:val="16"/>
                <w:szCs w:val="16"/>
              </w:rPr>
              <w:t>.</w:t>
            </w:r>
          </w:p>
        </w:tc>
      </w:tr>
      <w:bookmarkEnd w:id="1"/>
      <w:tr w:rsidR="000D091E" w:rsidRPr="006522B7" w14:paraId="42533DEA"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60BB" w14:textId="75727C90"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#3</w:t>
            </w: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FFA8B2" w14:textId="44218504"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Deliver the Cleaner Borough Plan</w:t>
            </w:r>
          </w:p>
        </w:tc>
        <w:tc>
          <w:tcPr>
            <w:tcW w:w="2866" w:type="dxa"/>
            <w:tcBorders>
              <w:top w:val="single" w:sz="4" w:space="0" w:color="auto"/>
              <w:left w:val="single" w:sz="4" w:space="0" w:color="auto"/>
              <w:bottom w:val="single" w:sz="4" w:space="0" w:color="auto"/>
              <w:right w:val="single" w:sz="4" w:space="0" w:color="auto"/>
            </w:tcBorders>
            <w:shd w:val="clear" w:color="auto" w:fill="FFFFFF" w:themeFill="background1"/>
          </w:tcPr>
          <w:p w14:paraId="4869D3FA" w14:textId="7777777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xml:space="preserve">• Introduce weekly food waste collections across the borough. </w:t>
            </w:r>
          </w:p>
          <w:p w14:paraId="1EF5FA49" w14:textId="7777777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xml:space="preserve">• Introduce kerbside collection of batteries and WEEE. </w:t>
            </w:r>
          </w:p>
          <w:p w14:paraId="15F78870" w14:textId="5D8F7B8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Deliver waste communications plan to support introduction of new collections, promote recycling and waste minimisation</w:t>
            </w:r>
          </w:p>
        </w:tc>
        <w:tc>
          <w:tcPr>
            <w:tcW w:w="1559" w:type="dxa"/>
            <w:tcBorders>
              <w:top w:val="single" w:sz="4" w:space="0" w:color="auto"/>
              <w:left w:val="single" w:sz="4" w:space="0" w:color="auto"/>
              <w:bottom w:val="single" w:sz="4" w:space="0" w:color="auto"/>
              <w:right w:val="single" w:sz="4" w:space="0" w:color="auto"/>
            </w:tcBorders>
            <w:vAlign w:val="center"/>
          </w:tcPr>
          <w:p w14:paraId="1F9817DA" w14:textId="77777777" w:rsidR="004009BB" w:rsidRDefault="000D091E" w:rsidP="000D1F72">
            <w:pPr>
              <w:textAlignment w:val="baseline"/>
              <w:rPr>
                <w:rFonts w:ascii="Arial" w:hAnsi="Arial" w:cs="Arial"/>
                <w:sz w:val="16"/>
                <w:szCs w:val="16"/>
              </w:rPr>
            </w:pPr>
            <w:r w:rsidRPr="00F44A0E">
              <w:rPr>
                <w:rFonts w:ascii="Arial" w:hAnsi="Arial" w:cs="Arial"/>
                <w:sz w:val="16"/>
                <w:szCs w:val="16"/>
              </w:rPr>
              <w:t>On track</w:t>
            </w:r>
          </w:p>
          <w:p w14:paraId="5439E702" w14:textId="55CE0C0F" w:rsidR="004E3637" w:rsidRPr="00F44A0E" w:rsidRDefault="004E3637"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344ACA" w14:textId="3E814BAD" w:rsidR="004009BB" w:rsidRPr="00F44A0E" w:rsidRDefault="004009BB" w:rsidP="000D1F72">
            <w:pPr>
              <w:textAlignment w:val="baseline"/>
              <w:rPr>
                <w:rFonts w:ascii="Arial" w:hAnsi="Arial" w:cs="Arial"/>
                <w:sz w:val="16"/>
                <w:szCs w:val="16"/>
              </w:rPr>
            </w:pPr>
            <w:r w:rsidRPr="00F44A0E">
              <w:rPr>
                <w:rFonts w:ascii="Arial" w:hAnsi="Arial" w:cs="Arial"/>
                <w:b/>
                <w:bCs/>
                <w:sz w:val="16"/>
                <w:szCs w:val="16"/>
              </w:rPr>
              <w:t>Introduce weekly food waste collections across the borough:</w:t>
            </w:r>
            <w:r w:rsidRPr="00F44A0E">
              <w:rPr>
                <w:rFonts w:ascii="Arial" w:hAnsi="Arial" w:cs="Arial"/>
                <w:sz w:val="16"/>
                <w:szCs w:val="16"/>
              </w:rPr>
              <w:t xml:space="preserve"> </w:t>
            </w:r>
            <w:r w:rsidR="00DC1E24" w:rsidRPr="00F44A0E">
              <w:rPr>
                <w:rFonts w:ascii="Arial" w:hAnsi="Arial" w:cs="Arial"/>
                <w:sz w:val="16"/>
                <w:szCs w:val="16"/>
              </w:rPr>
              <w:t>Weekly collections from kerbside households with front gardens</w:t>
            </w:r>
            <w:r w:rsidR="00960433" w:rsidRPr="00F44A0E">
              <w:rPr>
                <w:rFonts w:ascii="Arial" w:hAnsi="Arial" w:cs="Arial"/>
                <w:sz w:val="16"/>
                <w:szCs w:val="16"/>
              </w:rPr>
              <w:t>/driveways</w:t>
            </w:r>
            <w:r w:rsidR="00DC1E24" w:rsidRPr="00F44A0E">
              <w:rPr>
                <w:rFonts w:ascii="Arial" w:hAnsi="Arial" w:cs="Arial"/>
                <w:sz w:val="16"/>
                <w:szCs w:val="16"/>
              </w:rPr>
              <w:t xml:space="preserve"> commenced </w:t>
            </w:r>
            <w:r w:rsidR="00602743" w:rsidRPr="00F44A0E">
              <w:rPr>
                <w:rFonts w:ascii="Arial" w:hAnsi="Arial" w:cs="Arial"/>
                <w:sz w:val="16"/>
                <w:szCs w:val="16"/>
              </w:rPr>
              <w:t>w/c 10</w:t>
            </w:r>
            <w:r w:rsidR="00602743" w:rsidRPr="00F44A0E">
              <w:rPr>
                <w:rFonts w:ascii="Arial" w:hAnsi="Arial" w:cs="Arial"/>
                <w:sz w:val="16"/>
                <w:szCs w:val="16"/>
                <w:vertAlign w:val="superscript"/>
              </w:rPr>
              <w:t>th</w:t>
            </w:r>
            <w:r w:rsidR="00602743" w:rsidRPr="00F44A0E">
              <w:rPr>
                <w:rFonts w:ascii="Arial" w:hAnsi="Arial" w:cs="Arial"/>
                <w:sz w:val="16"/>
                <w:szCs w:val="16"/>
              </w:rPr>
              <w:t xml:space="preserve"> June 2024. </w:t>
            </w:r>
            <w:r w:rsidR="00A61661" w:rsidRPr="00F44A0E">
              <w:rPr>
                <w:rFonts w:ascii="Arial" w:hAnsi="Arial" w:cs="Arial"/>
                <w:sz w:val="16"/>
                <w:szCs w:val="16"/>
              </w:rPr>
              <w:t xml:space="preserve">Around 40% of assessments </w:t>
            </w:r>
            <w:r w:rsidR="0056696B" w:rsidRPr="00F44A0E">
              <w:rPr>
                <w:rFonts w:ascii="Arial" w:hAnsi="Arial" w:cs="Arial"/>
                <w:sz w:val="16"/>
                <w:szCs w:val="16"/>
              </w:rPr>
              <w:t xml:space="preserve">of potential communal food recycling bin locations have been completed </w:t>
            </w:r>
            <w:r w:rsidR="003A4088" w:rsidRPr="00F44A0E">
              <w:rPr>
                <w:rFonts w:ascii="Arial" w:hAnsi="Arial" w:cs="Arial"/>
                <w:sz w:val="16"/>
                <w:szCs w:val="16"/>
              </w:rPr>
              <w:t xml:space="preserve">and the contractor is now considering how to build these into collection rounds. </w:t>
            </w:r>
            <w:r w:rsidRPr="00F44A0E">
              <w:rPr>
                <w:rFonts w:ascii="Arial" w:hAnsi="Arial" w:cs="Arial"/>
                <w:sz w:val="16"/>
                <w:szCs w:val="16"/>
              </w:rPr>
              <w:t>On track for all other residential premises by end Q</w:t>
            </w:r>
            <w:r w:rsidR="008D5AFF" w:rsidRPr="00F44A0E">
              <w:rPr>
                <w:rFonts w:ascii="Arial" w:hAnsi="Arial" w:cs="Arial"/>
                <w:sz w:val="16"/>
                <w:szCs w:val="16"/>
              </w:rPr>
              <w:t>4</w:t>
            </w:r>
            <w:r w:rsidRPr="00F44A0E">
              <w:rPr>
                <w:rFonts w:ascii="Arial" w:hAnsi="Arial" w:cs="Arial"/>
                <w:sz w:val="16"/>
                <w:szCs w:val="16"/>
              </w:rPr>
              <w:t xml:space="preserve"> 2024/25.</w:t>
            </w:r>
          </w:p>
          <w:p w14:paraId="3B6252EA" w14:textId="3921A54C" w:rsidR="004009BB" w:rsidRPr="00F44A0E" w:rsidRDefault="004009BB" w:rsidP="000D1F72">
            <w:pPr>
              <w:textAlignment w:val="baseline"/>
              <w:rPr>
                <w:rFonts w:ascii="Arial" w:hAnsi="Arial" w:cs="Arial"/>
                <w:sz w:val="16"/>
                <w:szCs w:val="16"/>
              </w:rPr>
            </w:pPr>
            <w:r w:rsidRPr="00F44A0E">
              <w:rPr>
                <w:rFonts w:ascii="Arial" w:hAnsi="Arial" w:cs="Arial"/>
                <w:b/>
                <w:bCs/>
                <w:sz w:val="16"/>
                <w:szCs w:val="16"/>
              </w:rPr>
              <w:t>Introduce kerbside collection of batteries and WEEE:</w:t>
            </w:r>
            <w:r w:rsidRPr="00F44A0E">
              <w:rPr>
                <w:rFonts w:ascii="Arial" w:hAnsi="Arial" w:cs="Arial"/>
                <w:sz w:val="16"/>
                <w:szCs w:val="16"/>
              </w:rPr>
              <w:t xml:space="preserve"> </w:t>
            </w:r>
            <w:r w:rsidR="00EF18CB" w:rsidRPr="00F44A0E">
              <w:rPr>
                <w:rFonts w:ascii="Arial" w:hAnsi="Arial" w:cs="Arial"/>
                <w:sz w:val="16"/>
                <w:szCs w:val="16"/>
              </w:rPr>
              <w:t xml:space="preserve">Completed end </w:t>
            </w:r>
            <w:r w:rsidRPr="00F44A0E">
              <w:rPr>
                <w:rFonts w:ascii="Arial" w:hAnsi="Arial" w:cs="Arial"/>
                <w:sz w:val="16"/>
                <w:szCs w:val="16"/>
              </w:rPr>
              <w:t>Q1 2024/25 (excl. loose batteries)</w:t>
            </w:r>
          </w:p>
          <w:p w14:paraId="2032A985" w14:textId="77777777" w:rsidR="003059F3" w:rsidRDefault="003059F3" w:rsidP="000D1F72">
            <w:pPr>
              <w:textAlignment w:val="baseline"/>
              <w:rPr>
                <w:rFonts w:ascii="Arial" w:hAnsi="Arial" w:cs="Arial"/>
                <w:b/>
                <w:bCs/>
                <w:sz w:val="16"/>
                <w:szCs w:val="16"/>
              </w:rPr>
            </w:pPr>
          </w:p>
          <w:p w14:paraId="4C602C04" w14:textId="700F90CB" w:rsidR="004009BB" w:rsidRPr="00F44A0E" w:rsidRDefault="004009BB" w:rsidP="000D1F72">
            <w:pPr>
              <w:textAlignment w:val="baseline"/>
              <w:rPr>
                <w:rFonts w:ascii="Arial" w:hAnsi="Arial" w:cs="Arial"/>
                <w:sz w:val="16"/>
                <w:szCs w:val="16"/>
              </w:rPr>
            </w:pPr>
            <w:r w:rsidRPr="00F44A0E">
              <w:rPr>
                <w:rFonts w:ascii="Arial" w:hAnsi="Arial" w:cs="Arial"/>
                <w:b/>
                <w:bCs/>
                <w:sz w:val="16"/>
                <w:szCs w:val="16"/>
              </w:rPr>
              <w:t>Deliver waste communications plan to support introduction of new collections, promote recycling and waste minimisation:</w:t>
            </w:r>
            <w:r w:rsidRPr="00F44A0E">
              <w:rPr>
                <w:rFonts w:ascii="Arial" w:hAnsi="Arial" w:cs="Arial"/>
                <w:sz w:val="16"/>
                <w:szCs w:val="16"/>
              </w:rPr>
              <w:t xml:space="preserve"> New “Recycle Right” campaign branding developed, delivery has started and is on track to support the new recycling services.</w:t>
            </w:r>
          </w:p>
        </w:tc>
        <w:tc>
          <w:tcPr>
            <w:tcW w:w="4290" w:type="dxa"/>
            <w:tcBorders>
              <w:top w:val="single" w:sz="4" w:space="0" w:color="auto"/>
              <w:left w:val="single" w:sz="4" w:space="0" w:color="auto"/>
              <w:bottom w:val="single" w:sz="4" w:space="0" w:color="auto"/>
              <w:right w:val="single" w:sz="4" w:space="0" w:color="auto"/>
            </w:tcBorders>
          </w:tcPr>
          <w:p w14:paraId="3141705E" w14:textId="3C2E5227" w:rsidR="004009BB" w:rsidRPr="00F44A0E" w:rsidRDefault="00D473E4" w:rsidP="000D1F72">
            <w:pPr>
              <w:textAlignment w:val="baseline"/>
              <w:rPr>
                <w:rFonts w:ascii="Arial" w:hAnsi="Arial" w:cs="Arial"/>
                <w:sz w:val="16"/>
                <w:szCs w:val="16"/>
              </w:rPr>
            </w:pPr>
            <w:r w:rsidRPr="00F44A0E">
              <w:rPr>
                <w:rFonts w:ascii="Arial" w:hAnsi="Arial" w:cs="Arial"/>
                <w:sz w:val="16"/>
                <w:szCs w:val="16"/>
              </w:rPr>
              <w:t>Weekly food recycling collections from all kerbside households with front gardens/driveways commenced w/c 10th June 2024.</w:t>
            </w:r>
            <w:r w:rsidR="008D5AFF" w:rsidRPr="00F44A0E">
              <w:rPr>
                <w:rFonts w:ascii="Arial" w:hAnsi="Arial" w:cs="Arial"/>
                <w:sz w:val="16"/>
                <w:szCs w:val="16"/>
              </w:rPr>
              <w:t xml:space="preserve"> </w:t>
            </w:r>
            <w:r w:rsidR="008C5028" w:rsidRPr="00F44A0E">
              <w:rPr>
                <w:rFonts w:ascii="Arial" w:hAnsi="Arial" w:cs="Arial"/>
                <w:sz w:val="16"/>
                <w:szCs w:val="16"/>
              </w:rPr>
              <w:t>868.50</w:t>
            </w:r>
            <w:r w:rsidR="00BF497F" w:rsidRPr="00F44A0E">
              <w:rPr>
                <w:rFonts w:ascii="Arial" w:hAnsi="Arial" w:cs="Arial"/>
                <w:sz w:val="16"/>
                <w:szCs w:val="16"/>
              </w:rPr>
              <w:t xml:space="preserve"> tonnes </w:t>
            </w:r>
            <w:r w:rsidR="00A137F6" w:rsidRPr="00F44A0E">
              <w:rPr>
                <w:rFonts w:ascii="Arial" w:hAnsi="Arial" w:cs="Arial"/>
                <w:sz w:val="16"/>
                <w:szCs w:val="16"/>
              </w:rPr>
              <w:t xml:space="preserve">of </w:t>
            </w:r>
            <w:r w:rsidR="00BF497F" w:rsidRPr="00F44A0E">
              <w:rPr>
                <w:rFonts w:ascii="Arial" w:hAnsi="Arial" w:cs="Arial"/>
                <w:sz w:val="16"/>
                <w:szCs w:val="16"/>
              </w:rPr>
              <w:t>food waste recycled during 1</w:t>
            </w:r>
            <w:r w:rsidR="00BF497F" w:rsidRPr="00F44A0E">
              <w:rPr>
                <w:rFonts w:ascii="Arial" w:hAnsi="Arial" w:cs="Arial"/>
                <w:sz w:val="16"/>
                <w:szCs w:val="16"/>
                <w:vertAlign w:val="superscript"/>
              </w:rPr>
              <w:t>st</w:t>
            </w:r>
            <w:r w:rsidR="00BF497F" w:rsidRPr="00F44A0E">
              <w:rPr>
                <w:rFonts w:ascii="Arial" w:hAnsi="Arial" w:cs="Arial"/>
                <w:sz w:val="16"/>
                <w:szCs w:val="16"/>
              </w:rPr>
              <w:t xml:space="preserve"> 1</w:t>
            </w:r>
            <w:r w:rsidR="00827C4D" w:rsidRPr="00F44A0E">
              <w:rPr>
                <w:rFonts w:ascii="Arial" w:hAnsi="Arial" w:cs="Arial"/>
                <w:sz w:val="16"/>
                <w:szCs w:val="16"/>
              </w:rPr>
              <w:t>6</w:t>
            </w:r>
            <w:r w:rsidR="00BF497F" w:rsidRPr="00F44A0E">
              <w:rPr>
                <w:rFonts w:ascii="Arial" w:hAnsi="Arial" w:cs="Arial"/>
                <w:sz w:val="16"/>
                <w:szCs w:val="16"/>
              </w:rPr>
              <w:t xml:space="preserve"> weeks of service</w:t>
            </w:r>
            <w:r w:rsidR="0087108C" w:rsidRPr="00F44A0E">
              <w:rPr>
                <w:rFonts w:ascii="Arial" w:hAnsi="Arial" w:cs="Arial"/>
                <w:sz w:val="16"/>
                <w:szCs w:val="16"/>
              </w:rPr>
              <w:t xml:space="preserve">, equating to c. </w:t>
            </w:r>
            <w:r w:rsidR="00C85740" w:rsidRPr="00F44A0E">
              <w:rPr>
                <w:rFonts w:ascii="Arial" w:hAnsi="Arial" w:cs="Arial"/>
                <w:sz w:val="16"/>
                <w:szCs w:val="16"/>
              </w:rPr>
              <w:t>0.76kg</w:t>
            </w:r>
            <w:r w:rsidR="00D110DC" w:rsidRPr="00F44A0E">
              <w:rPr>
                <w:rFonts w:ascii="Arial" w:hAnsi="Arial" w:cs="Arial"/>
                <w:sz w:val="16"/>
                <w:szCs w:val="16"/>
              </w:rPr>
              <w:t>/</w:t>
            </w:r>
            <w:proofErr w:type="spellStart"/>
            <w:r w:rsidR="00D110DC" w:rsidRPr="00F44A0E">
              <w:rPr>
                <w:rFonts w:ascii="Arial" w:hAnsi="Arial" w:cs="Arial"/>
                <w:sz w:val="16"/>
                <w:szCs w:val="16"/>
              </w:rPr>
              <w:t>hh</w:t>
            </w:r>
            <w:proofErr w:type="spellEnd"/>
            <w:r w:rsidR="00D110DC" w:rsidRPr="00F44A0E">
              <w:rPr>
                <w:rFonts w:ascii="Arial" w:hAnsi="Arial" w:cs="Arial"/>
                <w:sz w:val="16"/>
                <w:szCs w:val="16"/>
              </w:rPr>
              <w:t>/week</w:t>
            </w:r>
            <w:r w:rsidR="00BF497F" w:rsidRPr="00F44A0E">
              <w:rPr>
                <w:rFonts w:ascii="Arial" w:hAnsi="Arial" w:cs="Arial"/>
                <w:sz w:val="16"/>
                <w:szCs w:val="16"/>
              </w:rPr>
              <w:t>.</w:t>
            </w:r>
          </w:p>
          <w:p w14:paraId="1328D964" w14:textId="77777777" w:rsidR="00A2338A" w:rsidRPr="00F44A0E" w:rsidRDefault="00A2338A" w:rsidP="000D1F72">
            <w:pPr>
              <w:textAlignment w:val="baseline"/>
              <w:rPr>
                <w:rFonts w:ascii="Arial" w:hAnsi="Arial" w:cs="Arial"/>
                <w:sz w:val="16"/>
                <w:szCs w:val="16"/>
              </w:rPr>
            </w:pPr>
          </w:p>
          <w:p w14:paraId="6CBD358D" w14:textId="77777777" w:rsidR="005C5F38" w:rsidRPr="00F44A0E" w:rsidRDefault="005C5F38" w:rsidP="000D1F72">
            <w:pPr>
              <w:textAlignment w:val="baseline"/>
              <w:rPr>
                <w:rFonts w:ascii="Arial" w:hAnsi="Arial" w:cs="Arial"/>
                <w:sz w:val="16"/>
                <w:szCs w:val="16"/>
              </w:rPr>
            </w:pPr>
          </w:p>
          <w:p w14:paraId="3205D47C" w14:textId="77777777" w:rsidR="005C5F38" w:rsidRPr="00F44A0E" w:rsidRDefault="005C5F38" w:rsidP="000D1F72">
            <w:pPr>
              <w:textAlignment w:val="baseline"/>
              <w:rPr>
                <w:rFonts w:ascii="Arial" w:hAnsi="Arial" w:cs="Arial"/>
                <w:sz w:val="16"/>
                <w:szCs w:val="16"/>
              </w:rPr>
            </w:pPr>
          </w:p>
          <w:p w14:paraId="69BDD6F3" w14:textId="09E78A4E" w:rsidR="00A2338A" w:rsidRPr="00F44A0E" w:rsidRDefault="00A2338A" w:rsidP="000D1F72">
            <w:pPr>
              <w:textAlignment w:val="baseline"/>
              <w:rPr>
                <w:rFonts w:ascii="Arial" w:hAnsi="Arial" w:cs="Arial"/>
                <w:sz w:val="16"/>
                <w:szCs w:val="16"/>
              </w:rPr>
            </w:pPr>
            <w:r w:rsidRPr="00F44A0E">
              <w:rPr>
                <w:rFonts w:ascii="Arial" w:hAnsi="Arial" w:cs="Arial"/>
                <w:sz w:val="16"/>
                <w:szCs w:val="16"/>
              </w:rPr>
              <w:t>Weekly small WEEE recycling collections from all kerbside households also commenced w/c 10th June 2024.</w:t>
            </w:r>
            <w:r w:rsidR="00415C73" w:rsidRPr="00F44A0E">
              <w:rPr>
                <w:rFonts w:ascii="Arial" w:hAnsi="Arial" w:cs="Arial"/>
                <w:sz w:val="16"/>
                <w:szCs w:val="16"/>
              </w:rPr>
              <w:t xml:space="preserve"> During the first 16 weeks of service, 0.12 tonnes of small WEEE were recycled.</w:t>
            </w:r>
          </w:p>
          <w:p w14:paraId="20856BB3" w14:textId="12024C68" w:rsidR="00967F78" w:rsidRPr="00F44A0E" w:rsidRDefault="00C438A8" w:rsidP="000D1F72">
            <w:pPr>
              <w:textAlignment w:val="baseline"/>
              <w:rPr>
                <w:rFonts w:ascii="Arial" w:hAnsi="Arial" w:cs="Arial"/>
                <w:sz w:val="16"/>
                <w:szCs w:val="16"/>
              </w:rPr>
            </w:pPr>
            <w:proofErr w:type="gramStart"/>
            <w:r w:rsidRPr="00F44A0E">
              <w:rPr>
                <w:rFonts w:ascii="Arial" w:hAnsi="Arial" w:cs="Arial"/>
                <w:sz w:val="16"/>
                <w:szCs w:val="16"/>
              </w:rPr>
              <w:t>Both of the above</w:t>
            </w:r>
            <w:proofErr w:type="gramEnd"/>
            <w:r w:rsidRPr="00F44A0E">
              <w:rPr>
                <w:rFonts w:ascii="Arial" w:hAnsi="Arial" w:cs="Arial"/>
                <w:sz w:val="16"/>
                <w:szCs w:val="16"/>
              </w:rPr>
              <w:t xml:space="preserve"> </w:t>
            </w:r>
            <w:r w:rsidR="000D091E" w:rsidRPr="00F44A0E">
              <w:rPr>
                <w:rFonts w:ascii="Arial" w:hAnsi="Arial" w:cs="Arial"/>
                <w:sz w:val="16"/>
                <w:szCs w:val="16"/>
              </w:rPr>
              <w:t>were communicated to all relevant households using the new “Recycle Right” branding.</w:t>
            </w:r>
            <w:r w:rsidR="00415C73" w:rsidRPr="00F44A0E">
              <w:rPr>
                <w:rFonts w:ascii="Arial" w:hAnsi="Arial" w:cs="Arial"/>
                <w:sz w:val="16"/>
                <w:szCs w:val="16"/>
              </w:rPr>
              <w:t xml:space="preserve"> These communications are believed to have contributed towards continued improvements in co-mingled and overall recycling performance, with over 34% of tonnage from kerbside rounds now being collected as dry recycling compared to less than 30% during the 6 weeks prior to the service changes supported by “Recycle Right” branded </w:t>
            </w:r>
            <w:r w:rsidR="00415C73" w:rsidRPr="00F44A0E">
              <w:rPr>
                <w:rFonts w:ascii="Arial" w:hAnsi="Arial" w:cs="Arial"/>
                <w:sz w:val="16"/>
                <w:szCs w:val="16"/>
              </w:rPr>
              <w:lastRenderedPageBreak/>
              <w:t>communications implemented w/c 10</w:t>
            </w:r>
            <w:r w:rsidR="00415C73" w:rsidRPr="00F44A0E">
              <w:rPr>
                <w:rFonts w:ascii="Arial" w:hAnsi="Arial" w:cs="Arial"/>
                <w:sz w:val="16"/>
                <w:szCs w:val="16"/>
                <w:vertAlign w:val="superscript"/>
              </w:rPr>
              <w:t>th</w:t>
            </w:r>
            <w:r w:rsidR="00415C73" w:rsidRPr="00F44A0E">
              <w:rPr>
                <w:rFonts w:ascii="Arial" w:hAnsi="Arial" w:cs="Arial"/>
                <w:sz w:val="16"/>
                <w:szCs w:val="16"/>
              </w:rPr>
              <w:t xml:space="preserve"> June 2024. Overall, the proportion of waste from collection rounds that was collected for recycling has increased from 25.3% to 31.7% (+6.4%). </w:t>
            </w:r>
          </w:p>
        </w:tc>
      </w:tr>
      <w:tr w:rsidR="004009BB" w:rsidRPr="006522B7" w14:paraId="2C84F44C"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847302" w14:textId="54F8C916"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#4</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83CF655" w14:textId="67473AA4"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Reduce carbon emissions from waste collection</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DB7221C" w14:textId="18FF2FEA"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Complete roll out of new HVO waste collection fleet. Complete a waste fleet decarbonisation analysis. </w:t>
            </w:r>
          </w:p>
          <w:p w14:paraId="35C2F638" w14:textId="25A46FFA"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Explore the feasibility of an e-cargo bike waste collection scheme for businesses.</w:t>
            </w:r>
          </w:p>
        </w:tc>
        <w:tc>
          <w:tcPr>
            <w:tcW w:w="1559" w:type="dxa"/>
            <w:tcBorders>
              <w:top w:val="single" w:sz="4" w:space="0" w:color="auto"/>
              <w:left w:val="single" w:sz="4" w:space="0" w:color="auto"/>
              <w:bottom w:val="single" w:sz="4" w:space="0" w:color="auto"/>
              <w:right w:val="single" w:sz="4" w:space="0" w:color="auto"/>
            </w:tcBorders>
            <w:vAlign w:val="center"/>
          </w:tcPr>
          <w:p w14:paraId="07606828" w14:textId="77777777" w:rsidR="004009BB" w:rsidRDefault="00E75977" w:rsidP="000D1F72">
            <w:pPr>
              <w:textAlignment w:val="baseline"/>
              <w:rPr>
                <w:rFonts w:ascii="Arial" w:hAnsi="Arial" w:cs="Arial"/>
                <w:sz w:val="16"/>
                <w:szCs w:val="16"/>
              </w:rPr>
            </w:pPr>
            <w:r w:rsidRPr="00F44A0E">
              <w:rPr>
                <w:rFonts w:ascii="Arial" w:hAnsi="Arial" w:cs="Arial"/>
                <w:sz w:val="16"/>
                <w:szCs w:val="16"/>
              </w:rPr>
              <w:t>On track</w:t>
            </w:r>
          </w:p>
          <w:p w14:paraId="136C85EF" w14:textId="34E78041" w:rsidR="001A2B90" w:rsidRPr="00F44A0E" w:rsidRDefault="001A2B90" w:rsidP="000D1F72">
            <w:pPr>
              <w:textAlignment w:val="baseline"/>
              <w:rPr>
                <w:rFonts w:ascii="Arial" w:hAnsi="Arial" w:cs="Arial"/>
                <w:color w:val="FF0000"/>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004165" w14:textId="71403532"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Complete roll out of new HVO waste collection fleet: </w:t>
            </w:r>
            <w:r w:rsidRPr="00F44A0E">
              <w:rPr>
                <w:rFonts w:ascii="Arial" w:hAnsi="Arial" w:cs="Arial"/>
                <w:sz w:val="16"/>
                <w:szCs w:val="16"/>
              </w:rPr>
              <w:t>On track by end of Q</w:t>
            </w:r>
            <w:r w:rsidR="00EF18CB" w:rsidRPr="00F44A0E">
              <w:rPr>
                <w:rFonts w:ascii="Arial" w:hAnsi="Arial" w:cs="Arial"/>
                <w:sz w:val="16"/>
                <w:szCs w:val="16"/>
              </w:rPr>
              <w:t>3</w:t>
            </w:r>
            <w:r w:rsidRPr="00F44A0E">
              <w:rPr>
                <w:rFonts w:ascii="Arial" w:hAnsi="Arial" w:cs="Arial"/>
                <w:sz w:val="16"/>
                <w:szCs w:val="16"/>
              </w:rPr>
              <w:t xml:space="preserve"> 2024/25</w:t>
            </w:r>
            <w:r w:rsidR="00066380" w:rsidRPr="00F44A0E">
              <w:rPr>
                <w:rFonts w:ascii="Arial" w:hAnsi="Arial" w:cs="Arial"/>
                <w:sz w:val="16"/>
                <w:szCs w:val="16"/>
              </w:rPr>
              <w:t xml:space="preserve">. First delivery of HVO fuel will be w/c 11 November 2024. </w:t>
            </w:r>
          </w:p>
          <w:p w14:paraId="5FD9AC69" w14:textId="77777777" w:rsidR="004009BB" w:rsidRPr="00F44A0E" w:rsidRDefault="004009BB" w:rsidP="000D1F72">
            <w:pPr>
              <w:spacing w:after="0" w:line="240" w:lineRule="auto"/>
              <w:textAlignment w:val="baseline"/>
              <w:rPr>
                <w:rFonts w:ascii="Arial" w:hAnsi="Arial" w:cs="Arial"/>
                <w:sz w:val="16"/>
                <w:szCs w:val="16"/>
              </w:rPr>
            </w:pPr>
          </w:p>
          <w:p w14:paraId="3CB82790" w14:textId="0C9C6993" w:rsidR="004009BB" w:rsidRPr="00F44A0E" w:rsidRDefault="004009BB" w:rsidP="000D1F72">
            <w:pPr>
              <w:spacing w:after="0" w:line="240" w:lineRule="auto"/>
              <w:textAlignment w:val="baseline"/>
              <w:rPr>
                <w:rFonts w:ascii="Arial" w:hAnsi="Arial" w:cs="Arial"/>
                <w:color w:val="FF0000"/>
                <w:sz w:val="16"/>
                <w:szCs w:val="16"/>
              </w:rPr>
            </w:pPr>
            <w:r w:rsidRPr="00F44A0E">
              <w:rPr>
                <w:rFonts w:ascii="Arial" w:hAnsi="Arial" w:cs="Arial"/>
                <w:b/>
                <w:bCs/>
                <w:sz w:val="16"/>
                <w:szCs w:val="16"/>
              </w:rPr>
              <w:t xml:space="preserve">Complete a waste fleet decarbonisation analysis: </w:t>
            </w:r>
            <w:r w:rsidR="00431213" w:rsidRPr="00F44A0E">
              <w:rPr>
                <w:rFonts w:ascii="Arial" w:hAnsi="Arial" w:cs="Arial"/>
                <w:sz w:val="16"/>
                <w:szCs w:val="16"/>
              </w:rPr>
              <w:t>See #1 above</w:t>
            </w:r>
          </w:p>
          <w:p w14:paraId="7FD29CF8" w14:textId="77777777" w:rsidR="004009BB" w:rsidRPr="00F44A0E" w:rsidRDefault="004009BB" w:rsidP="000D1F72">
            <w:pPr>
              <w:spacing w:after="0" w:line="240" w:lineRule="auto"/>
              <w:textAlignment w:val="baseline"/>
              <w:rPr>
                <w:rFonts w:ascii="Arial" w:hAnsi="Arial" w:cs="Arial"/>
                <w:b/>
                <w:bCs/>
                <w:color w:val="FF0000"/>
                <w:sz w:val="16"/>
                <w:szCs w:val="16"/>
              </w:rPr>
            </w:pPr>
          </w:p>
          <w:p w14:paraId="455ACF28" w14:textId="4DDCD83E"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Explore the feasibility of an e-cargo bike waste collection scheme for businesses: </w:t>
            </w:r>
            <w:r w:rsidRPr="00F44A0E">
              <w:rPr>
                <w:rFonts w:ascii="Arial" w:hAnsi="Arial" w:cs="Arial"/>
                <w:sz w:val="16"/>
                <w:szCs w:val="16"/>
              </w:rPr>
              <w:t>In Progress</w:t>
            </w:r>
            <w:r w:rsidRPr="00F44A0E" w:rsidDel="00834FC6">
              <w:rPr>
                <w:rFonts w:ascii="Arial" w:hAnsi="Arial" w:cs="Arial"/>
                <w:color w:val="FF0000"/>
                <w:sz w:val="16"/>
                <w:szCs w:val="16"/>
              </w:rPr>
              <w:t xml:space="preserve"> </w:t>
            </w:r>
          </w:p>
        </w:tc>
        <w:tc>
          <w:tcPr>
            <w:tcW w:w="4290" w:type="dxa"/>
            <w:tcBorders>
              <w:top w:val="single" w:sz="4" w:space="0" w:color="auto"/>
              <w:left w:val="single" w:sz="4" w:space="0" w:color="auto"/>
              <w:bottom w:val="single" w:sz="4" w:space="0" w:color="auto"/>
              <w:right w:val="single" w:sz="4" w:space="0" w:color="auto"/>
            </w:tcBorders>
          </w:tcPr>
          <w:p w14:paraId="3B357DFD" w14:textId="499AB876" w:rsidR="00ED6490" w:rsidRDefault="00431213" w:rsidP="000D1F72">
            <w:pPr>
              <w:spacing w:after="0" w:line="240" w:lineRule="auto"/>
              <w:textAlignment w:val="baseline"/>
              <w:rPr>
                <w:rFonts w:ascii="Arial" w:hAnsi="Arial" w:cs="Arial"/>
                <w:sz w:val="16"/>
                <w:szCs w:val="16"/>
              </w:rPr>
            </w:pPr>
            <w:r w:rsidRPr="00F44A0E">
              <w:rPr>
                <w:rFonts w:ascii="Arial" w:hAnsi="Arial" w:cs="Arial"/>
                <w:sz w:val="16"/>
                <w:szCs w:val="16"/>
              </w:rPr>
              <w:t>Switching the waste collection fleet from diesel to HVO is associated with a net CO2eq emissions saving of up to 90%.</w:t>
            </w:r>
          </w:p>
          <w:p w14:paraId="570CA323" w14:textId="77777777" w:rsidR="00DC0A9C" w:rsidRDefault="00DC0A9C" w:rsidP="000D1F72">
            <w:pPr>
              <w:spacing w:after="0" w:line="240" w:lineRule="auto"/>
              <w:textAlignment w:val="baseline"/>
              <w:rPr>
                <w:rFonts w:ascii="Arial" w:hAnsi="Arial" w:cs="Arial"/>
                <w:sz w:val="16"/>
                <w:szCs w:val="16"/>
              </w:rPr>
            </w:pPr>
          </w:p>
          <w:p w14:paraId="7BDF1C97" w14:textId="77777777" w:rsidR="00DC0A9C" w:rsidRDefault="00DC0A9C" w:rsidP="000D1F72">
            <w:pPr>
              <w:spacing w:after="0" w:line="240" w:lineRule="auto"/>
              <w:textAlignment w:val="baseline"/>
              <w:rPr>
                <w:rFonts w:ascii="Arial" w:hAnsi="Arial" w:cs="Arial"/>
                <w:sz w:val="16"/>
                <w:szCs w:val="16"/>
              </w:rPr>
            </w:pPr>
          </w:p>
          <w:p w14:paraId="40DC912C" w14:textId="712D8F4B" w:rsidR="00103E17" w:rsidRPr="00F44A0E" w:rsidRDefault="00E41E85" w:rsidP="000D1F72">
            <w:pPr>
              <w:spacing w:after="0" w:line="240" w:lineRule="auto"/>
              <w:textAlignment w:val="baseline"/>
              <w:rPr>
                <w:rFonts w:ascii="Arial" w:hAnsi="Arial" w:cs="Arial"/>
                <w:sz w:val="16"/>
                <w:szCs w:val="16"/>
              </w:rPr>
            </w:pPr>
            <w:r w:rsidRPr="00F44A0E">
              <w:rPr>
                <w:rFonts w:ascii="Arial" w:hAnsi="Arial" w:cs="Arial"/>
                <w:sz w:val="16"/>
                <w:szCs w:val="16"/>
              </w:rPr>
              <w:t>Nothing to report at this stage.</w:t>
            </w:r>
          </w:p>
          <w:p w14:paraId="240B9239" w14:textId="77777777" w:rsidR="004377BF" w:rsidRPr="00F44A0E" w:rsidRDefault="004377BF" w:rsidP="000D1F72">
            <w:pPr>
              <w:spacing w:after="0" w:line="240" w:lineRule="auto"/>
              <w:textAlignment w:val="baseline"/>
              <w:rPr>
                <w:rFonts w:ascii="Arial" w:hAnsi="Arial" w:cs="Arial"/>
                <w:color w:val="FF0000"/>
                <w:sz w:val="16"/>
                <w:szCs w:val="16"/>
              </w:rPr>
            </w:pPr>
          </w:p>
          <w:p w14:paraId="4038FF10" w14:textId="77777777" w:rsidR="00431213" w:rsidRPr="00F44A0E" w:rsidRDefault="00431213" w:rsidP="000D1F72">
            <w:pPr>
              <w:spacing w:after="0" w:line="240" w:lineRule="auto"/>
              <w:textAlignment w:val="baseline"/>
              <w:rPr>
                <w:rFonts w:ascii="Arial" w:hAnsi="Arial" w:cs="Arial"/>
                <w:sz w:val="16"/>
                <w:szCs w:val="16"/>
              </w:rPr>
            </w:pPr>
          </w:p>
          <w:p w14:paraId="31457753" w14:textId="77777777" w:rsidR="00431213" w:rsidRPr="00F44A0E" w:rsidRDefault="00431213" w:rsidP="000D1F72">
            <w:pPr>
              <w:spacing w:after="0" w:line="240" w:lineRule="auto"/>
              <w:textAlignment w:val="baseline"/>
              <w:rPr>
                <w:rFonts w:ascii="Arial" w:hAnsi="Arial" w:cs="Arial"/>
                <w:sz w:val="16"/>
                <w:szCs w:val="16"/>
              </w:rPr>
            </w:pPr>
          </w:p>
          <w:p w14:paraId="47CA0740" w14:textId="4BF92D23" w:rsidR="00103E17" w:rsidRPr="00F44A0E" w:rsidRDefault="00C101AB" w:rsidP="000D1F72">
            <w:pPr>
              <w:spacing w:after="0" w:line="240" w:lineRule="auto"/>
              <w:textAlignment w:val="baseline"/>
              <w:rPr>
                <w:rFonts w:ascii="Arial" w:hAnsi="Arial" w:cs="Arial"/>
                <w:color w:val="FF0000"/>
                <w:sz w:val="16"/>
                <w:szCs w:val="16"/>
              </w:rPr>
            </w:pPr>
            <w:r w:rsidRPr="00F44A0E">
              <w:rPr>
                <w:rFonts w:ascii="Arial" w:hAnsi="Arial" w:cs="Arial"/>
                <w:sz w:val="16"/>
                <w:szCs w:val="16"/>
              </w:rPr>
              <w:t>Nothing to report at this stage.</w:t>
            </w:r>
          </w:p>
        </w:tc>
      </w:tr>
      <w:tr w:rsidR="004009BB" w:rsidRPr="006522B7" w14:paraId="46CB7409" w14:textId="77777777" w:rsidTr="00ED6490">
        <w:trPr>
          <w:trHeight w:val="300"/>
        </w:trPr>
        <w:tc>
          <w:tcPr>
            <w:tcW w:w="1555" w:type="dxa"/>
            <w:tcBorders>
              <w:top w:val="nil"/>
              <w:left w:val="single" w:sz="6" w:space="0" w:color="auto"/>
              <w:bottom w:val="single" w:sz="6" w:space="0" w:color="auto"/>
              <w:right w:val="single" w:sz="6" w:space="0" w:color="auto"/>
            </w:tcBorders>
            <w:shd w:val="clear" w:color="auto" w:fill="auto"/>
          </w:tcPr>
          <w:p w14:paraId="039CDD7B" w14:textId="32A183C4"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#5</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3E9714E" w14:textId="7948B60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Improve waste collection and recycling on housing estates</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3068A190"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Trial project to improve waste collection and recycling facilities on nine housing estates. </w:t>
            </w:r>
          </w:p>
          <w:p w14:paraId="1DAC8AF7" w14:textId="390ADFB0"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Get all council managed estates up to the ReLondon minimum standard guidance for waste and recycling.</w:t>
            </w:r>
          </w:p>
        </w:tc>
        <w:tc>
          <w:tcPr>
            <w:tcW w:w="1559" w:type="dxa"/>
            <w:tcBorders>
              <w:top w:val="single" w:sz="4" w:space="0" w:color="auto"/>
              <w:left w:val="single" w:sz="4" w:space="0" w:color="auto"/>
              <w:bottom w:val="single" w:sz="4" w:space="0" w:color="auto"/>
              <w:right w:val="single" w:sz="4" w:space="0" w:color="auto"/>
            </w:tcBorders>
            <w:vAlign w:val="center"/>
          </w:tcPr>
          <w:p w14:paraId="7A78A2B8" w14:textId="77777777" w:rsidR="004009BB" w:rsidRDefault="0022367E" w:rsidP="000D1F72">
            <w:pPr>
              <w:textAlignment w:val="baseline"/>
              <w:rPr>
                <w:rFonts w:ascii="Arial" w:hAnsi="Arial" w:cs="Arial"/>
                <w:sz w:val="16"/>
                <w:szCs w:val="16"/>
              </w:rPr>
            </w:pPr>
            <w:r w:rsidRPr="00F44A0E">
              <w:rPr>
                <w:rFonts w:ascii="Arial" w:hAnsi="Arial" w:cs="Arial"/>
                <w:sz w:val="16"/>
                <w:szCs w:val="16"/>
              </w:rPr>
              <w:t>On track</w:t>
            </w:r>
          </w:p>
          <w:p w14:paraId="7F5BE019" w14:textId="57313E63" w:rsidR="001A2B90" w:rsidRPr="006522B7" w:rsidRDefault="001A2B90"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60AFFF" w14:textId="0507E718"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Trial project to improve waste collection and recycling facilities on nine housing estates: </w:t>
            </w:r>
            <w:r w:rsidRPr="00F44A0E">
              <w:rPr>
                <w:rFonts w:ascii="Arial" w:hAnsi="Arial" w:cs="Arial"/>
                <w:sz w:val="16"/>
                <w:szCs w:val="16"/>
              </w:rPr>
              <w:t>Project approved by the Council’s Environment Committee in November 2023.  Programme of improvements completed on pilot estate (William Willison Estate)</w:t>
            </w:r>
            <w:r w:rsidR="00F111A8" w:rsidRPr="00F44A0E">
              <w:rPr>
                <w:rFonts w:ascii="Arial" w:hAnsi="Arial" w:cs="Arial"/>
                <w:sz w:val="16"/>
                <w:szCs w:val="16"/>
              </w:rPr>
              <w:t xml:space="preserve"> a</w:t>
            </w:r>
            <w:r w:rsidR="000B2CEA" w:rsidRPr="00F44A0E">
              <w:rPr>
                <w:rFonts w:ascii="Arial" w:hAnsi="Arial" w:cs="Arial"/>
                <w:sz w:val="16"/>
                <w:szCs w:val="16"/>
              </w:rPr>
              <w:t xml:space="preserve">nd in progress on the Alton, Doddington &amp; Rollo estates. </w:t>
            </w:r>
            <w:r w:rsidRPr="00F44A0E">
              <w:rPr>
                <w:rFonts w:ascii="Arial" w:hAnsi="Arial" w:cs="Arial"/>
                <w:sz w:val="16"/>
                <w:szCs w:val="16"/>
              </w:rPr>
              <w:t xml:space="preserve"> </w:t>
            </w:r>
          </w:p>
          <w:p w14:paraId="144C8B94"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w:t>
            </w:r>
          </w:p>
          <w:p w14:paraId="67BD2610" w14:textId="77777777" w:rsidR="00ED6490" w:rsidRDefault="00ED6490" w:rsidP="00ED6490">
            <w:pPr>
              <w:spacing w:after="0" w:line="240" w:lineRule="auto"/>
              <w:ind w:left="36"/>
              <w:rPr>
                <w:rFonts w:ascii="Arial" w:hAnsi="Arial" w:cs="Arial"/>
                <w:b/>
                <w:bCs/>
                <w:sz w:val="16"/>
                <w:szCs w:val="16"/>
              </w:rPr>
            </w:pPr>
          </w:p>
          <w:p w14:paraId="0D5730DD" w14:textId="77777777" w:rsidR="00ED6490" w:rsidRDefault="00ED6490" w:rsidP="00ED6490">
            <w:pPr>
              <w:spacing w:after="0" w:line="240" w:lineRule="auto"/>
              <w:ind w:left="36"/>
              <w:rPr>
                <w:rFonts w:ascii="Arial" w:hAnsi="Arial" w:cs="Arial"/>
                <w:b/>
                <w:bCs/>
                <w:sz w:val="16"/>
                <w:szCs w:val="16"/>
              </w:rPr>
            </w:pPr>
          </w:p>
          <w:p w14:paraId="3B9A836A" w14:textId="77777777" w:rsidR="00843795" w:rsidRDefault="004009BB" w:rsidP="00843795">
            <w:pPr>
              <w:spacing w:after="0" w:line="240" w:lineRule="auto"/>
              <w:rPr>
                <w:rFonts w:ascii="Arial" w:hAnsi="Arial" w:cs="Arial"/>
                <w:b/>
                <w:bCs/>
                <w:sz w:val="16"/>
                <w:szCs w:val="16"/>
              </w:rPr>
            </w:pPr>
            <w:r w:rsidRPr="00F44A0E">
              <w:rPr>
                <w:rFonts w:ascii="Arial" w:hAnsi="Arial" w:cs="Arial"/>
                <w:b/>
                <w:bCs/>
                <w:sz w:val="16"/>
                <w:szCs w:val="16"/>
              </w:rPr>
              <w:t xml:space="preserve">Get all council managed estates up to the ReLondon minimum standard guidance for waste and recycling: </w:t>
            </w:r>
            <w:r w:rsidR="00C1010C" w:rsidRPr="00F44A0E">
              <w:rPr>
                <w:rFonts w:ascii="Arial" w:hAnsi="Arial" w:cs="Arial"/>
                <w:b/>
                <w:bCs/>
                <w:sz w:val="16"/>
                <w:szCs w:val="16"/>
              </w:rPr>
              <w:t xml:space="preserve">The </w:t>
            </w:r>
            <w:r w:rsidR="00C1010C" w:rsidRPr="00F44A0E">
              <w:rPr>
                <w:rFonts w:ascii="Arial" w:hAnsi="Arial" w:cs="Arial"/>
                <w:sz w:val="16"/>
                <w:szCs w:val="16"/>
              </w:rPr>
              <w:t xml:space="preserve">Balham Hill East &amp; West Estates now have </w:t>
            </w:r>
            <w:r w:rsidR="00A70AB4" w:rsidRPr="00F44A0E">
              <w:rPr>
                <w:rFonts w:ascii="Arial" w:hAnsi="Arial" w:cs="Arial"/>
                <w:sz w:val="16"/>
                <w:szCs w:val="16"/>
              </w:rPr>
              <w:t xml:space="preserve">permanent </w:t>
            </w:r>
            <w:r w:rsidR="00C1010C" w:rsidRPr="00F44A0E">
              <w:rPr>
                <w:rFonts w:ascii="Arial" w:hAnsi="Arial" w:cs="Arial"/>
                <w:sz w:val="16"/>
                <w:szCs w:val="16"/>
              </w:rPr>
              <w:t xml:space="preserve">weekly food </w:t>
            </w:r>
            <w:r w:rsidR="00D56A0C" w:rsidRPr="00F44A0E">
              <w:rPr>
                <w:rFonts w:ascii="Arial" w:hAnsi="Arial" w:cs="Arial"/>
                <w:sz w:val="16"/>
                <w:szCs w:val="16"/>
              </w:rPr>
              <w:t xml:space="preserve">recycling </w:t>
            </w:r>
            <w:r w:rsidR="00C1010C" w:rsidRPr="00F44A0E">
              <w:rPr>
                <w:rFonts w:ascii="Arial" w:hAnsi="Arial" w:cs="Arial"/>
                <w:sz w:val="16"/>
                <w:szCs w:val="16"/>
              </w:rPr>
              <w:t>collections</w:t>
            </w:r>
            <w:r w:rsidR="00D56A0C" w:rsidRPr="00F44A0E">
              <w:rPr>
                <w:rFonts w:ascii="Arial" w:hAnsi="Arial" w:cs="Arial"/>
                <w:sz w:val="16"/>
                <w:szCs w:val="16"/>
              </w:rPr>
              <w:t xml:space="preserve"> following a trial here</w:t>
            </w:r>
            <w:r w:rsidR="00C1010C" w:rsidRPr="00F44A0E">
              <w:rPr>
                <w:rFonts w:ascii="Arial" w:hAnsi="Arial" w:cs="Arial"/>
                <w:sz w:val="16"/>
                <w:szCs w:val="16"/>
              </w:rPr>
              <w:t>.</w:t>
            </w:r>
          </w:p>
          <w:p w14:paraId="00ECE0B6" w14:textId="77777777" w:rsidR="00843795" w:rsidRDefault="00843795" w:rsidP="00843795">
            <w:pPr>
              <w:spacing w:after="0" w:line="240" w:lineRule="auto"/>
              <w:rPr>
                <w:rFonts w:ascii="Arial" w:hAnsi="Arial" w:cs="Arial"/>
                <w:b/>
                <w:bCs/>
                <w:sz w:val="16"/>
                <w:szCs w:val="16"/>
              </w:rPr>
            </w:pPr>
          </w:p>
          <w:p w14:paraId="789BB4D4" w14:textId="70C2EC37" w:rsidR="00343D49" w:rsidRPr="00F44A0E" w:rsidRDefault="00EB5547" w:rsidP="00843795">
            <w:pPr>
              <w:spacing w:after="0" w:line="240" w:lineRule="auto"/>
              <w:rPr>
                <w:rFonts w:ascii="Arial" w:hAnsi="Arial" w:cs="Arial"/>
                <w:b/>
                <w:bCs/>
                <w:sz w:val="16"/>
                <w:szCs w:val="16"/>
              </w:rPr>
            </w:pPr>
            <w:r w:rsidRPr="00F44A0E">
              <w:rPr>
                <w:rFonts w:ascii="Arial" w:hAnsi="Arial" w:cs="Arial"/>
                <w:sz w:val="16"/>
                <w:szCs w:val="16"/>
              </w:rPr>
              <w:t>Weekl</w:t>
            </w:r>
            <w:r w:rsidR="00F04D1A" w:rsidRPr="00F44A0E">
              <w:rPr>
                <w:rFonts w:ascii="Arial" w:hAnsi="Arial" w:cs="Arial"/>
                <w:sz w:val="16"/>
                <w:szCs w:val="16"/>
              </w:rPr>
              <w:t>y food recycling collections commenced</w:t>
            </w:r>
            <w:r w:rsidR="00343D49" w:rsidRPr="00F44A0E">
              <w:rPr>
                <w:rFonts w:ascii="Arial" w:hAnsi="Arial" w:cs="Arial"/>
                <w:sz w:val="16"/>
                <w:szCs w:val="16"/>
              </w:rPr>
              <w:t xml:space="preserve"> in December 2024 on the</w:t>
            </w:r>
            <w:r w:rsidR="00B75384" w:rsidRPr="00F44A0E">
              <w:rPr>
                <w:rFonts w:ascii="Arial" w:hAnsi="Arial" w:cs="Arial"/>
                <w:sz w:val="16"/>
                <w:szCs w:val="16"/>
              </w:rPr>
              <w:t xml:space="preserve"> </w:t>
            </w:r>
            <w:r w:rsidR="00343D49" w:rsidRPr="00F44A0E">
              <w:rPr>
                <w:rFonts w:ascii="Arial" w:hAnsi="Arial" w:cs="Arial"/>
                <w:sz w:val="16"/>
                <w:szCs w:val="16"/>
              </w:rPr>
              <w:t xml:space="preserve">Edgecombe Hall, </w:t>
            </w:r>
            <w:proofErr w:type="spellStart"/>
            <w:r w:rsidR="00343D49" w:rsidRPr="00F44A0E">
              <w:rPr>
                <w:rFonts w:ascii="Arial" w:hAnsi="Arial" w:cs="Arial"/>
                <w:sz w:val="16"/>
                <w:szCs w:val="16"/>
              </w:rPr>
              <w:t>Ackroydon</w:t>
            </w:r>
            <w:proofErr w:type="spellEnd"/>
            <w:r w:rsidR="00343D49" w:rsidRPr="00F44A0E">
              <w:rPr>
                <w:rFonts w:ascii="Arial" w:hAnsi="Arial" w:cs="Arial"/>
                <w:sz w:val="16"/>
                <w:szCs w:val="16"/>
              </w:rPr>
              <w:t xml:space="preserve"> East and West, William Willison, Argyle, </w:t>
            </w:r>
            <w:proofErr w:type="spellStart"/>
            <w:r w:rsidR="00343D49" w:rsidRPr="00F44A0E">
              <w:rPr>
                <w:rFonts w:ascii="Arial" w:hAnsi="Arial" w:cs="Arial"/>
                <w:sz w:val="16"/>
                <w:szCs w:val="16"/>
              </w:rPr>
              <w:t>Smithwood</w:t>
            </w:r>
            <w:proofErr w:type="spellEnd"/>
            <w:r w:rsidR="00343D49" w:rsidRPr="00F44A0E">
              <w:rPr>
                <w:rFonts w:ascii="Arial" w:hAnsi="Arial" w:cs="Arial"/>
                <w:sz w:val="16"/>
                <w:szCs w:val="16"/>
              </w:rPr>
              <w:t xml:space="preserve">, Limpsfield and </w:t>
            </w:r>
            <w:proofErr w:type="spellStart"/>
            <w:r w:rsidR="00343D49" w:rsidRPr="00F44A0E">
              <w:rPr>
                <w:rFonts w:ascii="Arial" w:hAnsi="Arial" w:cs="Arial"/>
                <w:sz w:val="16"/>
                <w:szCs w:val="16"/>
              </w:rPr>
              <w:t>Winterfold</w:t>
            </w:r>
            <w:proofErr w:type="spellEnd"/>
            <w:r w:rsidR="00343D49" w:rsidRPr="00F44A0E">
              <w:rPr>
                <w:rFonts w:ascii="Arial" w:hAnsi="Arial" w:cs="Arial"/>
                <w:sz w:val="16"/>
                <w:szCs w:val="16"/>
              </w:rPr>
              <w:t xml:space="preserve"> and</w:t>
            </w:r>
            <w:r w:rsidR="00843795">
              <w:rPr>
                <w:rFonts w:ascii="Arial" w:hAnsi="Arial" w:cs="Arial"/>
                <w:sz w:val="16"/>
                <w:szCs w:val="16"/>
              </w:rPr>
              <w:t xml:space="preserve"> </w:t>
            </w:r>
            <w:r w:rsidR="00343D49" w:rsidRPr="00F44A0E">
              <w:rPr>
                <w:rFonts w:ascii="Arial" w:hAnsi="Arial" w:cs="Arial"/>
                <w:sz w:val="16"/>
                <w:szCs w:val="16"/>
              </w:rPr>
              <w:t>Ethelburg Estates.</w:t>
            </w:r>
          </w:p>
          <w:p w14:paraId="02B10C08" w14:textId="3D5A1D71" w:rsidR="004009BB" w:rsidRPr="00F44A0E" w:rsidRDefault="004009BB" w:rsidP="000D1F72">
            <w:pPr>
              <w:spacing w:after="0" w:line="240" w:lineRule="auto"/>
              <w:textAlignment w:val="baseline"/>
              <w:rPr>
                <w:rFonts w:ascii="Arial" w:hAnsi="Arial" w:cs="Arial"/>
                <w:sz w:val="16"/>
                <w:szCs w:val="16"/>
              </w:rPr>
            </w:pPr>
          </w:p>
        </w:tc>
        <w:tc>
          <w:tcPr>
            <w:tcW w:w="4290" w:type="dxa"/>
            <w:tcBorders>
              <w:top w:val="single" w:sz="4" w:space="0" w:color="auto"/>
              <w:left w:val="single" w:sz="4" w:space="0" w:color="auto"/>
              <w:bottom w:val="single" w:sz="4" w:space="0" w:color="auto"/>
              <w:right w:val="single" w:sz="4" w:space="0" w:color="auto"/>
            </w:tcBorders>
          </w:tcPr>
          <w:p w14:paraId="5F3EFF00" w14:textId="5BEC41A4" w:rsidR="00977227" w:rsidRPr="00F44A0E" w:rsidRDefault="000B2CEA" w:rsidP="000D1F72">
            <w:pPr>
              <w:textAlignment w:val="baseline"/>
              <w:rPr>
                <w:rFonts w:ascii="Arial" w:hAnsi="Arial" w:cs="Arial"/>
                <w:sz w:val="16"/>
                <w:szCs w:val="16"/>
              </w:rPr>
            </w:pPr>
            <w:r w:rsidRPr="00F44A0E">
              <w:rPr>
                <w:rFonts w:ascii="Arial" w:hAnsi="Arial" w:cs="Arial"/>
                <w:sz w:val="16"/>
                <w:szCs w:val="16"/>
              </w:rPr>
              <w:lastRenderedPageBreak/>
              <w:t xml:space="preserve">After </w:t>
            </w:r>
            <w:r w:rsidRPr="00ED6490">
              <w:rPr>
                <w:rFonts w:ascii="Arial" w:hAnsi="Arial" w:cs="Arial"/>
                <w:sz w:val="16"/>
                <w:szCs w:val="16"/>
              </w:rPr>
              <w:t xml:space="preserve">allowing for contamination, a recycling rate of </w:t>
            </w:r>
            <w:r w:rsidR="00B55647" w:rsidRPr="00ED6490">
              <w:rPr>
                <w:rFonts w:ascii="Arial" w:hAnsi="Arial" w:cs="Arial"/>
                <w:sz w:val="16"/>
                <w:szCs w:val="16"/>
              </w:rPr>
              <w:t xml:space="preserve">c. </w:t>
            </w:r>
            <w:r w:rsidR="007024EC" w:rsidRPr="00ED6490">
              <w:rPr>
                <w:rFonts w:ascii="Arial" w:hAnsi="Arial" w:cs="Arial"/>
                <w:sz w:val="16"/>
                <w:szCs w:val="16"/>
              </w:rPr>
              <w:t>17.7</w:t>
            </w:r>
            <w:r w:rsidRPr="00ED6490">
              <w:rPr>
                <w:rFonts w:ascii="Arial" w:hAnsi="Arial" w:cs="Arial"/>
                <w:sz w:val="16"/>
                <w:szCs w:val="16"/>
              </w:rPr>
              <w:t>% was achieved on the collection round/days covering th</w:t>
            </w:r>
            <w:r w:rsidR="005062CF" w:rsidRPr="00ED6490">
              <w:rPr>
                <w:rFonts w:ascii="Arial" w:hAnsi="Arial" w:cs="Arial"/>
                <w:sz w:val="16"/>
                <w:szCs w:val="16"/>
              </w:rPr>
              <w:t>e Wiiliam Willison Estate</w:t>
            </w:r>
            <w:r w:rsidR="00B34126" w:rsidRPr="00ED6490">
              <w:rPr>
                <w:rFonts w:ascii="Arial" w:hAnsi="Arial" w:cs="Arial"/>
                <w:sz w:val="16"/>
                <w:szCs w:val="16"/>
              </w:rPr>
              <w:t xml:space="preserve"> during the 12 months to September 2024</w:t>
            </w:r>
            <w:r w:rsidRPr="00ED6490">
              <w:rPr>
                <w:rFonts w:ascii="Arial" w:hAnsi="Arial" w:cs="Arial"/>
                <w:sz w:val="16"/>
                <w:szCs w:val="16"/>
              </w:rPr>
              <w:t xml:space="preserve">, up </w:t>
            </w:r>
            <w:r w:rsidR="003A46C3" w:rsidRPr="00ED6490">
              <w:rPr>
                <w:rFonts w:ascii="Arial" w:hAnsi="Arial" w:cs="Arial"/>
                <w:sz w:val="16"/>
                <w:szCs w:val="16"/>
              </w:rPr>
              <w:t>5</w:t>
            </w:r>
            <w:r w:rsidRPr="00ED6490">
              <w:rPr>
                <w:rFonts w:ascii="Arial" w:hAnsi="Arial" w:cs="Arial"/>
                <w:sz w:val="16"/>
                <w:szCs w:val="16"/>
              </w:rPr>
              <w:t>.</w:t>
            </w:r>
            <w:r w:rsidR="00B34126" w:rsidRPr="00ED6490">
              <w:rPr>
                <w:rFonts w:ascii="Arial" w:hAnsi="Arial" w:cs="Arial"/>
                <w:sz w:val="16"/>
                <w:szCs w:val="16"/>
              </w:rPr>
              <w:t>5</w:t>
            </w:r>
            <w:r w:rsidRPr="00ED6490">
              <w:rPr>
                <w:rFonts w:ascii="Arial" w:hAnsi="Arial" w:cs="Arial"/>
                <w:sz w:val="16"/>
                <w:szCs w:val="16"/>
              </w:rPr>
              <w:t xml:space="preserve"> percentage points compared to the same period a year earlier.</w:t>
            </w:r>
            <w:r w:rsidR="005B4DC0" w:rsidRPr="00ED6490">
              <w:rPr>
                <w:rFonts w:ascii="Arial" w:hAnsi="Arial" w:cs="Arial"/>
                <w:sz w:val="16"/>
                <w:szCs w:val="16"/>
              </w:rPr>
              <w:t xml:space="preserve"> Overall</w:t>
            </w:r>
            <w:r w:rsidR="00B34126" w:rsidRPr="00ED6490">
              <w:rPr>
                <w:rFonts w:ascii="Arial" w:hAnsi="Arial" w:cs="Arial"/>
                <w:sz w:val="16"/>
                <w:szCs w:val="16"/>
              </w:rPr>
              <w:t xml:space="preserve"> communal bin </w:t>
            </w:r>
            <w:r w:rsidR="005B4DC0" w:rsidRPr="00ED6490">
              <w:rPr>
                <w:rFonts w:ascii="Arial" w:hAnsi="Arial" w:cs="Arial"/>
                <w:sz w:val="16"/>
                <w:szCs w:val="16"/>
              </w:rPr>
              <w:t xml:space="preserve">recycling performance (net of contamination) </w:t>
            </w:r>
            <w:r w:rsidR="003F34E6" w:rsidRPr="00ED6490">
              <w:rPr>
                <w:rFonts w:ascii="Arial" w:hAnsi="Arial" w:cs="Arial"/>
                <w:sz w:val="16"/>
                <w:szCs w:val="16"/>
              </w:rPr>
              <w:t xml:space="preserve">reached </w:t>
            </w:r>
            <w:r w:rsidR="0059386D" w:rsidRPr="00ED6490">
              <w:rPr>
                <w:rFonts w:ascii="Arial" w:hAnsi="Arial" w:cs="Arial"/>
                <w:sz w:val="16"/>
                <w:szCs w:val="16"/>
              </w:rPr>
              <w:t xml:space="preserve">c. </w:t>
            </w:r>
            <w:r w:rsidR="003F34E6" w:rsidRPr="00ED6490">
              <w:rPr>
                <w:rFonts w:ascii="Arial" w:hAnsi="Arial" w:cs="Arial"/>
                <w:sz w:val="16"/>
                <w:szCs w:val="16"/>
              </w:rPr>
              <w:t>15.</w:t>
            </w:r>
            <w:r w:rsidR="00973E44" w:rsidRPr="00ED6490">
              <w:rPr>
                <w:rFonts w:ascii="Arial" w:hAnsi="Arial" w:cs="Arial"/>
                <w:sz w:val="16"/>
                <w:szCs w:val="16"/>
              </w:rPr>
              <w:t>5</w:t>
            </w:r>
            <w:r w:rsidR="003F34E6" w:rsidRPr="00ED6490">
              <w:rPr>
                <w:rFonts w:ascii="Arial" w:hAnsi="Arial" w:cs="Arial"/>
                <w:sz w:val="16"/>
                <w:szCs w:val="16"/>
              </w:rPr>
              <w:t>% in the 12 months ending June 2024, up 3.</w:t>
            </w:r>
            <w:r w:rsidR="00667EB3" w:rsidRPr="00ED6490">
              <w:rPr>
                <w:rFonts w:ascii="Arial" w:hAnsi="Arial" w:cs="Arial"/>
                <w:sz w:val="16"/>
                <w:szCs w:val="16"/>
              </w:rPr>
              <w:t>2</w:t>
            </w:r>
            <w:r w:rsidR="003F34E6" w:rsidRPr="00ED6490">
              <w:rPr>
                <w:rFonts w:ascii="Arial" w:hAnsi="Arial" w:cs="Arial"/>
                <w:sz w:val="16"/>
                <w:szCs w:val="16"/>
              </w:rPr>
              <w:t xml:space="preserve">% compared </w:t>
            </w:r>
            <w:r w:rsidR="003F34E6" w:rsidRPr="00F44A0E">
              <w:rPr>
                <w:rFonts w:ascii="Arial" w:hAnsi="Arial" w:cs="Arial"/>
                <w:sz w:val="16"/>
                <w:szCs w:val="16"/>
              </w:rPr>
              <w:t>to the previous year</w:t>
            </w:r>
            <w:r w:rsidR="00FC6F6E" w:rsidRPr="00F44A0E">
              <w:rPr>
                <w:rFonts w:ascii="Arial" w:hAnsi="Arial" w:cs="Arial"/>
                <w:sz w:val="16"/>
                <w:szCs w:val="16"/>
              </w:rPr>
              <w:t>.</w:t>
            </w:r>
          </w:p>
          <w:p w14:paraId="47C97B85" w14:textId="018076B0" w:rsidR="00FC6F6E" w:rsidRPr="00F44A0E" w:rsidRDefault="00D56A0C" w:rsidP="000D1F72">
            <w:pPr>
              <w:textAlignment w:val="baseline"/>
              <w:rPr>
                <w:rFonts w:ascii="Arial" w:hAnsi="Arial" w:cs="Arial"/>
                <w:sz w:val="16"/>
                <w:szCs w:val="16"/>
              </w:rPr>
            </w:pPr>
            <w:r w:rsidRPr="00F44A0E">
              <w:rPr>
                <w:rFonts w:ascii="Arial" w:hAnsi="Arial" w:cs="Arial"/>
                <w:sz w:val="16"/>
                <w:szCs w:val="16"/>
              </w:rPr>
              <w:t>3.5 tonnes food waste recycled from the</w:t>
            </w:r>
            <w:r w:rsidR="00A711E1" w:rsidRPr="00F44A0E">
              <w:rPr>
                <w:rFonts w:ascii="Arial" w:hAnsi="Arial" w:cs="Arial"/>
                <w:sz w:val="16"/>
                <w:szCs w:val="16"/>
              </w:rPr>
              <w:t xml:space="preserve">se estates </w:t>
            </w:r>
            <w:r w:rsidR="00BA7CBB" w:rsidRPr="00F44A0E">
              <w:rPr>
                <w:rFonts w:ascii="Arial" w:hAnsi="Arial" w:cs="Arial"/>
                <w:sz w:val="16"/>
                <w:szCs w:val="16"/>
              </w:rPr>
              <w:t xml:space="preserve">(excl. Balham Hill) </w:t>
            </w:r>
            <w:r w:rsidR="00A711E1" w:rsidRPr="00F44A0E">
              <w:rPr>
                <w:rFonts w:ascii="Arial" w:hAnsi="Arial" w:cs="Arial"/>
                <w:sz w:val="16"/>
                <w:szCs w:val="16"/>
              </w:rPr>
              <w:t>from the first collection</w:t>
            </w:r>
            <w:r w:rsidR="00541219" w:rsidRPr="00F44A0E">
              <w:rPr>
                <w:rFonts w:ascii="Arial" w:hAnsi="Arial" w:cs="Arial"/>
                <w:sz w:val="16"/>
                <w:szCs w:val="16"/>
              </w:rPr>
              <w:t>, equating to nearly</w:t>
            </w:r>
            <w:r w:rsidR="00BA7CBB" w:rsidRPr="00F44A0E">
              <w:rPr>
                <w:rFonts w:ascii="Arial" w:hAnsi="Arial" w:cs="Arial"/>
                <w:sz w:val="16"/>
                <w:szCs w:val="16"/>
              </w:rPr>
              <w:t xml:space="preserve"> 1kg per </w:t>
            </w:r>
            <w:r w:rsidR="00E34247" w:rsidRPr="00F44A0E">
              <w:rPr>
                <w:rFonts w:ascii="Arial" w:hAnsi="Arial" w:cs="Arial"/>
                <w:sz w:val="16"/>
                <w:szCs w:val="16"/>
              </w:rPr>
              <w:t>flat</w:t>
            </w:r>
            <w:r w:rsidR="00BA7CBB" w:rsidRPr="00F44A0E">
              <w:rPr>
                <w:rFonts w:ascii="Arial" w:hAnsi="Arial" w:cs="Arial"/>
                <w:sz w:val="16"/>
                <w:szCs w:val="16"/>
              </w:rPr>
              <w:t xml:space="preserve"> served per week over the Christmas period. </w:t>
            </w:r>
            <w:r w:rsidRPr="00F44A0E">
              <w:rPr>
                <w:rFonts w:ascii="Arial" w:hAnsi="Arial" w:cs="Arial"/>
                <w:sz w:val="16"/>
                <w:szCs w:val="16"/>
              </w:rPr>
              <w:t xml:space="preserve"> </w:t>
            </w:r>
          </w:p>
          <w:p w14:paraId="5D274694" w14:textId="635653D4" w:rsidR="00343D49" w:rsidRPr="00F44A0E" w:rsidRDefault="00343D49" w:rsidP="009F2DDA">
            <w:pPr>
              <w:textAlignment w:val="baseline"/>
              <w:rPr>
                <w:rFonts w:ascii="Arial" w:hAnsi="Arial" w:cs="Arial"/>
                <w:sz w:val="16"/>
                <w:szCs w:val="16"/>
              </w:rPr>
            </w:pPr>
          </w:p>
        </w:tc>
      </w:tr>
      <w:tr w:rsidR="004009BB" w:rsidRPr="006522B7" w14:paraId="0404E828"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62F46B4" w14:textId="757C948B"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#6</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EB81B2A" w14:textId="475B7C86"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Support the Circular Economy</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71343CA0" w14:textId="7777777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xml:space="preserve">• Support the newly launched Library of Things through promotion of the service and monitor performance. </w:t>
            </w:r>
          </w:p>
          <w:p w14:paraId="7C06B038" w14:textId="7777777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xml:space="preserve">• Support the development of a community led furniture reuse and repair service. </w:t>
            </w:r>
          </w:p>
          <w:p w14:paraId="57F707CD" w14:textId="27A35C5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Explore the development of a circular economy hub for the borough.</w:t>
            </w:r>
          </w:p>
        </w:tc>
        <w:tc>
          <w:tcPr>
            <w:tcW w:w="1559" w:type="dxa"/>
            <w:tcBorders>
              <w:top w:val="single" w:sz="4" w:space="0" w:color="auto"/>
              <w:left w:val="single" w:sz="4" w:space="0" w:color="auto"/>
              <w:bottom w:val="single" w:sz="4" w:space="0" w:color="auto"/>
              <w:right w:val="single" w:sz="4" w:space="0" w:color="auto"/>
            </w:tcBorders>
            <w:vAlign w:val="center"/>
          </w:tcPr>
          <w:p w14:paraId="5C07F426" w14:textId="77777777" w:rsidR="004009BB" w:rsidRDefault="00EB5128" w:rsidP="000D1F72">
            <w:pPr>
              <w:textAlignment w:val="baseline"/>
              <w:rPr>
                <w:rFonts w:ascii="Arial" w:hAnsi="Arial" w:cs="Arial"/>
                <w:sz w:val="16"/>
                <w:szCs w:val="16"/>
              </w:rPr>
            </w:pPr>
            <w:r w:rsidRPr="00F44A0E">
              <w:rPr>
                <w:rFonts w:ascii="Arial" w:hAnsi="Arial" w:cs="Arial"/>
                <w:sz w:val="16"/>
                <w:szCs w:val="16"/>
              </w:rPr>
              <w:t>On track</w:t>
            </w:r>
          </w:p>
          <w:p w14:paraId="3AF332BE" w14:textId="63C21EEB" w:rsidR="00843795" w:rsidRPr="00F44A0E" w:rsidRDefault="00843795"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FA068A" w14:textId="28781A6E" w:rsidR="004009BB" w:rsidRPr="00F44A0E" w:rsidRDefault="004009BB" w:rsidP="000D1F72">
            <w:pPr>
              <w:textAlignment w:val="baseline"/>
              <w:rPr>
                <w:rFonts w:ascii="Arial" w:hAnsi="Arial" w:cs="Arial"/>
                <w:sz w:val="16"/>
                <w:szCs w:val="16"/>
              </w:rPr>
            </w:pPr>
            <w:r w:rsidRPr="00F44A0E">
              <w:rPr>
                <w:rFonts w:ascii="Arial" w:hAnsi="Arial" w:cs="Arial"/>
                <w:b/>
                <w:bCs/>
                <w:sz w:val="16"/>
                <w:szCs w:val="16"/>
              </w:rPr>
              <w:t>Support the newly launched Library of Things through promotion of the service and monitor performance:</w:t>
            </w:r>
            <w:r w:rsidRPr="00F44A0E">
              <w:rPr>
                <w:rFonts w:ascii="Arial" w:hAnsi="Arial" w:cs="Arial"/>
                <w:sz w:val="16"/>
                <w:szCs w:val="16"/>
              </w:rPr>
              <w:t xml:space="preserve"> Library of Things opened in Southside shopping centre Wandsworth Q3 2023/24.</w:t>
            </w:r>
            <w:r w:rsidR="00C166EA" w:rsidRPr="00F44A0E">
              <w:rPr>
                <w:rFonts w:ascii="Arial" w:hAnsi="Arial" w:cs="Arial"/>
                <w:sz w:val="16"/>
                <w:szCs w:val="16"/>
              </w:rPr>
              <w:t xml:space="preserve">  The unit has 40 household items available to hire</w:t>
            </w:r>
            <w:r w:rsidR="007B4247" w:rsidRPr="00F44A0E">
              <w:rPr>
                <w:rFonts w:ascii="Arial" w:hAnsi="Arial" w:cs="Arial"/>
                <w:sz w:val="16"/>
                <w:szCs w:val="16"/>
              </w:rPr>
              <w:t xml:space="preserve"> and</w:t>
            </w:r>
            <w:r w:rsidR="00C166EA" w:rsidRPr="00F44A0E">
              <w:rPr>
                <w:rFonts w:ascii="Arial" w:hAnsi="Arial" w:cs="Arial"/>
                <w:sz w:val="16"/>
                <w:szCs w:val="16"/>
              </w:rPr>
              <w:t xml:space="preserve"> is agreed on a two-year contract at the site</w:t>
            </w:r>
            <w:r w:rsidR="007B4247" w:rsidRPr="00F44A0E">
              <w:rPr>
                <w:rFonts w:ascii="Arial" w:hAnsi="Arial" w:cs="Arial"/>
                <w:sz w:val="16"/>
                <w:szCs w:val="16"/>
              </w:rPr>
              <w:t>.</w:t>
            </w:r>
          </w:p>
          <w:p w14:paraId="74D9CC4C" w14:textId="77777777" w:rsidR="004009BB" w:rsidRPr="00F44A0E" w:rsidRDefault="004009BB" w:rsidP="000D1F72">
            <w:pPr>
              <w:textAlignment w:val="baseline"/>
              <w:rPr>
                <w:rFonts w:ascii="Arial" w:hAnsi="Arial" w:cs="Arial"/>
                <w:sz w:val="16"/>
                <w:szCs w:val="16"/>
              </w:rPr>
            </w:pPr>
          </w:p>
          <w:p w14:paraId="627F7C97" w14:textId="4467E52A" w:rsidR="004009BB" w:rsidRPr="00F44A0E" w:rsidRDefault="004009BB" w:rsidP="000D1F72">
            <w:pPr>
              <w:textAlignment w:val="baseline"/>
              <w:rPr>
                <w:rFonts w:ascii="Arial" w:hAnsi="Arial" w:cs="Arial"/>
                <w:sz w:val="16"/>
                <w:szCs w:val="16"/>
              </w:rPr>
            </w:pPr>
            <w:r w:rsidRPr="00F44A0E">
              <w:rPr>
                <w:rFonts w:ascii="Arial" w:hAnsi="Arial" w:cs="Arial"/>
                <w:b/>
                <w:bCs/>
                <w:sz w:val="16"/>
                <w:szCs w:val="16"/>
              </w:rPr>
              <w:t>Support the development of a community led furniture reuse and repair service:</w:t>
            </w:r>
            <w:r w:rsidR="00D42494">
              <w:rPr>
                <w:rFonts w:ascii="Arial" w:hAnsi="Arial" w:cs="Arial"/>
                <w:b/>
                <w:bCs/>
                <w:sz w:val="16"/>
                <w:szCs w:val="16"/>
              </w:rPr>
              <w:t xml:space="preserve"> </w:t>
            </w:r>
            <w:r w:rsidR="00D42494">
              <w:rPr>
                <w:rFonts w:ascii="Arial" w:hAnsi="Arial" w:cs="Arial"/>
                <w:sz w:val="16"/>
                <w:szCs w:val="16"/>
              </w:rPr>
              <w:t xml:space="preserve">The Council is facilitating discussions on how the Richmond Furniture Scheme might be able to extend </w:t>
            </w:r>
            <w:proofErr w:type="spellStart"/>
            <w:proofErr w:type="gramStart"/>
            <w:r w:rsidR="00D42494">
              <w:rPr>
                <w:rFonts w:ascii="Arial" w:hAnsi="Arial" w:cs="Arial"/>
                <w:sz w:val="16"/>
                <w:szCs w:val="16"/>
              </w:rPr>
              <w:t>it’s</w:t>
            </w:r>
            <w:proofErr w:type="spellEnd"/>
            <w:proofErr w:type="gramEnd"/>
            <w:r w:rsidR="00D42494">
              <w:rPr>
                <w:rFonts w:ascii="Arial" w:hAnsi="Arial" w:cs="Arial"/>
                <w:sz w:val="16"/>
                <w:szCs w:val="16"/>
              </w:rPr>
              <w:t xml:space="preserve"> activities into Wandsworth, potentially in partnership with Rework’s white goods refurbishment operation at WRWA’s facility in Smugglers Way Wandsworth.</w:t>
            </w:r>
            <w:r w:rsidR="00D42494">
              <w:rPr>
                <w:rFonts w:ascii="Arial" w:hAnsi="Arial" w:cs="Arial"/>
                <w:b/>
                <w:bCs/>
                <w:sz w:val="16"/>
                <w:szCs w:val="16"/>
              </w:rPr>
              <w:t xml:space="preserve"> </w:t>
            </w:r>
          </w:p>
          <w:p w14:paraId="4FDB85CB" w14:textId="77777777" w:rsidR="004009BB" w:rsidRPr="00F44A0E" w:rsidRDefault="004009BB" w:rsidP="000D1F72">
            <w:pPr>
              <w:textAlignment w:val="baseline"/>
              <w:rPr>
                <w:rFonts w:ascii="Arial" w:hAnsi="Arial" w:cs="Arial"/>
                <w:sz w:val="16"/>
                <w:szCs w:val="16"/>
              </w:rPr>
            </w:pPr>
          </w:p>
          <w:p w14:paraId="1EEE72C0" w14:textId="33A8ADE4" w:rsidR="004009BB" w:rsidRPr="00F44A0E" w:rsidRDefault="004009BB" w:rsidP="000D1F72">
            <w:pPr>
              <w:textAlignment w:val="baseline"/>
              <w:rPr>
                <w:rFonts w:ascii="Arial" w:hAnsi="Arial" w:cs="Arial"/>
                <w:sz w:val="16"/>
                <w:szCs w:val="16"/>
              </w:rPr>
            </w:pPr>
            <w:bookmarkStart w:id="2" w:name="_Hlk187832366"/>
            <w:r w:rsidRPr="00F44A0E">
              <w:rPr>
                <w:rFonts w:ascii="Arial" w:hAnsi="Arial" w:cs="Arial"/>
                <w:b/>
                <w:bCs/>
                <w:sz w:val="16"/>
                <w:szCs w:val="16"/>
              </w:rPr>
              <w:t>Explore the development of a circular economy hub for the borough:</w:t>
            </w:r>
            <w:r w:rsidRPr="00F44A0E">
              <w:rPr>
                <w:rFonts w:ascii="Arial" w:hAnsi="Arial" w:cs="Arial"/>
                <w:sz w:val="16"/>
                <w:szCs w:val="16"/>
              </w:rPr>
              <w:t xml:space="preserve"> In Progress</w:t>
            </w:r>
            <w:bookmarkEnd w:id="2"/>
          </w:p>
        </w:tc>
        <w:tc>
          <w:tcPr>
            <w:tcW w:w="4290" w:type="dxa"/>
            <w:tcBorders>
              <w:top w:val="single" w:sz="4" w:space="0" w:color="auto"/>
              <w:left w:val="single" w:sz="4" w:space="0" w:color="auto"/>
              <w:bottom w:val="single" w:sz="4" w:space="0" w:color="auto"/>
              <w:right w:val="single" w:sz="4" w:space="0" w:color="auto"/>
            </w:tcBorders>
          </w:tcPr>
          <w:p w14:paraId="43A89B8A" w14:textId="75E55215" w:rsidR="004009BB" w:rsidRPr="00F44A0E" w:rsidRDefault="00331390" w:rsidP="000D1F72">
            <w:pPr>
              <w:textAlignment w:val="baseline"/>
              <w:rPr>
                <w:rFonts w:ascii="Arial" w:hAnsi="Arial" w:cs="Arial"/>
                <w:sz w:val="16"/>
                <w:szCs w:val="16"/>
              </w:rPr>
            </w:pPr>
            <w:r w:rsidRPr="00F44A0E">
              <w:rPr>
                <w:rFonts w:ascii="Arial" w:hAnsi="Arial" w:cs="Arial"/>
                <w:b/>
                <w:bCs/>
                <w:sz w:val="16"/>
                <w:szCs w:val="16"/>
              </w:rPr>
              <w:t>Library of Things</w:t>
            </w:r>
            <w:r w:rsidR="00695ED4" w:rsidRPr="00F44A0E">
              <w:rPr>
                <w:rFonts w:ascii="Arial" w:hAnsi="Arial" w:cs="Arial"/>
                <w:b/>
                <w:bCs/>
                <w:sz w:val="16"/>
                <w:szCs w:val="16"/>
              </w:rPr>
              <w:t>:</w:t>
            </w:r>
            <w:r w:rsidR="00F368D1" w:rsidRPr="00F44A0E">
              <w:rPr>
                <w:rFonts w:ascii="Arial" w:hAnsi="Arial" w:cs="Arial"/>
                <w:sz w:val="16"/>
                <w:szCs w:val="16"/>
              </w:rPr>
              <w:t xml:space="preserve"> </w:t>
            </w:r>
            <w:r w:rsidR="007B4247" w:rsidRPr="00F44A0E">
              <w:rPr>
                <w:rFonts w:ascii="Arial" w:hAnsi="Arial" w:cs="Arial"/>
                <w:sz w:val="16"/>
                <w:szCs w:val="16"/>
              </w:rPr>
              <w:t xml:space="preserve">Around </w:t>
            </w:r>
            <w:r w:rsidR="00730117" w:rsidRPr="00F44A0E">
              <w:rPr>
                <w:rFonts w:ascii="Arial" w:hAnsi="Arial" w:cs="Arial"/>
                <w:sz w:val="16"/>
                <w:szCs w:val="16"/>
              </w:rPr>
              <w:t>200 items are currently being borrowed every month</w:t>
            </w:r>
            <w:r w:rsidR="00015FB5" w:rsidRPr="00F44A0E">
              <w:rPr>
                <w:rFonts w:ascii="Arial" w:hAnsi="Arial" w:cs="Arial"/>
                <w:sz w:val="16"/>
                <w:szCs w:val="16"/>
              </w:rPr>
              <w:t xml:space="preserve"> by a similar number of users</w:t>
            </w:r>
            <w:r w:rsidR="00730117" w:rsidRPr="00F44A0E">
              <w:rPr>
                <w:rFonts w:ascii="Arial" w:hAnsi="Arial" w:cs="Arial"/>
                <w:sz w:val="16"/>
                <w:szCs w:val="16"/>
              </w:rPr>
              <w:t>.</w:t>
            </w:r>
            <w:r w:rsidR="00393F0D" w:rsidRPr="00F44A0E">
              <w:rPr>
                <w:rFonts w:ascii="Arial" w:hAnsi="Arial" w:cs="Arial"/>
                <w:sz w:val="16"/>
                <w:szCs w:val="16"/>
              </w:rPr>
              <w:t xml:space="preserve"> </w:t>
            </w:r>
          </w:p>
          <w:p w14:paraId="7873B353" w14:textId="77777777" w:rsidR="00F368D1" w:rsidRPr="00F44A0E" w:rsidRDefault="00F368D1" w:rsidP="000D1F72">
            <w:pPr>
              <w:textAlignment w:val="baseline"/>
              <w:rPr>
                <w:rFonts w:ascii="Arial" w:hAnsi="Arial" w:cs="Arial"/>
                <w:sz w:val="16"/>
                <w:szCs w:val="16"/>
              </w:rPr>
            </w:pPr>
          </w:p>
          <w:p w14:paraId="7528DA7C" w14:textId="77777777" w:rsidR="00E82505" w:rsidRDefault="00E82505" w:rsidP="000D1F72">
            <w:pPr>
              <w:textAlignment w:val="baseline"/>
              <w:rPr>
                <w:rFonts w:ascii="Arial" w:hAnsi="Arial" w:cs="Arial"/>
                <w:b/>
                <w:bCs/>
                <w:sz w:val="16"/>
                <w:szCs w:val="16"/>
              </w:rPr>
            </w:pPr>
          </w:p>
          <w:p w14:paraId="72C0E7D6" w14:textId="77777777" w:rsidR="00E82505" w:rsidRDefault="00E82505" w:rsidP="000D1F72">
            <w:pPr>
              <w:textAlignment w:val="baseline"/>
              <w:rPr>
                <w:rFonts w:ascii="Arial" w:hAnsi="Arial" w:cs="Arial"/>
                <w:b/>
                <w:bCs/>
                <w:sz w:val="16"/>
                <w:szCs w:val="16"/>
              </w:rPr>
            </w:pPr>
          </w:p>
          <w:p w14:paraId="61BEE360" w14:textId="77777777" w:rsidR="00E82505" w:rsidRDefault="00E82505" w:rsidP="000D1F72">
            <w:pPr>
              <w:textAlignment w:val="baseline"/>
              <w:rPr>
                <w:rFonts w:ascii="Arial" w:hAnsi="Arial" w:cs="Arial"/>
                <w:b/>
                <w:bCs/>
                <w:sz w:val="16"/>
                <w:szCs w:val="16"/>
              </w:rPr>
            </w:pPr>
          </w:p>
          <w:p w14:paraId="75BA82E7" w14:textId="4DAA4C32" w:rsidR="00F368D1" w:rsidRPr="00F44A0E" w:rsidRDefault="00F368D1" w:rsidP="000D1F72">
            <w:pPr>
              <w:textAlignment w:val="baseline"/>
              <w:rPr>
                <w:rFonts w:ascii="Arial" w:hAnsi="Arial" w:cs="Arial"/>
                <w:sz w:val="16"/>
                <w:szCs w:val="16"/>
              </w:rPr>
            </w:pPr>
            <w:r w:rsidRPr="00F44A0E">
              <w:rPr>
                <w:rFonts w:ascii="Arial" w:hAnsi="Arial" w:cs="Arial"/>
                <w:b/>
                <w:bCs/>
                <w:sz w:val="16"/>
                <w:szCs w:val="16"/>
              </w:rPr>
              <w:t>Furniture:</w:t>
            </w:r>
            <w:r w:rsidRPr="00F44A0E">
              <w:rPr>
                <w:rFonts w:ascii="Arial" w:hAnsi="Arial" w:cs="Arial"/>
                <w:sz w:val="16"/>
                <w:szCs w:val="16"/>
              </w:rPr>
              <w:t xml:space="preserve">  Nothing to report at this stage.</w:t>
            </w:r>
          </w:p>
          <w:p w14:paraId="56830D6B" w14:textId="77777777" w:rsidR="007D2992" w:rsidRPr="00F44A0E" w:rsidRDefault="007D2992" w:rsidP="000D1F72">
            <w:pPr>
              <w:textAlignment w:val="baseline"/>
              <w:rPr>
                <w:rFonts w:ascii="Arial" w:hAnsi="Arial" w:cs="Arial"/>
                <w:sz w:val="16"/>
                <w:szCs w:val="16"/>
              </w:rPr>
            </w:pPr>
          </w:p>
          <w:p w14:paraId="75319B9B" w14:textId="77777777" w:rsidR="00D42494" w:rsidRDefault="00D42494" w:rsidP="000D1F72">
            <w:pPr>
              <w:textAlignment w:val="baseline"/>
              <w:rPr>
                <w:rFonts w:ascii="Arial" w:hAnsi="Arial" w:cs="Arial"/>
                <w:b/>
                <w:bCs/>
                <w:sz w:val="16"/>
                <w:szCs w:val="16"/>
              </w:rPr>
            </w:pPr>
          </w:p>
          <w:p w14:paraId="672F17A5" w14:textId="77777777" w:rsidR="00D42494" w:rsidRDefault="00D42494" w:rsidP="000D1F72">
            <w:pPr>
              <w:textAlignment w:val="baseline"/>
              <w:rPr>
                <w:rFonts w:ascii="Arial" w:hAnsi="Arial" w:cs="Arial"/>
                <w:b/>
                <w:bCs/>
                <w:sz w:val="16"/>
                <w:szCs w:val="16"/>
              </w:rPr>
            </w:pPr>
          </w:p>
          <w:p w14:paraId="3E34A098" w14:textId="77777777" w:rsidR="00D42494" w:rsidRDefault="00D42494" w:rsidP="000D1F72">
            <w:pPr>
              <w:textAlignment w:val="baseline"/>
              <w:rPr>
                <w:rFonts w:ascii="Arial" w:hAnsi="Arial" w:cs="Arial"/>
                <w:b/>
                <w:bCs/>
                <w:sz w:val="16"/>
                <w:szCs w:val="16"/>
              </w:rPr>
            </w:pPr>
          </w:p>
          <w:p w14:paraId="4BC43BCE" w14:textId="77777777" w:rsidR="009D2247" w:rsidRDefault="009D2247" w:rsidP="00667482">
            <w:pPr>
              <w:rPr>
                <w:rFonts w:ascii="Arial" w:hAnsi="Arial" w:cs="Arial"/>
                <w:b/>
                <w:bCs/>
                <w:sz w:val="16"/>
                <w:szCs w:val="16"/>
              </w:rPr>
            </w:pPr>
          </w:p>
          <w:p w14:paraId="52A6C97F" w14:textId="5508C040" w:rsidR="00D26963" w:rsidRPr="00D26963" w:rsidRDefault="007D2992" w:rsidP="0075206E">
            <w:pPr>
              <w:rPr>
                <w:rFonts w:ascii="Aptos" w:eastAsia="Aptos" w:hAnsi="Aptos" w:cs="Aptos"/>
                <w:color w:val="2F5597"/>
              </w:rPr>
            </w:pPr>
            <w:r w:rsidRPr="00F44A0E">
              <w:rPr>
                <w:rFonts w:ascii="Arial" w:hAnsi="Arial" w:cs="Arial"/>
                <w:b/>
                <w:bCs/>
                <w:sz w:val="16"/>
                <w:szCs w:val="16"/>
              </w:rPr>
              <w:t>Circular Economy Hub:</w:t>
            </w:r>
            <w:r w:rsidRPr="00F44A0E">
              <w:rPr>
                <w:rFonts w:ascii="Arial" w:hAnsi="Arial" w:cs="Arial"/>
                <w:sz w:val="16"/>
                <w:szCs w:val="16"/>
              </w:rPr>
              <w:t xml:space="preserve"> </w:t>
            </w:r>
            <w:r w:rsidR="00D26963" w:rsidRPr="00D26963">
              <w:rPr>
                <w:rFonts w:ascii="Aptos" w:eastAsia="Aptos" w:hAnsi="Aptos" w:cs="Aptos"/>
                <w:color w:val="2F5597"/>
              </w:rPr>
              <w:t xml:space="preserve"> </w:t>
            </w:r>
            <w:r w:rsidR="00D26963" w:rsidRPr="0075206E">
              <w:rPr>
                <w:rFonts w:ascii="Arial" w:hAnsi="Arial" w:cs="Arial"/>
                <w:sz w:val="16"/>
                <w:szCs w:val="16"/>
              </w:rPr>
              <w:t>We have been working with internal teams, community partners and West</w:t>
            </w:r>
            <w:r w:rsidR="00F714F2">
              <w:rPr>
                <w:rFonts w:ascii="Arial" w:hAnsi="Arial" w:cs="Arial"/>
                <w:sz w:val="16"/>
                <w:szCs w:val="16"/>
              </w:rPr>
              <w:t>ern Riverside</w:t>
            </w:r>
            <w:r w:rsidR="00D26963" w:rsidRPr="0075206E">
              <w:rPr>
                <w:rFonts w:ascii="Arial" w:hAnsi="Arial" w:cs="Arial"/>
                <w:sz w:val="16"/>
                <w:szCs w:val="16"/>
              </w:rPr>
              <w:t xml:space="preserve"> Waste Authority to establish relevant sites and associated costs to inform a project proposal.</w:t>
            </w:r>
            <w:r w:rsidR="00D26963" w:rsidRPr="00D26963">
              <w:rPr>
                <w:rFonts w:ascii="Aptos" w:eastAsia="Aptos" w:hAnsi="Aptos" w:cs="Aptos"/>
                <w:color w:val="2F5597"/>
              </w:rPr>
              <w:t xml:space="preserve"> </w:t>
            </w:r>
          </w:p>
          <w:p w14:paraId="7FA72D38" w14:textId="267F455B" w:rsidR="007D2992" w:rsidRPr="00F44A0E" w:rsidRDefault="007D2992" w:rsidP="000D1F72">
            <w:pPr>
              <w:textAlignment w:val="baseline"/>
              <w:rPr>
                <w:rFonts w:ascii="Arial" w:hAnsi="Arial" w:cs="Arial"/>
                <w:sz w:val="16"/>
                <w:szCs w:val="16"/>
              </w:rPr>
            </w:pPr>
          </w:p>
          <w:p w14:paraId="6D84BD6D" w14:textId="77777777" w:rsidR="00170F67" w:rsidRPr="00F44A0E" w:rsidRDefault="00170F67" w:rsidP="000D1F72">
            <w:pPr>
              <w:textAlignment w:val="baseline"/>
              <w:rPr>
                <w:rFonts w:ascii="Arial" w:hAnsi="Arial" w:cs="Arial"/>
                <w:sz w:val="16"/>
                <w:szCs w:val="16"/>
              </w:rPr>
            </w:pPr>
          </w:p>
          <w:p w14:paraId="3CB4ED6B" w14:textId="3788B56A" w:rsidR="00170F67" w:rsidRPr="00F44A0E" w:rsidRDefault="00170F67" w:rsidP="000D1F72">
            <w:pPr>
              <w:textAlignment w:val="baseline"/>
              <w:rPr>
                <w:rFonts w:ascii="Arial" w:hAnsi="Arial" w:cs="Arial"/>
                <w:sz w:val="16"/>
                <w:szCs w:val="16"/>
              </w:rPr>
            </w:pPr>
          </w:p>
        </w:tc>
      </w:tr>
      <w:tr w:rsidR="004009BB" w:rsidRPr="006522B7" w14:paraId="0E978431"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4B088B" w14:textId="3D227B4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#7</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8939750" w14:textId="0344F230"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Support and promote the reuse and repair of electricals</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411A4328"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Provide support for local repair groups/events.</w:t>
            </w:r>
          </w:p>
          <w:p w14:paraId="7120913B" w14:textId="278F2F4C"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Explore options for increasing the infrastructure for reuse and repair in the borough, including pursuing the development of a Fixing Factory for the borough.</w:t>
            </w:r>
          </w:p>
        </w:tc>
        <w:tc>
          <w:tcPr>
            <w:tcW w:w="1559" w:type="dxa"/>
            <w:tcBorders>
              <w:top w:val="single" w:sz="4" w:space="0" w:color="auto"/>
              <w:left w:val="single" w:sz="4" w:space="0" w:color="auto"/>
              <w:bottom w:val="single" w:sz="4" w:space="0" w:color="auto"/>
              <w:right w:val="single" w:sz="4" w:space="0" w:color="auto"/>
            </w:tcBorders>
            <w:vAlign w:val="center"/>
          </w:tcPr>
          <w:p w14:paraId="25154F55" w14:textId="77777777" w:rsidR="004009BB" w:rsidRDefault="00EB5128" w:rsidP="000D1F72">
            <w:pPr>
              <w:textAlignment w:val="baseline"/>
              <w:rPr>
                <w:rFonts w:ascii="Arial" w:hAnsi="Arial" w:cs="Arial"/>
                <w:sz w:val="16"/>
                <w:szCs w:val="16"/>
              </w:rPr>
            </w:pPr>
            <w:r w:rsidRPr="00F44A0E">
              <w:rPr>
                <w:rFonts w:ascii="Arial" w:hAnsi="Arial" w:cs="Arial"/>
                <w:sz w:val="16"/>
                <w:szCs w:val="16"/>
              </w:rPr>
              <w:t>On track</w:t>
            </w:r>
          </w:p>
          <w:p w14:paraId="097074FB" w14:textId="6DDC897B" w:rsidR="00843795" w:rsidRPr="006522B7" w:rsidRDefault="00843795"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23C1F1" w14:textId="77777777" w:rsidR="004009BB" w:rsidRPr="00F44A0E" w:rsidRDefault="004009BB" w:rsidP="000D1F72">
            <w:pPr>
              <w:spacing w:after="0" w:line="240" w:lineRule="auto"/>
              <w:textAlignment w:val="baseline"/>
              <w:rPr>
                <w:rFonts w:ascii="Arial" w:hAnsi="Arial" w:cs="Arial"/>
                <w:color w:val="FF0000"/>
                <w:sz w:val="16"/>
                <w:szCs w:val="16"/>
              </w:rPr>
            </w:pPr>
            <w:r w:rsidRPr="00F44A0E">
              <w:rPr>
                <w:rFonts w:ascii="Arial" w:hAnsi="Arial" w:cs="Arial"/>
                <w:b/>
                <w:bCs/>
                <w:sz w:val="16"/>
                <w:szCs w:val="16"/>
              </w:rPr>
              <w:t xml:space="preserve">Provide support for local repair groups/events: </w:t>
            </w:r>
            <w:r w:rsidRPr="00F44A0E">
              <w:rPr>
                <w:rFonts w:ascii="Arial" w:hAnsi="Arial" w:cs="Arial"/>
                <w:sz w:val="16"/>
                <w:szCs w:val="16"/>
              </w:rPr>
              <w:t>In Progress</w:t>
            </w:r>
          </w:p>
          <w:p w14:paraId="2D455BB0" w14:textId="77777777" w:rsidR="003A2CE3" w:rsidRPr="00F44A0E" w:rsidRDefault="003A2CE3" w:rsidP="000D1F72">
            <w:pPr>
              <w:spacing w:after="0" w:line="240" w:lineRule="auto"/>
              <w:textAlignment w:val="baseline"/>
              <w:rPr>
                <w:rFonts w:ascii="Arial" w:hAnsi="Arial" w:cs="Arial"/>
                <w:color w:val="FF0000"/>
                <w:sz w:val="16"/>
                <w:szCs w:val="16"/>
              </w:rPr>
            </w:pPr>
          </w:p>
          <w:p w14:paraId="3A446E11" w14:textId="046EE49F"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Explore options for increasing the infrastructure for reuse and repair in the borough, including pursuing the development of a Fixing Factory for the borough: </w:t>
            </w:r>
            <w:r w:rsidRPr="00F44A0E">
              <w:rPr>
                <w:rFonts w:ascii="Arial" w:hAnsi="Arial" w:cs="Arial"/>
                <w:sz w:val="16"/>
                <w:szCs w:val="16"/>
              </w:rPr>
              <w:t>In Progress</w:t>
            </w:r>
          </w:p>
        </w:tc>
        <w:tc>
          <w:tcPr>
            <w:tcW w:w="4290" w:type="dxa"/>
            <w:tcBorders>
              <w:top w:val="single" w:sz="4" w:space="0" w:color="auto"/>
              <w:left w:val="single" w:sz="4" w:space="0" w:color="auto"/>
              <w:bottom w:val="single" w:sz="4" w:space="0" w:color="auto"/>
              <w:right w:val="single" w:sz="4" w:space="0" w:color="auto"/>
            </w:tcBorders>
          </w:tcPr>
          <w:p w14:paraId="29ACC857" w14:textId="77777777" w:rsidR="004009BB" w:rsidRPr="00F44A0E" w:rsidRDefault="005865F0" w:rsidP="000D1F72">
            <w:pPr>
              <w:spacing w:after="0" w:line="240" w:lineRule="auto"/>
              <w:textAlignment w:val="baseline"/>
              <w:rPr>
                <w:rFonts w:ascii="Arial" w:hAnsi="Arial" w:cs="Arial"/>
                <w:sz w:val="16"/>
                <w:szCs w:val="16"/>
              </w:rPr>
            </w:pPr>
            <w:r w:rsidRPr="00F44A0E">
              <w:rPr>
                <w:rFonts w:ascii="Arial" w:hAnsi="Arial" w:cs="Arial"/>
                <w:sz w:val="16"/>
                <w:szCs w:val="16"/>
              </w:rPr>
              <w:t>Nothing to report at this stage.</w:t>
            </w:r>
          </w:p>
          <w:p w14:paraId="62FB4DA3" w14:textId="77777777" w:rsidR="00942038" w:rsidRPr="00F44A0E" w:rsidRDefault="00942038" w:rsidP="000D1F72">
            <w:pPr>
              <w:spacing w:after="0" w:line="240" w:lineRule="auto"/>
              <w:textAlignment w:val="baseline"/>
              <w:rPr>
                <w:rFonts w:ascii="Arial" w:hAnsi="Arial" w:cs="Arial"/>
                <w:sz w:val="16"/>
                <w:szCs w:val="16"/>
              </w:rPr>
            </w:pPr>
          </w:p>
          <w:p w14:paraId="6E3F5472" w14:textId="6BBBDB77" w:rsidR="00942038" w:rsidRPr="00F44A0E" w:rsidRDefault="00942038" w:rsidP="000D1F72">
            <w:pPr>
              <w:spacing w:after="0" w:line="240" w:lineRule="auto"/>
              <w:textAlignment w:val="baseline"/>
              <w:rPr>
                <w:rFonts w:ascii="Arial" w:hAnsi="Arial" w:cs="Arial"/>
                <w:sz w:val="16"/>
                <w:szCs w:val="16"/>
              </w:rPr>
            </w:pPr>
          </w:p>
        </w:tc>
      </w:tr>
      <w:tr w:rsidR="004009BB" w:rsidRPr="006522B7" w14:paraId="115BF963"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B6F921" w14:textId="6EE0A7BD"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#8</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7806312" w14:textId="070BCDDE"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Reduce single use plastic use</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3B164150"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Sign up to the One World Living councils pledge on reducing single use plastic and take action to reduce single use plastic in the organisation. </w:t>
            </w:r>
          </w:p>
          <w:p w14:paraId="61EFCE43" w14:textId="77777777" w:rsidR="00F908EF" w:rsidRDefault="00F908EF" w:rsidP="000D1F72">
            <w:pPr>
              <w:spacing w:after="0" w:line="240" w:lineRule="auto"/>
              <w:textAlignment w:val="baseline"/>
              <w:rPr>
                <w:rFonts w:ascii="Arial" w:hAnsi="Arial" w:cs="Arial"/>
                <w:sz w:val="16"/>
                <w:szCs w:val="16"/>
              </w:rPr>
            </w:pPr>
          </w:p>
          <w:p w14:paraId="7AE33C26" w14:textId="77777777" w:rsidR="00F908EF" w:rsidRDefault="00F908EF" w:rsidP="000D1F72">
            <w:pPr>
              <w:spacing w:after="0" w:line="240" w:lineRule="auto"/>
              <w:textAlignment w:val="baseline"/>
              <w:rPr>
                <w:rFonts w:ascii="Arial" w:hAnsi="Arial" w:cs="Arial"/>
                <w:sz w:val="16"/>
                <w:szCs w:val="16"/>
              </w:rPr>
            </w:pPr>
          </w:p>
          <w:p w14:paraId="3B5BA014" w14:textId="77777777" w:rsidR="00F908EF" w:rsidRDefault="00F908EF" w:rsidP="000D1F72">
            <w:pPr>
              <w:spacing w:after="0" w:line="240" w:lineRule="auto"/>
              <w:textAlignment w:val="baseline"/>
              <w:rPr>
                <w:rFonts w:ascii="Arial" w:hAnsi="Arial" w:cs="Arial"/>
                <w:sz w:val="16"/>
                <w:szCs w:val="16"/>
              </w:rPr>
            </w:pPr>
          </w:p>
          <w:p w14:paraId="6756324B" w14:textId="77777777" w:rsidR="00F908EF" w:rsidRDefault="00F908EF" w:rsidP="000D1F72">
            <w:pPr>
              <w:spacing w:after="0" w:line="240" w:lineRule="auto"/>
              <w:textAlignment w:val="baseline"/>
              <w:rPr>
                <w:rFonts w:ascii="Arial" w:hAnsi="Arial" w:cs="Arial"/>
                <w:sz w:val="16"/>
                <w:szCs w:val="16"/>
              </w:rPr>
            </w:pPr>
          </w:p>
          <w:p w14:paraId="1C331F40" w14:textId="77777777" w:rsidR="00F908EF" w:rsidRDefault="00F908EF" w:rsidP="000D1F72">
            <w:pPr>
              <w:spacing w:after="0" w:line="240" w:lineRule="auto"/>
              <w:textAlignment w:val="baseline"/>
              <w:rPr>
                <w:rFonts w:ascii="Arial" w:hAnsi="Arial" w:cs="Arial"/>
                <w:sz w:val="16"/>
                <w:szCs w:val="16"/>
              </w:rPr>
            </w:pPr>
          </w:p>
          <w:p w14:paraId="4585DBC2" w14:textId="77777777" w:rsidR="00F908EF" w:rsidRDefault="00F908EF" w:rsidP="000D1F72">
            <w:pPr>
              <w:spacing w:after="0" w:line="240" w:lineRule="auto"/>
              <w:textAlignment w:val="baseline"/>
              <w:rPr>
                <w:rFonts w:ascii="Arial" w:hAnsi="Arial" w:cs="Arial"/>
                <w:sz w:val="16"/>
                <w:szCs w:val="16"/>
              </w:rPr>
            </w:pPr>
          </w:p>
          <w:p w14:paraId="7FEA26AE" w14:textId="77777777" w:rsidR="00F908EF" w:rsidRDefault="00F908EF" w:rsidP="000D1F72">
            <w:pPr>
              <w:spacing w:after="0" w:line="240" w:lineRule="auto"/>
              <w:textAlignment w:val="baseline"/>
              <w:rPr>
                <w:rFonts w:ascii="Arial" w:hAnsi="Arial" w:cs="Arial"/>
                <w:sz w:val="16"/>
                <w:szCs w:val="16"/>
              </w:rPr>
            </w:pPr>
          </w:p>
          <w:p w14:paraId="6CCFA833" w14:textId="77777777" w:rsidR="00F908EF" w:rsidRDefault="00F908EF" w:rsidP="000D1F72">
            <w:pPr>
              <w:spacing w:after="0" w:line="240" w:lineRule="auto"/>
              <w:textAlignment w:val="baseline"/>
              <w:rPr>
                <w:rFonts w:ascii="Arial" w:hAnsi="Arial" w:cs="Arial"/>
                <w:sz w:val="16"/>
                <w:szCs w:val="16"/>
              </w:rPr>
            </w:pPr>
          </w:p>
          <w:p w14:paraId="1610CAC2" w14:textId="77777777" w:rsidR="00F908EF" w:rsidRDefault="00F908EF" w:rsidP="000D1F72">
            <w:pPr>
              <w:spacing w:after="0" w:line="240" w:lineRule="auto"/>
              <w:textAlignment w:val="baseline"/>
              <w:rPr>
                <w:rFonts w:ascii="Arial" w:hAnsi="Arial" w:cs="Arial"/>
                <w:sz w:val="16"/>
                <w:szCs w:val="16"/>
              </w:rPr>
            </w:pPr>
          </w:p>
          <w:p w14:paraId="1C2E7ED5" w14:textId="77777777" w:rsidR="00F908EF" w:rsidRDefault="00F908EF" w:rsidP="000D1F72">
            <w:pPr>
              <w:spacing w:after="0" w:line="240" w:lineRule="auto"/>
              <w:textAlignment w:val="baseline"/>
              <w:rPr>
                <w:rFonts w:ascii="Arial" w:hAnsi="Arial" w:cs="Arial"/>
                <w:sz w:val="16"/>
                <w:szCs w:val="16"/>
              </w:rPr>
            </w:pPr>
          </w:p>
          <w:p w14:paraId="0F1EBA14" w14:textId="77777777" w:rsidR="00F908EF" w:rsidRDefault="00F908EF" w:rsidP="000D1F72">
            <w:pPr>
              <w:spacing w:after="0" w:line="240" w:lineRule="auto"/>
              <w:textAlignment w:val="baseline"/>
              <w:rPr>
                <w:rFonts w:ascii="Arial" w:hAnsi="Arial" w:cs="Arial"/>
                <w:sz w:val="16"/>
                <w:szCs w:val="16"/>
              </w:rPr>
            </w:pPr>
          </w:p>
          <w:p w14:paraId="1AC0676B" w14:textId="77777777" w:rsidR="00F908EF" w:rsidRDefault="00F908EF" w:rsidP="000D1F72">
            <w:pPr>
              <w:spacing w:after="0" w:line="240" w:lineRule="auto"/>
              <w:textAlignment w:val="baseline"/>
              <w:rPr>
                <w:rFonts w:ascii="Arial" w:hAnsi="Arial" w:cs="Arial"/>
                <w:sz w:val="16"/>
                <w:szCs w:val="16"/>
              </w:rPr>
            </w:pPr>
          </w:p>
          <w:p w14:paraId="224E67D0" w14:textId="77777777" w:rsidR="00F908EF" w:rsidRDefault="00F908EF" w:rsidP="000D1F72">
            <w:pPr>
              <w:spacing w:after="0" w:line="240" w:lineRule="auto"/>
              <w:textAlignment w:val="baseline"/>
              <w:rPr>
                <w:rFonts w:ascii="Arial" w:hAnsi="Arial" w:cs="Arial"/>
                <w:sz w:val="16"/>
                <w:szCs w:val="16"/>
              </w:rPr>
            </w:pPr>
          </w:p>
          <w:p w14:paraId="5FD47792" w14:textId="624C405F" w:rsidR="004009BB" w:rsidRPr="00F908EF" w:rsidRDefault="004009BB" w:rsidP="00F908EF">
            <w:pPr>
              <w:pStyle w:val="ListParagraph"/>
              <w:numPr>
                <w:ilvl w:val="0"/>
                <w:numId w:val="29"/>
              </w:numPr>
              <w:spacing w:after="0" w:line="240" w:lineRule="auto"/>
              <w:ind w:left="208" w:hanging="141"/>
              <w:textAlignment w:val="baseline"/>
              <w:rPr>
                <w:rFonts w:ascii="Arial" w:hAnsi="Arial" w:cs="Arial"/>
                <w:sz w:val="16"/>
                <w:szCs w:val="16"/>
              </w:rPr>
            </w:pPr>
            <w:r w:rsidRPr="00F44A0E">
              <w:rPr>
                <w:rFonts w:ascii="Arial" w:hAnsi="Arial" w:cs="Arial"/>
                <w:sz w:val="16"/>
                <w:szCs w:val="16"/>
              </w:rPr>
              <w:t xml:space="preserve">Develop pilot approaches to reducing single use coffee cups in the borough and a pilot to reduce single use plastic from lunchtime economy. </w:t>
            </w:r>
          </w:p>
          <w:p w14:paraId="59B520F4" w14:textId="77777777" w:rsidR="00F908EF" w:rsidRDefault="00F908EF" w:rsidP="000D1F72">
            <w:pPr>
              <w:spacing w:after="0" w:line="240" w:lineRule="auto"/>
              <w:textAlignment w:val="baseline"/>
              <w:rPr>
                <w:rFonts w:ascii="Arial" w:hAnsi="Arial" w:cs="Arial"/>
                <w:sz w:val="16"/>
                <w:szCs w:val="16"/>
              </w:rPr>
            </w:pPr>
          </w:p>
          <w:p w14:paraId="03EF3C66" w14:textId="77777777" w:rsidR="00F908EF" w:rsidRDefault="00F908EF" w:rsidP="000D1F72">
            <w:pPr>
              <w:spacing w:after="0" w:line="240" w:lineRule="auto"/>
              <w:textAlignment w:val="baseline"/>
              <w:rPr>
                <w:rFonts w:ascii="Arial" w:hAnsi="Arial" w:cs="Arial"/>
                <w:sz w:val="16"/>
                <w:szCs w:val="16"/>
              </w:rPr>
            </w:pPr>
          </w:p>
          <w:p w14:paraId="55FDCB11" w14:textId="77777777" w:rsidR="00F908EF" w:rsidRDefault="00F908EF" w:rsidP="000D1F72">
            <w:pPr>
              <w:spacing w:after="0" w:line="240" w:lineRule="auto"/>
              <w:textAlignment w:val="baseline"/>
              <w:rPr>
                <w:rFonts w:ascii="Arial" w:hAnsi="Arial" w:cs="Arial"/>
                <w:sz w:val="16"/>
                <w:szCs w:val="16"/>
              </w:rPr>
            </w:pPr>
          </w:p>
          <w:p w14:paraId="3F9C5531" w14:textId="77777777" w:rsidR="00F908EF" w:rsidRDefault="00F908EF" w:rsidP="000D1F72">
            <w:pPr>
              <w:spacing w:after="0" w:line="240" w:lineRule="auto"/>
              <w:textAlignment w:val="baseline"/>
              <w:rPr>
                <w:rFonts w:ascii="Arial" w:hAnsi="Arial" w:cs="Arial"/>
                <w:sz w:val="16"/>
                <w:szCs w:val="16"/>
              </w:rPr>
            </w:pPr>
          </w:p>
          <w:p w14:paraId="291FFE75" w14:textId="77777777" w:rsidR="00F908EF" w:rsidRPr="00F44A0E" w:rsidRDefault="00F908EF" w:rsidP="000D1F72">
            <w:pPr>
              <w:spacing w:after="0" w:line="240" w:lineRule="auto"/>
              <w:textAlignment w:val="baseline"/>
              <w:rPr>
                <w:rFonts w:ascii="Arial" w:hAnsi="Arial" w:cs="Arial"/>
                <w:sz w:val="16"/>
                <w:szCs w:val="16"/>
              </w:rPr>
            </w:pPr>
          </w:p>
          <w:p w14:paraId="53657B96" w14:textId="44DBCB2D" w:rsidR="004009BB" w:rsidRPr="00F44A0E" w:rsidRDefault="004009BB" w:rsidP="00F908EF">
            <w:pPr>
              <w:pStyle w:val="ListParagraph"/>
              <w:numPr>
                <w:ilvl w:val="0"/>
                <w:numId w:val="29"/>
              </w:numPr>
              <w:ind w:left="67" w:firstLine="0"/>
              <w:textAlignment w:val="baseline"/>
              <w:rPr>
                <w:rFonts w:ascii="Arial" w:hAnsi="Arial" w:cs="Arial"/>
                <w:sz w:val="16"/>
                <w:szCs w:val="16"/>
              </w:rPr>
            </w:pPr>
            <w:r w:rsidRPr="00F44A0E">
              <w:rPr>
                <w:rFonts w:ascii="Arial" w:hAnsi="Arial" w:cs="Arial"/>
                <w:sz w:val="16"/>
                <w:szCs w:val="16"/>
              </w:rPr>
              <w:lastRenderedPageBreak/>
              <w:t>Develop and support awareness campaign on single use plastics</w:t>
            </w:r>
          </w:p>
        </w:tc>
        <w:tc>
          <w:tcPr>
            <w:tcW w:w="1559" w:type="dxa"/>
            <w:tcBorders>
              <w:top w:val="single" w:sz="4" w:space="0" w:color="auto"/>
              <w:left w:val="single" w:sz="4" w:space="0" w:color="auto"/>
              <w:bottom w:val="single" w:sz="4" w:space="0" w:color="auto"/>
              <w:right w:val="single" w:sz="4" w:space="0" w:color="auto"/>
            </w:tcBorders>
            <w:vAlign w:val="center"/>
          </w:tcPr>
          <w:p w14:paraId="34954D10" w14:textId="77777777" w:rsidR="004009BB" w:rsidRDefault="00E95263" w:rsidP="000D1F72">
            <w:pPr>
              <w:textAlignment w:val="baseline"/>
              <w:rPr>
                <w:rFonts w:ascii="Arial" w:hAnsi="Arial" w:cs="Arial"/>
                <w:sz w:val="16"/>
                <w:szCs w:val="16"/>
              </w:rPr>
            </w:pPr>
            <w:r w:rsidRPr="00F44A0E">
              <w:rPr>
                <w:rFonts w:ascii="Arial" w:hAnsi="Arial" w:cs="Arial"/>
                <w:sz w:val="16"/>
                <w:szCs w:val="16"/>
              </w:rPr>
              <w:lastRenderedPageBreak/>
              <w:t>On track</w:t>
            </w:r>
          </w:p>
          <w:p w14:paraId="7742FF5B" w14:textId="5D03B7E6" w:rsidR="00843795" w:rsidRPr="006522B7" w:rsidRDefault="00843795"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33CEA"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Sign up to the One World Living councils pledge on reducing single use plastic and take action to reduce single use plastic in the organisation: </w:t>
            </w:r>
            <w:r w:rsidRPr="00F44A0E">
              <w:rPr>
                <w:rFonts w:ascii="Arial" w:hAnsi="Arial" w:cs="Arial"/>
                <w:sz w:val="16"/>
                <w:szCs w:val="16"/>
              </w:rPr>
              <w:t xml:space="preserve">A Single Use Plastics Pledge has been developed through a working group of officers from partnering boroughs of the One World Living programme, as well as representatives from Ellen </w:t>
            </w:r>
            <w:proofErr w:type="spellStart"/>
            <w:r w:rsidRPr="00F44A0E">
              <w:rPr>
                <w:rFonts w:ascii="Arial" w:hAnsi="Arial" w:cs="Arial"/>
                <w:sz w:val="16"/>
                <w:szCs w:val="16"/>
              </w:rPr>
              <w:t>MacCarthur</w:t>
            </w:r>
            <w:proofErr w:type="spellEnd"/>
            <w:r w:rsidRPr="00F44A0E">
              <w:rPr>
                <w:rFonts w:ascii="Arial" w:hAnsi="Arial" w:cs="Arial"/>
                <w:sz w:val="16"/>
                <w:szCs w:val="16"/>
              </w:rPr>
              <w:t xml:space="preserve"> Foundation, City to Sea, ReLondon, and the West London Waste Authority. This has now launched, and early signatories will form a working group for the next 12 months to research and commit to baselining guidance and target setting, with a full pledge and action plan for all boroughs launched in December 2024. </w:t>
            </w:r>
          </w:p>
          <w:p w14:paraId="6334CDC6" w14:textId="77777777" w:rsidR="004009BB" w:rsidRPr="00F44A0E" w:rsidRDefault="004009BB" w:rsidP="000D1F72">
            <w:pPr>
              <w:spacing w:after="0" w:line="240" w:lineRule="auto"/>
              <w:textAlignment w:val="baseline"/>
              <w:rPr>
                <w:rFonts w:ascii="Arial" w:hAnsi="Arial" w:cs="Arial"/>
                <w:color w:val="FF0000"/>
                <w:sz w:val="16"/>
                <w:szCs w:val="16"/>
              </w:rPr>
            </w:pPr>
          </w:p>
          <w:p w14:paraId="7BC70CED" w14:textId="77777777" w:rsidR="004009BB" w:rsidRDefault="004009BB" w:rsidP="000D1F72">
            <w:pPr>
              <w:spacing w:after="0" w:line="240" w:lineRule="auto"/>
              <w:textAlignment w:val="baseline"/>
              <w:rPr>
                <w:rFonts w:ascii="Arial" w:hAnsi="Arial" w:cs="Arial"/>
                <w:sz w:val="16"/>
                <w:szCs w:val="16"/>
              </w:rPr>
            </w:pPr>
            <w:bookmarkStart w:id="3" w:name="_Hlk187832471"/>
            <w:r w:rsidRPr="00F44A0E">
              <w:rPr>
                <w:rFonts w:ascii="Arial" w:hAnsi="Arial" w:cs="Arial"/>
                <w:b/>
                <w:bCs/>
                <w:sz w:val="16"/>
                <w:szCs w:val="16"/>
              </w:rPr>
              <w:t xml:space="preserve">Develop pilot approaches to reducing single use coffee cups in the borough and a pilot to reduce single use plastic from lunchtime economy: </w:t>
            </w:r>
            <w:r w:rsidRPr="00F44A0E">
              <w:rPr>
                <w:rFonts w:ascii="Arial" w:hAnsi="Arial" w:cs="Arial"/>
                <w:sz w:val="16"/>
                <w:szCs w:val="16"/>
              </w:rPr>
              <w:t>Schools eco refill shop project launched and run successfully across two terms so far in 7 schools. This initiative has been well received, proving popular with both schools and parents, who would like to see this develop into broader climate action for this demographic.</w:t>
            </w:r>
          </w:p>
          <w:bookmarkEnd w:id="3"/>
          <w:p w14:paraId="6EEE0332" w14:textId="77777777" w:rsidR="00F908EF" w:rsidRPr="00F44A0E" w:rsidRDefault="00F908EF" w:rsidP="000D1F72">
            <w:pPr>
              <w:spacing w:after="0" w:line="240" w:lineRule="auto"/>
              <w:textAlignment w:val="baseline"/>
              <w:rPr>
                <w:rFonts w:ascii="Arial" w:hAnsi="Arial" w:cs="Arial"/>
                <w:color w:val="FF0000"/>
                <w:sz w:val="16"/>
                <w:szCs w:val="16"/>
              </w:rPr>
            </w:pPr>
          </w:p>
          <w:p w14:paraId="604B4C67" w14:textId="7455E576" w:rsidR="004009BB" w:rsidRPr="00F44A0E" w:rsidRDefault="004009BB" w:rsidP="000D1F72">
            <w:pPr>
              <w:spacing w:after="0" w:line="240" w:lineRule="auto"/>
              <w:textAlignment w:val="baseline"/>
              <w:rPr>
                <w:rFonts w:ascii="Arial" w:hAnsi="Arial" w:cs="Arial"/>
                <w:color w:val="FF0000"/>
                <w:sz w:val="16"/>
                <w:szCs w:val="16"/>
              </w:rPr>
            </w:pPr>
            <w:r w:rsidRPr="00F44A0E">
              <w:rPr>
                <w:rFonts w:ascii="Arial" w:hAnsi="Arial" w:cs="Arial"/>
                <w:b/>
                <w:bCs/>
                <w:sz w:val="16"/>
                <w:szCs w:val="16"/>
              </w:rPr>
              <w:t xml:space="preserve">Develop and support awareness campaign on single use plastics: </w:t>
            </w:r>
            <w:r w:rsidRPr="00F44A0E">
              <w:rPr>
                <w:rFonts w:ascii="Arial" w:hAnsi="Arial" w:cs="Arial"/>
                <w:sz w:val="16"/>
                <w:szCs w:val="16"/>
              </w:rPr>
              <w:t>In progress</w:t>
            </w:r>
          </w:p>
        </w:tc>
        <w:tc>
          <w:tcPr>
            <w:tcW w:w="4290" w:type="dxa"/>
            <w:tcBorders>
              <w:top w:val="single" w:sz="4" w:space="0" w:color="auto"/>
              <w:left w:val="single" w:sz="4" w:space="0" w:color="auto"/>
              <w:bottom w:val="single" w:sz="4" w:space="0" w:color="auto"/>
              <w:right w:val="single" w:sz="4" w:space="0" w:color="auto"/>
            </w:tcBorders>
          </w:tcPr>
          <w:p w14:paraId="656ADEBD" w14:textId="4AB02CB0" w:rsidR="004009BB" w:rsidRDefault="001D5AF3" w:rsidP="000D1F72">
            <w:pPr>
              <w:spacing w:after="0" w:line="240" w:lineRule="auto"/>
              <w:textAlignment w:val="baseline"/>
              <w:rPr>
                <w:rFonts w:ascii="Arial" w:hAnsi="Arial" w:cs="Arial"/>
                <w:sz w:val="16"/>
                <w:szCs w:val="16"/>
              </w:rPr>
            </w:pPr>
            <w:r w:rsidRPr="001D5AF3">
              <w:rPr>
                <w:rFonts w:ascii="Arial" w:hAnsi="Arial" w:cs="Arial"/>
                <w:b/>
                <w:bCs/>
                <w:sz w:val="16"/>
                <w:szCs w:val="16"/>
              </w:rPr>
              <w:t xml:space="preserve">Sign up to the One World Living councils pledge on reducing single use plastic and take action to reduce single use plastic in the organisation: </w:t>
            </w:r>
            <w:r w:rsidR="00667500" w:rsidRPr="00F44A0E">
              <w:rPr>
                <w:rFonts w:ascii="Arial" w:hAnsi="Arial" w:cs="Arial"/>
                <w:sz w:val="16"/>
                <w:szCs w:val="16"/>
              </w:rPr>
              <w:t>Nothing to report at this stage</w:t>
            </w:r>
            <w:r w:rsidR="00790E79">
              <w:rPr>
                <w:rFonts w:ascii="Arial" w:hAnsi="Arial" w:cs="Arial"/>
                <w:sz w:val="16"/>
                <w:szCs w:val="16"/>
              </w:rPr>
              <w:t>.</w:t>
            </w:r>
          </w:p>
          <w:p w14:paraId="5ED9BE54" w14:textId="77777777" w:rsidR="001D5AF3" w:rsidRDefault="001D5AF3" w:rsidP="000D1F72">
            <w:pPr>
              <w:spacing w:after="0" w:line="240" w:lineRule="auto"/>
              <w:textAlignment w:val="baseline"/>
              <w:rPr>
                <w:rFonts w:ascii="Arial" w:hAnsi="Arial" w:cs="Arial"/>
                <w:sz w:val="16"/>
                <w:szCs w:val="16"/>
              </w:rPr>
            </w:pPr>
          </w:p>
          <w:p w14:paraId="56C2B5AC" w14:textId="77777777" w:rsidR="001D5AF3" w:rsidRDefault="001D5AF3" w:rsidP="000D1F72">
            <w:pPr>
              <w:spacing w:after="0" w:line="240" w:lineRule="auto"/>
              <w:textAlignment w:val="baseline"/>
              <w:rPr>
                <w:rFonts w:ascii="Arial" w:hAnsi="Arial" w:cs="Arial"/>
                <w:sz w:val="16"/>
                <w:szCs w:val="16"/>
              </w:rPr>
            </w:pPr>
          </w:p>
          <w:p w14:paraId="0DAAA035" w14:textId="77777777" w:rsidR="00790E79" w:rsidRDefault="00790E79" w:rsidP="001D5AF3">
            <w:pPr>
              <w:spacing w:after="0" w:line="240" w:lineRule="auto"/>
              <w:textAlignment w:val="baseline"/>
              <w:rPr>
                <w:rFonts w:ascii="Arial" w:hAnsi="Arial" w:cs="Arial"/>
                <w:b/>
                <w:bCs/>
                <w:sz w:val="16"/>
                <w:szCs w:val="16"/>
              </w:rPr>
            </w:pPr>
          </w:p>
          <w:p w14:paraId="739DB63E" w14:textId="77777777" w:rsidR="00790E79" w:rsidRDefault="00790E79" w:rsidP="001D5AF3">
            <w:pPr>
              <w:spacing w:after="0" w:line="240" w:lineRule="auto"/>
              <w:textAlignment w:val="baseline"/>
              <w:rPr>
                <w:rFonts w:ascii="Arial" w:hAnsi="Arial" w:cs="Arial"/>
                <w:b/>
                <w:bCs/>
                <w:sz w:val="16"/>
                <w:szCs w:val="16"/>
              </w:rPr>
            </w:pPr>
          </w:p>
          <w:p w14:paraId="6CE33EB5" w14:textId="77777777" w:rsidR="00790E79" w:rsidRDefault="00790E79" w:rsidP="001D5AF3">
            <w:pPr>
              <w:spacing w:after="0" w:line="240" w:lineRule="auto"/>
              <w:textAlignment w:val="baseline"/>
              <w:rPr>
                <w:rFonts w:ascii="Arial" w:hAnsi="Arial" w:cs="Arial"/>
                <w:b/>
                <w:bCs/>
                <w:sz w:val="16"/>
                <w:szCs w:val="16"/>
              </w:rPr>
            </w:pPr>
          </w:p>
          <w:p w14:paraId="3CF8954A" w14:textId="77777777" w:rsidR="00790E79" w:rsidRDefault="00790E79" w:rsidP="001D5AF3">
            <w:pPr>
              <w:spacing w:after="0" w:line="240" w:lineRule="auto"/>
              <w:textAlignment w:val="baseline"/>
              <w:rPr>
                <w:rFonts w:ascii="Arial" w:hAnsi="Arial" w:cs="Arial"/>
                <w:b/>
                <w:bCs/>
                <w:sz w:val="16"/>
                <w:szCs w:val="16"/>
              </w:rPr>
            </w:pPr>
          </w:p>
          <w:p w14:paraId="4689A882" w14:textId="77777777" w:rsidR="00790E79" w:rsidRDefault="00790E79" w:rsidP="001D5AF3">
            <w:pPr>
              <w:spacing w:after="0" w:line="240" w:lineRule="auto"/>
              <w:textAlignment w:val="baseline"/>
              <w:rPr>
                <w:rFonts w:ascii="Arial" w:hAnsi="Arial" w:cs="Arial"/>
                <w:b/>
                <w:bCs/>
                <w:sz w:val="16"/>
                <w:szCs w:val="16"/>
              </w:rPr>
            </w:pPr>
          </w:p>
          <w:p w14:paraId="1FD241D6" w14:textId="77777777" w:rsidR="00790E79" w:rsidRDefault="00790E79" w:rsidP="001D5AF3">
            <w:pPr>
              <w:spacing w:after="0" w:line="240" w:lineRule="auto"/>
              <w:textAlignment w:val="baseline"/>
              <w:rPr>
                <w:rFonts w:ascii="Arial" w:hAnsi="Arial" w:cs="Arial"/>
                <w:b/>
                <w:bCs/>
                <w:sz w:val="16"/>
                <w:szCs w:val="16"/>
              </w:rPr>
            </w:pPr>
          </w:p>
          <w:p w14:paraId="18995B97" w14:textId="77777777" w:rsidR="00790E79" w:rsidRDefault="00790E79" w:rsidP="001D5AF3">
            <w:pPr>
              <w:spacing w:after="0" w:line="240" w:lineRule="auto"/>
              <w:textAlignment w:val="baseline"/>
              <w:rPr>
                <w:rFonts w:ascii="Arial" w:hAnsi="Arial" w:cs="Arial"/>
                <w:b/>
                <w:bCs/>
                <w:sz w:val="16"/>
                <w:szCs w:val="16"/>
              </w:rPr>
            </w:pPr>
          </w:p>
          <w:p w14:paraId="4B6769A8" w14:textId="77777777" w:rsidR="00790E79" w:rsidRDefault="00790E79" w:rsidP="001D5AF3">
            <w:pPr>
              <w:spacing w:after="0" w:line="240" w:lineRule="auto"/>
              <w:textAlignment w:val="baseline"/>
              <w:rPr>
                <w:rFonts w:ascii="Arial" w:hAnsi="Arial" w:cs="Arial"/>
                <w:b/>
                <w:bCs/>
                <w:sz w:val="16"/>
                <w:szCs w:val="16"/>
              </w:rPr>
            </w:pPr>
          </w:p>
          <w:p w14:paraId="023F5190" w14:textId="77777777" w:rsidR="00790E79" w:rsidRDefault="00790E79" w:rsidP="001D5AF3">
            <w:pPr>
              <w:spacing w:after="0" w:line="240" w:lineRule="auto"/>
              <w:textAlignment w:val="baseline"/>
              <w:rPr>
                <w:rFonts w:ascii="Arial" w:hAnsi="Arial" w:cs="Arial"/>
                <w:b/>
                <w:bCs/>
                <w:sz w:val="16"/>
                <w:szCs w:val="16"/>
              </w:rPr>
            </w:pPr>
          </w:p>
          <w:p w14:paraId="26DCCE2F" w14:textId="77777777" w:rsidR="00790E79" w:rsidRDefault="00790E79" w:rsidP="001D5AF3">
            <w:pPr>
              <w:spacing w:after="0" w:line="240" w:lineRule="auto"/>
              <w:textAlignment w:val="baseline"/>
              <w:rPr>
                <w:rFonts w:ascii="Arial" w:hAnsi="Arial" w:cs="Arial"/>
                <w:b/>
                <w:bCs/>
                <w:sz w:val="16"/>
                <w:szCs w:val="16"/>
              </w:rPr>
            </w:pPr>
          </w:p>
          <w:p w14:paraId="5D57AB0B" w14:textId="01BC10CA" w:rsidR="001D5AF3" w:rsidRDefault="001D5AF3" w:rsidP="001D5AF3">
            <w:pPr>
              <w:spacing w:after="0" w:line="240" w:lineRule="auto"/>
              <w:textAlignment w:val="baseline"/>
              <w:rPr>
                <w:rFonts w:ascii="Arial" w:hAnsi="Arial" w:cs="Arial"/>
                <w:sz w:val="16"/>
                <w:szCs w:val="16"/>
              </w:rPr>
            </w:pPr>
            <w:r w:rsidRPr="001D5AF3">
              <w:rPr>
                <w:rFonts w:ascii="Arial" w:hAnsi="Arial" w:cs="Arial"/>
                <w:b/>
                <w:bCs/>
                <w:sz w:val="16"/>
                <w:szCs w:val="16"/>
              </w:rPr>
              <w:t xml:space="preserve">Develop pilot approaches to reducing single use coffee cups in the borough and a pilot to reduce single use plastic from lunchtime economy: </w:t>
            </w:r>
            <w:r w:rsidRPr="001D5AF3">
              <w:rPr>
                <w:rFonts w:ascii="Arial" w:hAnsi="Arial" w:cs="Arial"/>
                <w:sz w:val="16"/>
                <w:szCs w:val="16"/>
              </w:rPr>
              <w:t>This project focussed on household plastic waste (i.e. dishwasher soap etc) rather than single use coffee cups (we are working on a proposal for this scheme now). In total, 66.5kg of plastic waste was saved and an estimated 68.38kg of CO2 saving.  </w:t>
            </w:r>
          </w:p>
          <w:p w14:paraId="5A910D60" w14:textId="77777777" w:rsidR="00790E79" w:rsidRDefault="00790E79" w:rsidP="001D5AF3">
            <w:pPr>
              <w:spacing w:after="0" w:line="240" w:lineRule="auto"/>
              <w:textAlignment w:val="baseline"/>
              <w:rPr>
                <w:rFonts w:ascii="Arial" w:hAnsi="Arial" w:cs="Arial"/>
                <w:sz w:val="16"/>
                <w:szCs w:val="16"/>
              </w:rPr>
            </w:pPr>
          </w:p>
          <w:p w14:paraId="73CAA237" w14:textId="77777777" w:rsidR="00790E79" w:rsidRDefault="00790E79" w:rsidP="001D5AF3">
            <w:pPr>
              <w:spacing w:after="0" w:line="240" w:lineRule="auto"/>
              <w:textAlignment w:val="baseline"/>
              <w:rPr>
                <w:rFonts w:ascii="Arial" w:hAnsi="Arial" w:cs="Arial"/>
                <w:sz w:val="16"/>
                <w:szCs w:val="16"/>
              </w:rPr>
            </w:pPr>
          </w:p>
          <w:p w14:paraId="5895423F" w14:textId="77777777" w:rsidR="00790E79" w:rsidRDefault="00790E79" w:rsidP="001D5AF3">
            <w:pPr>
              <w:spacing w:after="0" w:line="240" w:lineRule="auto"/>
              <w:textAlignment w:val="baseline"/>
              <w:rPr>
                <w:rFonts w:ascii="Arial" w:hAnsi="Arial" w:cs="Arial"/>
                <w:sz w:val="16"/>
                <w:szCs w:val="16"/>
              </w:rPr>
            </w:pPr>
          </w:p>
          <w:p w14:paraId="47C0F732" w14:textId="37BC02DF" w:rsidR="00790E79" w:rsidRPr="00790E79" w:rsidRDefault="00790E79" w:rsidP="00790E79">
            <w:pPr>
              <w:spacing w:after="0" w:line="240" w:lineRule="auto"/>
              <w:textAlignment w:val="baseline"/>
              <w:rPr>
                <w:rFonts w:ascii="Arial" w:hAnsi="Arial" w:cs="Arial"/>
                <w:b/>
                <w:bCs/>
                <w:sz w:val="16"/>
                <w:szCs w:val="16"/>
              </w:rPr>
            </w:pPr>
            <w:r w:rsidRPr="00790E79">
              <w:rPr>
                <w:rFonts w:ascii="Arial" w:hAnsi="Arial" w:cs="Arial"/>
                <w:b/>
                <w:bCs/>
                <w:sz w:val="16"/>
                <w:szCs w:val="16"/>
              </w:rPr>
              <w:t>Develop and support awareness campaign on single use plastics:</w:t>
            </w:r>
            <w:r>
              <w:rPr>
                <w:rFonts w:ascii="Arial" w:hAnsi="Arial" w:cs="Arial"/>
                <w:b/>
                <w:bCs/>
                <w:sz w:val="16"/>
                <w:szCs w:val="16"/>
              </w:rPr>
              <w:t xml:space="preserve"> </w:t>
            </w:r>
            <w:r w:rsidRPr="00790E79">
              <w:rPr>
                <w:rFonts w:ascii="Arial" w:hAnsi="Arial" w:cs="Arial"/>
                <w:sz w:val="16"/>
                <w:szCs w:val="16"/>
              </w:rPr>
              <w:t xml:space="preserve"> </w:t>
            </w:r>
            <w:r w:rsidRPr="0075206E">
              <w:rPr>
                <w:rFonts w:ascii="Arial" w:hAnsi="Arial" w:cs="Arial"/>
                <w:sz w:val="16"/>
                <w:szCs w:val="16"/>
              </w:rPr>
              <w:t>Nothing to report at this stage.</w:t>
            </w:r>
          </w:p>
          <w:p w14:paraId="2769755B" w14:textId="50D805F7" w:rsidR="00790E79" w:rsidRPr="001D5AF3" w:rsidRDefault="00790E79" w:rsidP="001D5AF3">
            <w:pPr>
              <w:spacing w:after="0" w:line="240" w:lineRule="auto"/>
              <w:textAlignment w:val="baseline"/>
              <w:rPr>
                <w:rFonts w:ascii="Arial" w:hAnsi="Arial" w:cs="Arial"/>
                <w:sz w:val="16"/>
                <w:szCs w:val="16"/>
              </w:rPr>
            </w:pPr>
          </w:p>
          <w:p w14:paraId="43BEFF7B" w14:textId="5260E785" w:rsidR="001D5AF3" w:rsidRPr="00F44A0E" w:rsidRDefault="001D5AF3" w:rsidP="000D1F72">
            <w:pPr>
              <w:spacing w:after="0" w:line="240" w:lineRule="auto"/>
              <w:textAlignment w:val="baseline"/>
              <w:rPr>
                <w:rFonts w:ascii="Arial" w:hAnsi="Arial" w:cs="Arial"/>
                <w:sz w:val="16"/>
                <w:szCs w:val="16"/>
              </w:rPr>
            </w:pPr>
          </w:p>
        </w:tc>
      </w:tr>
      <w:tr w:rsidR="004009BB" w:rsidRPr="006522B7" w14:paraId="1B7CD02D"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07B0D6E" w14:textId="5B793C64"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#9</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BBEECDB" w14:textId="6AE57A7E"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Reduce textiles waste</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1F99CF5E"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Work with RCA’s Textiles Circularity Centre to support their innovative work on textiles </w:t>
            </w:r>
          </w:p>
          <w:p w14:paraId="6AB51054"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Explore increased textiles recycling collections</w:t>
            </w:r>
          </w:p>
          <w:p w14:paraId="3F4055C9"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Develop and implement a schools engagement programme on circular textiles. • Work with other London boroughs to reduce textiles waste and consumption, including the delivery of at least three pan-London borough workshops. </w:t>
            </w:r>
          </w:p>
          <w:p w14:paraId="46917ABB" w14:textId="2227CFBF"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Continue to co-lead the </w:t>
            </w:r>
            <w:proofErr w:type="gramStart"/>
            <w:r w:rsidRPr="00F44A0E">
              <w:rPr>
                <w:rFonts w:ascii="Arial" w:hAnsi="Arial" w:cs="Arial"/>
                <w:sz w:val="16"/>
                <w:szCs w:val="16"/>
              </w:rPr>
              <w:t>textiles</w:t>
            </w:r>
            <w:proofErr w:type="gramEnd"/>
            <w:r w:rsidRPr="00F44A0E">
              <w:rPr>
                <w:rFonts w:ascii="Arial" w:hAnsi="Arial" w:cs="Arial"/>
                <w:sz w:val="16"/>
                <w:szCs w:val="16"/>
              </w:rPr>
              <w:t xml:space="preserve"> theme of the One World Living Programme</w:t>
            </w:r>
          </w:p>
        </w:tc>
        <w:tc>
          <w:tcPr>
            <w:tcW w:w="1559" w:type="dxa"/>
            <w:tcBorders>
              <w:top w:val="single" w:sz="4" w:space="0" w:color="auto"/>
              <w:left w:val="single" w:sz="4" w:space="0" w:color="auto"/>
              <w:bottom w:val="single" w:sz="4" w:space="0" w:color="auto"/>
              <w:right w:val="single" w:sz="4" w:space="0" w:color="auto"/>
            </w:tcBorders>
            <w:vAlign w:val="center"/>
          </w:tcPr>
          <w:p w14:paraId="7DCF79F9" w14:textId="77777777" w:rsidR="004009BB" w:rsidRDefault="00AA49FF" w:rsidP="000D1F72">
            <w:pPr>
              <w:textAlignment w:val="baseline"/>
              <w:rPr>
                <w:rFonts w:ascii="Arial" w:hAnsi="Arial" w:cs="Arial"/>
                <w:sz w:val="16"/>
                <w:szCs w:val="16"/>
              </w:rPr>
            </w:pPr>
            <w:r w:rsidRPr="00F44A0E">
              <w:rPr>
                <w:rFonts w:ascii="Arial" w:hAnsi="Arial" w:cs="Arial"/>
                <w:sz w:val="16"/>
                <w:szCs w:val="16"/>
              </w:rPr>
              <w:t>On track</w:t>
            </w:r>
          </w:p>
          <w:p w14:paraId="561E245C" w14:textId="5FCDF117" w:rsidR="00843795" w:rsidRPr="006522B7" w:rsidRDefault="00843795"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2133F6"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Work with RCA’s Textiles Circularity Centre to support their innovative work on textiles: </w:t>
            </w:r>
            <w:r w:rsidRPr="00F44A0E">
              <w:rPr>
                <w:rFonts w:ascii="Arial" w:hAnsi="Arial" w:cs="Arial"/>
                <w:sz w:val="16"/>
                <w:szCs w:val="16"/>
              </w:rPr>
              <w:t xml:space="preserve">The Council has worked with the RCA’s Textiles Circularity Centre (TCC) on a range of projects, including the promotion of their newly developed “repair app”. The RCA also hosted the Council’s 2023 Reuse and Repair Fair, which had </w:t>
            </w:r>
            <w:proofErr w:type="gramStart"/>
            <w:r w:rsidRPr="00F44A0E">
              <w:rPr>
                <w:rFonts w:ascii="Arial" w:hAnsi="Arial" w:cs="Arial"/>
                <w:sz w:val="16"/>
                <w:szCs w:val="16"/>
              </w:rPr>
              <w:t>a number of</w:t>
            </w:r>
            <w:proofErr w:type="gramEnd"/>
            <w:r w:rsidRPr="00F44A0E">
              <w:rPr>
                <w:rFonts w:ascii="Arial" w:hAnsi="Arial" w:cs="Arial"/>
                <w:sz w:val="16"/>
                <w:szCs w:val="16"/>
              </w:rPr>
              <w:t xml:space="preserve"> market stalls for people to learn more and take part in practical activities around reuse and repair. </w:t>
            </w:r>
          </w:p>
          <w:p w14:paraId="5FD333A4" w14:textId="77777777" w:rsidR="004009BB" w:rsidRPr="00F44A0E" w:rsidRDefault="004009BB" w:rsidP="000D1F72">
            <w:pPr>
              <w:spacing w:after="0" w:line="240" w:lineRule="auto"/>
              <w:textAlignment w:val="baseline"/>
              <w:rPr>
                <w:rFonts w:ascii="Arial" w:hAnsi="Arial" w:cs="Arial"/>
                <w:color w:val="FF0000"/>
                <w:sz w:val="16"/>
                <w:szCs w:val="16"/>
              </w:rPr>
            </w:pPr>
          </w:p>
          <w:p w14:paraId="4470FB29" w14:textId="57B39160"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Explore increased textiles recycling collections:</w:t>
            </w:r>
            <w:r w:rsidRPr="00F44A0E">
              <w:rPr>
                <w:rFonts w:ascii="Arial" w:hAnsi="Arial" w:cs="Arial"/>
                <w:color w:val="FF0000"/>
                <w:sz w:val="16"/>
                <w:szCs w:val="16"/>
              </w:rPr>
              <w:t xml:space="preserve"> </w:t>
            </w:r>
            <w:r w:rsidRPr="00F44A0E">
              <w:rPr>
                <w:rFonts w:ascii="Arial" w:hAnsi="Arial" w:cs="Arial"/>
                <w:sz w:val="16"/>
                <w:szCs w:val="16"/>
              </w:rPr>
              <w:t xml:space="preserve">Wandsworth joined Richmond’s contract with </w:t>
            </w:r>
            <w:proofErr w:type="spellStart"/>
            <w:r w:rsidRPr="00F44A0E">
              <w:rPr>
                <w:rFonts w:ascii="Arial" w:hAnsi="Arial" w:cs="Arial"/>
                <w:sz w:val="16"/>
                <w:szCs w:val="16"/>
              </w:rPr>
              <w:t>Traid</w:t>
            </w:r>
            <w:proofErr w:type="spellEnd"/>
            <w:r w:rsidRPr="00F44A0E">
              <w:rPr>
                <w:rFonts w:ascii="Arial" w:hAnsi="Arial" w:cs="Arial"/>
                <w:sz w:val="16"/>
                <w:szCs w:val="16"/>
              </w:rPr>
              <w:t xml:space="preserve"> for the provision of textile recycling bank services late November 2023 and </w:t>
            </w:r>
            <w:proofErr w:type="spellStart"/>
            <w:r w:rsidRPr="00F44A0E">
              <w:rPr>
                <w:rFonts w:ascii="Arial" w:hAnsi="Arial" w:cs="Arial"/>
                <w:sz w:val="16"/>
                <w:szCs w:val="16"/>
              </w:rPr>
              <w:t>Traid</w:t>
            </w:r>
            <w:proofErr w:type="spellEnd"/>
            <w:r w:rsidRPr="00F44A0E">
              <w:rPr>
                <w:rFonts w:ascii="Arial" w:hAnsi="Arial" w:cs="Arial"/>
                <w:sz w:val="16"/>
                <w:szCs w:val="16"/>
              </w:rPr>
              <w:t xml:space="preserve"> replaced Scope’s banks on Council land at that time.  This contract contains provisions to increase the tonnage recycled through the further development of textile recycling bank </w:t>
            </w:r>
            <w:proofErr w:type="gramStart"/>
            <w:r w:rsidRPr="00F44A0E">
              <w:rPr>
                <w:rFonts w:ascii="Arial" w:hAnsi="Arial" w:cs="Arial"/>
                <w:sz w:val="16"/>
                <w:szCs w:val="16"/>
              </w:rPr>
              <w:t>services</w:t>
            </w:r>
            <w:r w:rsidR="003C121B" w:rsidRPr="00F44A0E">
              <w:rPr>
                <w:rFonts w:ascii="Arial" w:hAnsi="Arial" w:cs="Arial"/>
                <w:sz w:val="16"/>
                <w:szCs w:val="16"/>
              </w:rPr>
              <w:t>.</w:t>
            </w:r>
            <w:r w:rsidRPr="00F44A0E">
              <w:rPr>
                <w:rFonts w:ascii="Arial" w:hAnsi="Arial" w:cs="Arial"/>
                <w:sz w:val="16"/>
                <w:szCs w:val="16"/>
              </w:rPr>
              <w:t>.</w:t>
            </w:r>
            <w:proofErr w:type="gramEnd"/>
            <w:r w:rsidRPr="00F44A0E">
              <w:rPr>
                <w:rFonts w:ascii="Arial" w:hAnsi="Arial" w:cs="Arial"/>
                <w:sz w:val="16"/>
                <w:szCs w:val="16"/>
              </w:rPr>
              <w:t xml:space="preserve"> The Council also endorses and promotes </w:t>
            </w:r>
            <w:proofErr w:type="spellStart"/>
            <w:r w:rsidRPr="00F44A0E">
              <w:rPr>
                <w:rFonts w:ascii="Arial" w:hAnsi="Arial" w:cs="Arial"/>
                <w:sz w:val="16"/>
                <w:szCs w:val="16"/>
              </w:rPr>
              <w:t>Traid’s</w:t>
            </w:r>
            <w:proofErr w:type="spellEnd"/>
            <w:r w:rsidRPr="00F44A0E">
              <w:rPr>
                <w:rFonts w:ascii="Arial" w:hAnsi="Arial" w:cs="Arial"/>
                <w:sz w:val="16"/>
                <w:szCs w:val="16"/>
              </w:rPr>
              <w:t xml:space="preserve"> free, on-request doorstep textile collection service.</w:t>
            </w:r>
          </w:p>
          <w:p w14:paraId="3D6032E7" w14:textId="77777777" w:rsidR="004009BB" w:rsidRPr="00F44A0E" w:rsidRDefault="004009BB" w:rsidP="000D1F72">
            <w:pPr>
              <w:spacing w:after="0" w:line="240" w:lineRule="auto"/>
              <w:textAlignment w:val="baseline"/>
              <w:rPr>
                <w:rFonts w:ascii="Arial" w:hAnsi="Arial" w:cs="Arial"/>
                <w:sz w:val="16"/>
                <w:szCs w:val="16"/>
              </w:rPr>
            </w:pPr>
          </w:p>
          <w:p w14:paraId="2E8DAE0C"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Develop and implement a schools engagement programme on circular textiles: </w:t>
            </w:r>
            <w:r w:rsidRPr="00F44A0E">
              <w:rPr>
                <w:rFonts w:ascii="Arial" w:hAnsi="Arial" w:cs="Arial"/>
                <w:sz w:val="16"/>
                <w:szCs w:val="16"/>
              </w:rPr>
              <w:t>The council is developing an engagement programme with schools on circular textiles.</w:t>
            </w:r>
          </w:p>
          <w:p w14:paraId="0C5ACBF1" w14:textId="77777777" w:rsidR="004009BB" w:rsidRPr="00F44A0E" w:rsidRDefault="004009BB" w:rsidP="000D1F72">
            <w:pPr>
              <w:spacing w:after="0" w:line="240" w:lineRule="auto"/>
              <w:textAlignment w:val="baseline"/>
              <w:rPr>
                <w:rFonts w:ascii="Arial" w:hAnsi="Arial" w:cs="Arial"/>
                <w:b/>
                <w:bCs/>
                <w:color w:val="FF0000"/>
                <w:sz w:val="16"/>
                <w:szCs w:val="16"/>
              </w:rPr>
            </w:pPr>
          </w:p>
          <w:p w14:paraId="124E9E44"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Work with other London boroughs to reduce textiles waste and consumption, including the delivery of at least three pan-London borough workshops: </w:t>
            </w:r>
            <w:r w:rsidRPr="00F44A0E">
              <w:rPr>
                <w:rFonts w:ascii="Arial" w:hAnsi="Arial" w:cs="Arial"/>
                <w:sz w:val="16"/>
                <w:szCs w:val="16"/>
              </w:rPr>
              <w:t xml:space="preserve">The Council has hosted a workshop with other London boroughs (the first of a series </w:t>
            </w:r>
            <w:r w:rsidRPr="00F44A0E">
              <w:rPr>
                <w:rFonts w:ascii="Arial" w:hAnsi="Arial" w:cs="Arial"/>
                <w:sz w:val="16"/>
                <w:szCs w:val="16"/>
              </w:rPr>
              <w:lastRenderedPageBreak/>
              <w:t>of planned workshops) to work together to develop a pan London circular textiles action plan.</w:t>
            </w:r>
          </w:p>
          <w:p w14:paraId="6D1A55A4" w14:textId="77777777" w:rsidR="004009BB" w:rsidRPr="00F44A0E" w:rsidRDefault="004009BB" w:rsidP="000D1F72">
            <w:pPr>
              <w:spacing w:after="0" w:line="240" w:lineRule="auto"/>
              <w:textAlignment w:val="baseline"/>
              <w:rPr>
                <w:rFonts w:ascii="Arial" w:hAnsi="Arial" w:cs="Arial"/>
                <w:color w:val="FF0000"/>
                <w:sz w:val="16"/>
                <w:szCs w:val="16"/>
              </w:rPr>
            </w:pPr>
          </w:p>
          <w:p w14:paraId="5D65C1C0" w14:textId="26546499"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Continue to co-lead the </w:t>
            </w:r>
            <w:proofErr w:type="gramStart"/>
            <w:r w:rsidRPr="00F44A0E">
              <w:rPr>
                <w:rFonts w:ascii="Arial" w:hAnsi="Arial" w:cs="Arial"/>
                <w:b/>
                <w:bCs/>
                <w:sz w:val="16"/>
                <w:szCs w:val="16"/>
              </w:rPr>
              <w:t>textiles</w:t>
            </w:r>
            <w:proofErr w:type="gramEnd"/>
            <w:r w:rsidRPr="00F44A0E">
              <w:rPr>
                <w:rFonts w:ascii="Arial" w:hAnsi="Arial" w:cs="Arial"/>
                <w:b/>
                <w:bCs/>
                <w:sz w:val="16"/>
                <w:szCs w:val="16"/>
              </w:rPr>
              <w:t xml:space="preserve"> theme of the One World Living Programme: </w:t>
            </w:r>
            <w:r w:rsidRPr="00F44A0E">
              <w:rPr>
                <w:rFonts w:ascii="Arial" w:hAnsi="Arial" w:cs="Arial"/>
                <w:sz w:val="16"/>
                <w:szCs w:val="16"/>
              </w:rPr>
              <w:t>As co-lead of the textiles workstream for the One World Living programme, the council has developed education packs on the circular economy and textiles for primary and secondary schools. The council also took part in the TRAID refresh campaign to encourage the use of TRAID clothes collections across the borough.</w:t>
            </w:r>
          </w:p>
        </w:tc>
        <w:tc>
          <w:tcPr>
            <w:tcW w:w="4290" w:type="dxa"/>
            <w:tcBorders>
              <w:top w:val="single" w:sz="4" w:space="0" w:color="auto"/>
              <w:left w:val="single" w:sz="4" w:space="0" w:color="auto"/>
              <w:bottom w:val="single" w:sz="4" w:space="0" w:color="auto"/>
              <w:right w:val="single" w:sz="4" w:space="0" w:color="auto"/>
            </w:tcBorders>
          </w:tcPr>
          <w:p w14:paraId="635E7E95" w14:textId="77777777" w:rsidR="004009BB" w:rsidRPr="00F44A0E" w:rsidRDefault="00D11644" w:rsidP="000D1F72">
            <w:pPr>
              <w:spacing w:after="0" w:line="240" w:lineRule="auto"/>
              <w:textAlignment w:val="baseline"/>
              <w:rPr>
                <w:rFonts w:ascii="Arial" w:hAnsi="Arial" w:cs="Arial"/>
                <w:sz w:val="16"/>
                <w:szCs w:val="16"/>
              </w:rPr>
            </w:pPr>
            <w:r w:rsidRPr="00F44A0E">
              <w:rPr>
                <w:rFonts w:ascii="Arial" w:hAnsi="Arial" w:cs="Arial"/>
                <w:b/>
                <w:bCs/>
                <w:sz w:val="16"/>
                <w:szCs w:val="16"/>
              </w:rPr>
              <w:lastRenderedPageBreak/>
              <w:t xml:space="preserve">Textiles Circularity Centre: </w:t>
            </w:r>
            <w:r w:rsidRPr="00F44A0E">
              <w:rPr>
                <w:rFonts w:ascii="Arial" w:hAnsi="Arial" w:cs="Arial"/>
                <w:sz w:val="16"/>
                <w:szCs w:val="16"/>
              </w:rPr>
              <w:t xml:space="preserve"> Nothing to report at this stage</w:t>
            </w:r>
          </w:p>
          <w:p w14:paraId="46893044" w14:textId="77777777" w:rsidR="00D11644" w:rsidRPr="00F44A0E" w:rsidRDefault="00D11644" w:rsidP="000D1F72">
            <w:pPr>
              <w:spacing w:after="0" w:line="240" w:lineRule="auto"/>
              <w:textAlignment w:val="baseline"/>
              <w:rPr>
                <w:rFonts w:ascii="Arial" w:hAnsi="Arial" w:cs="Arial"/>
                <w:sz w:val="16"/>
                <w:szCs w:val="16"/>
              </w:rPr>
            </w:pPr>
          </w:p>
          <w:p w14:paraId="3A8C5084" w14:textId="48D396F2" w:rsidR="00D11644" w:rsidRPr="00F44A0E" w:rsidRDefault="00D11644"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Increased textiles recycling: </w:t>
            </w:r>
            <w:r w:rsidR="003C121B" w:rsidRPr="00F44A0E">
              <w:rPr>
                <w:rFonts w:ascii="Arial" w:hAnsi="Arial" w:cs="Arial"/>
                <w:sz w:val="16"/>
                <w:szCs w:val="16"/>
              </w:rPr>
              <w:t xml:space="preserve"> A record monthly tonnage of 48.3 tonnes was achieved in July 2024.</w:t>
            </w:r>
          </w:p>
          <w:p w14:paraId="36B3342B" w14:textId="77777777" w:rsidR="00D11644" w:rsidRPr="00F44A0E" w:rsidRDefault="00D11644" w:rsidP="000D1F72">
            <w:pPr>
              <w:spacing w:after="0" w:line="240" w:lineRule="auto"/>
              <w:textAlignment w:val="baseline"/>
              <w:rPr>
                <w:rFonts w:ascii="Arial" w:hAnsi="Arial" w:cs="Arial"/>
                <w:sz w:val="16"/>
                <w:szCs w:val="16"/>
              </w:rPr>
            </w:pPr>
          </w:p>
          <w:p w14:paraId="5E889975" w14:textId="77777777" w:rsidR="00D11644" w:rsidRPr="00F44A0E" w:rsidRDefault="00FE4425" w:rsidP="000D1F72">
            <w:pPr>
              <w:spacing w:after="0" w:line="240" w:lineRule="auto"/>
              <w:textAlignment w:val="baseline"/>
              <w:rPr>
                <w:rFonts w:ascii="Arial" w:hAnsi="Arial" w:cs="Arial"/>
                <w:sz w:val="16"/>
                <w:szCs w:val="16"/>
              </w:rPr>
            </w:pPr>
            <w:proofErr w:type="gramStart"/>
            <w:r w:rsidRPr="00F44A0E">
              <w:rPr>
                <w:rFonts w:ascii="Arial" w:hAnsi="Arial" w:cs="Arial"/>
                <w:b/>
                <w:bCs/>
                <w:sz w:val="16"/>
                <w:szCs w:val="16"/>
              </w:rPr>
              <w:t>Schools</w:t>
            </w:r>
            <w:proofErr w:type="gramEnd"/>
            <w:r w:rsidRPr="00F44A0E">
              <w:rPr>
                <w:rFonts w:ascii="Arial" w:hAnsi="Arial" w:cs="Arial"/>
                <w:b/>
                <w:bCs/>
                <w:sz w:val="16"/>
                <w:szCs w:val="16"/>
              </w:rPr>
              <w:t xml:space="preserve"> engagement programme: </w:t>
            </w:r>
            <w:r w:rsidRPr="00F44A0E">
              <w:rPr>
                <w:rFonts w:ascii="Arial" w:hAnsi="Arial" w:cs="Arial"/>
                <w:sz w:val="16"/>
                <w:szCs w:val="16"/>
              </w:rPr>
              <w:t xml:space="preserve"> Nothing to report at this stage</w:t>
            </w:r>
          </w:p>
          <w:p w14:paraId="4B30220C" w14:textId="77777777" w:rsidR="00E71205" w:rsidRPr="00F44A0E" w:rsidRDefault="00E71205" w:rsidP="000D1F72">
            <w:pPr>
              <w:spacing w:after="0" w:line="240" w:lineRule="auto"/>
              <w:textAlignment w:val="baseline"/>
              <w:rPr>
                <w:rFonts w:ascii="Arial" w:hAnsi="Arial" w:cs="Arial"/>
                <w:sz w:val="16"/>
                <w:szCs w:val="16"/>
              </w:rPr>
            </w:pPr>
          </w:p>
          <w:p w14:paraId="4F8DD721" w14:textId="6590F0D6" w:rsidR="00E71205" w:rsidRPr="00F44A0E" w:rsidRDefault="00E71205"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Work with other London boroughs: </w:t>
            </w:r>
            <w:r w:rsidRPr="00F44A0E">
              <w:rPr>
                <w:rFonts w:ascii="Arial" w:hAnsi="Arial" w:cs="Arial"/>
                <w:sz w:val="16"/>
                <w:szCs w:val="16"/>
              </w:rPr>
              <w:t xml:space="preserve"> Nothing to report at this stage</w:t>
            </w:r>
          </w:p>
          <w:p w14:paraId="642562D2" w14:textId="77777777" w:rsidR="00E71205" w:rsidRPr="00F44A0E" w:rsidRDefault="00E71205" w:rsidP="000D1F72">
            <w:pPr>
              <w:spacing w:after="0" w:line="240" w:lineRule="auto"/>
              <w:textAlignment w:val="baseline"/>
              <w:rPr>
                <w:rFonts w:ascii="Arial" w:hAnsi="Arial" w:cs="Arial"/>
                <w:sz w:val="16"/>
                <w:szCs w:val="16"/>
              </w:rPr>
            </w:pPr>
          </w:p>
          <w:p w14:paraId="30D8CD80" w14:textId="01AE6516" w:rsidR="00E71205" w:rsidRPr="00F44A0E" w:rsidRDefault="00A86AD9"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Co-lead the </w:t>
            </w:r>
            <w:proofErr w:type="gramStart"/>
            <w:r w:rsidRPr="00F44A0E">
              <w:rPr>
                <w:rFonts w:ascii="Arial" w:hAnsi="Arial" w:cs="Arial"/>
                <w:b/>
                <w:bCs/>
                <w:sz w:val="16"/>
                <w:szCs w:val="16"/>
              </w:rPr>
              <w:t>textiles</w:t>
            </w:r>
            <w:proofErr w:type="gramEnd"/>
            <w:r w:rsidRPr="00F44A0E">
              <w:rPr>
                <w:rFonts w:ascii="Arial" w:hAnsi="Arial" w:cs="Arial"/>
                <w:b/>
                <w:bCs/>
                <w:sz w:val="16"/>
                <w:szCs w:val="16"/>
              </w:rPr>
              <w:t xml:space="preserve"> theme: </w:t>
            </w:r>
            <w:r w:rsidR="00606B35" w:rsidRPr="00F44A0E">
              <w:rPr>
                <w:rFonts w:ascii="Arial" w:hAnsi="Arial" w:cs="Arial"/>
                <w:sz w:val="16"/>
                <w:szCs w:val="16"/>
              </w:rPr>
              <w:t xml:space="preserve"> Nothing to report at this stage</w:t>
            </w:r>
          </w:p>
          <w:p w14:paraId="34F992CD" w14:textId="77777777" w:rsidR="00173708" w:rsidRPr="00F44A0E" w:rsidRDefault="00173708" w:rsidP="000D1F72">
            <w:pPr>
              <w:spacing w:after="0" w:line="240" w:lineRule="auto"/>
              <w:textAlignment w:val="baseline"/>
              <w:rPr>
                <w:rFonts w:ascii="Arial" w:hAnsi="Arial" w:cs="Arial"/>
                <w:sz w:val="16"/>
                <w:szCs w:val="16"/>
              </w:rPr>
            </w:pPr>
          </w:p>
          <w:p w14:paraId="7FC304B9" w14:textId="77777777" w:rsidR="00173708" w:rsidRPr="00F44A0E" w:rsidRDefault="00173708" w:rsidP="000D1F72">
            <w:pPr>
              <w:spacing w:after="0" w:line="240" w:lineRule="auto"/>
              <w:textAlignment w:val="baseline"/>
              <w:rPr>
                <w:rFonts w:ascii="Arial" w:hAnsi="Arial" w:cs="Arial"/>
                <w:sz w:val="16"/>
                <w:szCs w:val="16"/>
              </w:rPr>
            </w:pPr>
          </w:p>
          <w:p w14:paraId="386B0A9A" w14:textId="77777777" w:rsidR="00FE4425" w:rsidRPr="00F44A0E" w:rsidRDefault="00FE4425" w:rsidP="000D1F72">
            <w:pPr>
              <w:spacing w:after="0" w:line="240" w:lineRule="auto"/>
              <w:textAlignment w:val="baseline"/>
              <w:rPr>
                <w:rFonts w:ascii="Arial" w:hAnsi="Arial" w:cs="Arial"/>
                <w:sz w:val="16"/>
                <w:szCs w:val="16"/>
              </w:rPr>
            </w:pPr>
          </w:p>
          <w:p w14:paraId="23C6C4E8" w14:textId="43285B00" w:rsidR="00FE4425" w:rsidRPr="00F44A0E" w:rsidRDefault="00FE4425" w:rsidP="000D1F72">
            <w:pPr>
              <w:spacing w:after="0" w:line="240" w:lineRule="auto"/>
              <w:textAlignment w:val="baseline"/>
              <w:rPr>
                <w:rFonts w:ascii="Arial" w:hAnsi="Arial" w:cs="Arial"/>
                <w:sz w:val="16"/>
                <w:szCs w:val="16"/>
              </w:rPr>
            </w:pPr>
          </w:p>
        </w:tc>
      </w:tr>
      <w:tr w:rsidR="004009BB" w:rsidRPr="006522B7" w14:paraId="06ED6AF4"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B044C" w14:textId="550EB4C0"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#10</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EF0A90F" w14:textId="6FEFB678"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Promote sustainable food</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C59900D"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Support the development and delivery of the new Wandsworth Food strategy to ensure the sustainability of food is included. </w:t>
            </w:r>
          </w:p>
          <w:p w14:paraId="42F82F5E"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 Support phase 2 of the Eat like a Londoner campaign promoting low carbon diets and reducing food waste. </w:t>
            </w:r>
          </w:p>
          <w:p w14:paraId="319268EF" w14:textId="463E11AC"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Join the London Circular Food Procurement Working Group to improve knowledge and bets practice on sustainable food procurement.</w:t>
            </w:r>
          </w:p>
        </w:tc>
        <w:tc>
          <w:tcPr>
            <w:tcW w:w="1559" w:type="dxa"/>
            <w:tcBorders>
              <w:top w:val="single" w:sz="4" w:space="0" w:color="auto"/>
              <w:left w:val="single" w:sz="4" w:space="0" w:color="auto"/>
              <w:bottom w:val="single" w:sz="4" w:space="0" w:color="auto"/>
              <w:right w:val="single" w:sz="4" w:space="0" w:color="auto"/>
            </w:tcBorders>
            <w:vAlign w:val="center"/>
          </w:tcPr>
          <w:p w14:paraId="1CB346D8" w14:textId="77777777" w:rsidR="004009BB" w:rsidRDefault="00972A8B" w:rsidP="000D1F72">
            <w:pPr>
              <w:textAlignment w:val="baseline"/>
              <w:rPr>
                <w:rFonts w:ascii="Arial" w:hAnsi="Arial" w:cs="Arial"/>
                <w:sz w:val="16"/>
                <w:szCs w:val="16"/>
              </w:rPr>
            </w:pPr>
            <w:r w:rsidRPr="00F44A0E">
              <w:rPr>
                <w:rFonts w:ascii="Arial" w:hAnsi="Arial" w:cs="Arial"/>
                <w:sz w:val="16"/>
                <w:szCs w:val="16"/>
              </w:rPr>
              <w:t>On track</w:t>
            </w:r>
          </w:p>
          <w:p w14:paraId="58D07369" w14:textId="61C6F602" w:rsidR="00843795" w:rsidRPr="006522B7" w:rsidRDefault="00843795" w:rsidP="000D1F72">
            <w:pPr>
              <w:textAlignment w:val="baseline"/>
              <w:rPr>
                <w:rFonts w:ascii="Arial" w:hAnsi="Arial" w:cs="Arial"/>
                <w:sz w:val="16"/>
                <w:szCs w:val="16"/>
              </w:rPr>
            </w:pPr>
            <w:r>
              <w:rPr>
                <w:rFonts w:ascii="Arial" w:hAnsi="Arial" w:cs="Arial"/>
                <w:sz w:val="16"/>
                <w:szCs w:val="16"/>
              </w:rPr>
              <w:t>(Q204/25 deadline)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A40A57" w14:textId="77777777" w:rsidR="004009BB" w:rsidRPr="00F44A0E" w:rsidRDefault="004009BB" w:rsidP="000D1F72">
            <w:pPr>
              <w:spacing w:after="0" w:line="240" w:lineRule="auto"/>
              <w:textAlignment w:val="baseline"/>
              <w:rPr>
                <w:rFonts w:ascii="Arial" w:hAnsi="Arial" w:cs="Arial"/>
                <w:sz w:val="16"/>
                <w:szCs w:val="16"/>
              </w:rPr>
            </w:pPr>
            <w:bookmarkStart w:id="4" w:name="_Hlk187832600"/>
            <w:r w:rsidRPr="00F44A0E">
              <w:rPr>
                <w:rFonts w:ascii="Arial" w:hAnsi="Arial" w:cs="Arial"/>
                <w:b/>
                <w:bCs/>
                <w:sz w:val="16"/>
                <w:szCs w:val="16"/>
              </w:rPr>
              <w:t xml:space="preserve">Support the development and delivery of the new Wandsworth Food strategy to ensure the sustainability of food is included: </w:t>
            </w:r>
            <w:r w:rsidRPr="00F44A0E">
              <w:rPr>
                <w:rFonts w:ascii="Arial" w:hAnsi="Arial" w:cs="Arial"/>
                <w:sz w:val="16"/>
                <w:szCs w:val="16"/>
              </w:rPr>
              <w:t>The council is currently developing a new Food Strategy, which will include a focus on sustainable food and the promotion and access to sustainable and health food across the borough.</w:t>
            </w:r>
          </w:p>
          <w:bookmarkEnd w:id="4"/>
          <w:p w14:paraId="462D6D64" w14:textId="77777777" w:rsidR="004009BB" w:rsidRPr="00F44A0E" w:rsidRDefault="004009BB" w:rsidP="000D1F72">
            <w:pPr>
              <w:spacing w:after="0" w:line="240" w:lineRule="auto"/>
              <w:textAlignment w:val="baseline"/>
              <w:rPr>
                <w:rFonts w:ascii="Arial" w:hAnsi="Arial" w:cs="Arial"/>
                <w:color w:val="FF0000"/>
                <w:sz w:val="16"/>
                <w:szCs w:val="16"/>
              </w:rPr>
            </w:pPr>
          </w:p>
          <w:p w14:paraId="57CA8199" w14:textId="77777777" w:rsidR="004009BB" w:rsidRPr="00F44A0E" w:rsidRDefault="004009BB" w:rsidP="000D1F72">
            <w:pPr>
              <w:spacing w:after="0" w:line="240" w:lineRule="auto"/>
              <w:textAlignment w:val="baseline"/>
              <w:rPr>
                <w:rFonts w:ascii="Arial" w:hAnsi="Arial" w:cs="Arial"/>
                <w:color w:val="FF0000"/>
                <w:sz w:val="16"/>
                <w:szCs w:val="16"/>
              </w:rPr>
            </w:pPr>
            <w:bookmarkStart w:id="5" w:name="_Hlk187832770"/>
            <w:r w:rsidRPr="00F44A0E">
              <w:rPr>
                <w:rFonts w:ascii="Arial" w:hAnsi="Arial" w:cs="Arial"/>
                <w:b/>
                <w:bCs/>
                <w:sz w:val="16"/>
                <w:szCs w:val="16"/>
              </w:rPr>
              <w:t xml:space="preserve">Support phase 2 of the Eat like a Londoner campaign promoting low carbon diets and reducing food waste: </w:t>
            </w:r>
            <w:r w:rsidRPr="00F44A0E">
              <w:rPr>
                <w:rFonts w:ascii="Arial" w:hAnsi="Arial" w:cs="Arial"/>
                <w:sz w:val="16"/>
                <w:szCs w:val="16"/>
              </w:rPr>
              <w:t>In progress</w:t>
            </w:r>
            <w:r w:rsidRPr="00F44A0E" w:rsidDel="0001091C">
              <w:rPr>
                <w:rFonts w:ascii="Arial" w:hAnsi="Arial" w:cs="Arial"/>
                <w:color w:val="FF0000"/>
                <w:sz w:val="16"/>
                <w:szCs w:val="16"/>
              </w:rPr>
              <w:t xml:space="preserve"> </w:t>
            </w:r>
          </w:p>
          <w:bookmarkEnd w:id="5"/>
          <w:p w14:paraId="0EDAB67B" w14:textId="77777777" w:rsidR="004009BB" w:rsidRPr="00F44A0E" w:rsidRDefault="004009BB" w:rsidP="000D1F72">
            <w:pPr>
              <w:spacing w:after="0" w:line="240" w:lineRule="auto"/>
              <w:textAlignment w:val="baseline"/>
              <w:rPr>
                <w:rFonts w:ascii="Arial" w:hAnsi="Arial" w:cs="Arial"/>
                <w:b/>
                <w:bCs/>
                <w:color w:val="FF0000"/>
                <w:sz w:val="16"/>
                <w:szCs w:val="16"/>
              </w:rPr>
            </w:pPr>
          </w:p>
          <w:p w14:paraId="4FE87423" w14:textId="72938404" w:rsidR="004009BB" w:rsidRPr="00F44A0E" w:rsidRDefault="004009BB" w:rsidP="000D1F72">
            <w:pPr>
              <w:spacing w:after="0" w:line="240" w:lineRule="auto"/>
              <w:textAlignment w:val="baseline"/>
              <w:rPr>
                <w:rFonts w:ascii="Arial" w:hAnsi="Arial" w:cs="Arial"/>
                <w:sz w:val="16"/>
                <w:szCs w:val="16"/>
              </w:rPr>
            </w:pPr>
            <w:bookmarkStart w:id="6" w:name="_Hlk187832946"/>
            <w:r w:rsidRPr="00F44A0E">
              <w:rPr>
                <w:rFonts w:ascii="Arial" w:hAnsi="Arial" w:cs="Arial"/>
                <w:b/>
                <w:bCs/>
                <w:sz w:val="16"/>
                <w:szCs w:val="16"/>
              </w:rPr>
              <w:t>Join the London Circular Food Procurement Working Group to improve knowledge and be</w:t>
            </w:r>
            <w:r w:rsidR="005A1E05" w:rsidRPr="00F44A0E">
              <w:rPr>
                <w:rFonts w:ascii="Arial" w:hAnsi="Arial" w:cs="Arial"/>
                <w:b/>
                <w:bCs/>
                <w:sz w:val="16"/>
                <w:szCs w:val="16"/>
              </w:rPr>
              <w:t>st</w:t>
            </w:r>
            <w:r w:rsidRPr="00F44A0E">
              <w:rPr>
                <w:rFonts w:ascii="Arial" w:hAnsi="Arial" w:cs="Arial"/>
                <w:b/>
                <w:bCs/>
                <w:sz w:val="16"/>
                <w:szCs w:val="16"/>
              </w:rPr>
              <w:t xml:space="preserve"> practice on sustainable food procurement: </w:t>
            </w:r>
            <w:r w:rsidRPr="00F44A0E">
              <w:rPr>
                <w:rFonts w:ascii="Arial" w:hAnsi="Arial" w:cs="Arial"/>
                <w:sz w:val="16"/>
                <w:szCs w:val="16"/>
              </w:rPr>
              <w:t>In progress</w:t>
            </w:r>
            <w:r w:rsidRPr="00F44A0E" w:rsidDel="0001091C">
              <w:rPr>
                <w:rFonts w:ascii="Arial" w:hAnsi="Arial" w:cs="Arial"/>
                <w:color w:val="FF0000"/>
                <w:sz w:val="16"/>
                <w:szCs w:val="16"/>
              </w:rPr>
              <w:t xml:space="preserve"> </w:t>
            </w:r>
            <w:bookmarkEnd w:id="6"/>
          </w:p>
        </w:tc>
        <w:tc>
          <w:tcPr>
            <w:tcW w:w="4290" w:type="dxa"/>
            <w:tcBorders>
              <w:top w:val="single" w:sz="4" w:space="0" w:color="auto"/>
              <w:left w:val="single" w:sz="4" w:space="0" w:color="auto"/>
              <w:bottom w:val="single" w:sz="4" w:space="0" w:color="auto"/>
              <w:right w:val="single" w:sz="4" w:space="0" w:color="auto"/>
            </w:tcBorders>
          </w:tcPr>
          <w:p w14:paraId="33901F32" w14:textId="77777777" w:rsidR="00B4064F" w:rsidRDefault="00E34D27" w:rsidP="00B4064F">
            <w:pPr>
              <w:spacing w:after="0" w:line="240" w:lineRule="auto"/>
              <w:textAlignment w:val="baseline"/>
              <w:rPr>
                <w:rFonts w:ascii="Arial" w:hAnsi="Arial" w:cs="Arial"/>
                <w:sz w:val="16"/>
                <w:szCs w:val="16"/>
              </w:rPr>
            </w:pPr>
            <w:r w:rsidRPr="00E34D27">
              <w:rPr>
                <w:rFonts w:ascii="Arial" w:hAnsi="Arial" w:cs="Arial"/>
                <w:b/>
                <w:bCs/>
                <w:sz w:val="16"/>
                <w:szCs w:val="16"/>
              </w:rPr>
              <w:t>Support the development and delivery of the new Wandsworth Food strategy to ensure the sustainability of food is included:</w:t>
            </w:r>
            <w:r w:rsidR="00B4064F">
              <w:rPr>
                <w:rFonts w:ascii="Arial" w:hAnsi="Arial" w:cs="Arial"/>
                <w:b/>
                <w:bCs/>
                <w:sz w:val="16"/>
                <w:szCs w:val="16"/>
              </w:rPr>
              <w:t xml:space="preserve"> </w:t>
            </w:r>
            <w:r w:rsidRPr="00E34D27">
              <w:rPr>
                <w:rFonts w:ascii="Arial" w:hAnsi="Arial" w:cs="Arial"/>
                <w:b/>
                <w:bCs/>
                <w:sz w:val="16"/>
                <w:szCs w:val="16"/>
              </w:rPr>
              <w:t xml:space="preserve"> </w:t>
            </w:r>
            <w:r w:rsidR="00B4064F" w:rsidRPr="00B4064F">
              <w:rPr>
                <w:rFonts w:ascii="Aptos" w:hAnsi="Aptos" w:cs="Aptos"/>
                <w:color w:val="2F5496"/>
              </w:rPr>
              <w:t xml:space="preserve"> </w:t>
            </w:r>
            <w:r w:rsidR="00B4064F" w:rsidRPr="0075206E">
              <w:rPr>
                <w:rFonts w:ascii="Arial" w:hAnsi="Arial" w:cs="Arial"/>
                <w:sz w:val="16"/>
                <w:szCs w:val="16"/>
              </w:rPr>
              <w:t>To build further collaboration with the sector on food and to deliver on the Council Food Plan, a Food Workstream was established in July within the Cost-of-Living programme governance structure. This workstream facilitates engagement and coordinated action, and plans are being developed to revitalise the Wandsworth Food Partnership. As engagement is being kickstarted, the council remains committed to enhancing food accessibility, promoting healthy eating, and supporting residents through the Council Food Plan, School Food Plan, and Healthy Eating, Weight and Nutrition Plan. While we develop our strategic approach, the Cost-of-Living programme continues to provide immediate support and funding voluntary and community sector organisations. The Food Workstream brings together leads from across the council, who cover different elements of food policy, including representatives from the Climate and Sustainability Team to support the oversight and delivery of the Wandsworth Food Strategy.</w:t>
            </w:r>
          </w:p>
          <w:p w14:paraId="5F0746B6" w14:textId="77777777" w:rsidR="003B6985" w:rsidRDefault="003B6985" w:rsidP="00B4064F">
            <w:pPr>
              <w:spacing w:after="0" w:line="240" w:lineRule="auto"/>
              <w:textAlignment w:val="baseline"/>
              <w:rPr>
                <w:rFonts w:ascii="Arial" w:hAnsi="Arial" w:cs="Arial"/>
                <w:sz w:val="16"/>
                <w:szCs w:val="16"/>
              </w:rPr>
            </w:pPr>
          </w:p>
          <w:p w14:paraId="0A13AF7B" w14:textId="0A867AA8" w:rsidR="003B6985" w:rsidRPr="003B6985" w:rsidRDefault="003B6985" w:rsidP="003B6985">
            <w:pPr>
              <w:spacing w:after="0" w:line="240" w:lineRule="auto"/>
              <w:textAlignment w:val="baseline"/>
              <w:rPr>
                <w:rFonts w:ascii="Arial" w:hAnsi="Arial" w:cs="Arial"/>
                <w:sz w:val="16"/>
                <w:szCs w:val="16"/>
              </w:rPr>
            </w:pPr>
            <w:r w:rsidRPr="003B6985">
              <w:rPr>
                <w:rFonts w:ascii="Arial" w:hAnsi="Arial" w:cs="Arial"/>
                <w:b/>
                <w:bCs/>
                <w:sz w:val="16"/>
                <w:szCs w:val="16"/>
              </w:rPr>
              <w:t xml:space="preserve">Support phase 2 of the Eat like a Londoner campaign promoting low carbon diets and reducing food waste: </w:t>
            </w:r>
            <w:r w:rsidRPr="003B6985">
              <w:rPr>
                <w:rFonts w:ascii="Arial" w:hAnsi="Arial" w:cs="Arial"/>
                <w:sz w:val="16"/>
                <w:szCs w:val="16"/>
              </w:rPr>
              <w:lastRenderedPageBreak/>
              <w:t>We have supported and raised the profile of the campaign within our borough.</w:t>
            </w:r>
          </w:p>
          <w:p w14:paraId="7DCADFC5" w14:textId="77777777" w:rsidR="003B6985" w:rsidRDefault="003B6985" w:rsidP="00B4064F">
            <w:pPr>
              <w:spacing w:after="0" w:line="240" w:lineRule="auto"/>
              <w:textAlignment w:val="baseline"/>
              <w:rPr>
                <w:rFonts w:ascii="Arial" w:hAnsi="Arial" w:cs="Arial"/>
                <w:sz w:val="16"/>
                <w:szCs w:val="16"/>
              </w:rPr>
            </w:pPr>
          </w:p>
          <w:p w14:paraId="23BC3942" w14:textId="09294F5D" w:rsidR="004009BB" w:rsidRPr="00F44A0E" w:rsidRDefault="00153153" w:rsidP="00153153">
            <w:pPr>
              <w:spacing w:after="0" w:line="240" w:lineRule="auto"/>
              <w:textAlignment w:val="baseline"/>
              <w:rPr>
                <w:rFonts w:ascii="Arial" w:hAnsi="Arial" w:cs="Arial"/>
                <w:sz w:val="16"/>
                <w:szCs w:val="16"/>
              </w:rPr>
            </w:pPr>
            <w:r w:rsidRPr="00153153">
              <w:rPr>
                <w:rFonts w:ascii="Arial" w:hAnsi="Arial" w:cs="Arial"/>
                <w:b/>
                <w:bCs/>
                <w:sz w:val="16"/>
                <w:szCs w:val="16"/>
              </w:rPr>
              <w:t>Join the London Circular Food Procurement Working Group to improve knowledge and best practice on sustainable food procurement:</w:t>
            </w:r>
            <w:r>
              <w:rPr>
                <w:rFonts w:ascii="Arial" w:hAnsi="Arial" w:cs="Arial"/>
                <w:b/>
                <w:bCs/>
                <w:sz w:val="16"/>
                <w:szCs w:val="16"/>
              </w:rPr>
              <w:t xml:space="preserve"> </w:t>
            </w:r>
            <w:r>
              <w:rPr>
                <w:rFonts w:ascii="Arial" w:hAnsi="Arial" w:cs="Arial"/>
                <w:sz w:val="16"/>
                <w:szCs w:val="16"/>
              </w:rPr>
              <w:t>Nothing to report at this stage.</w:t>
            </w:r>
          </w:p>
        </w:tc>
      </w:tr>
      <w:tr w:rsidR="004009BB" w:rsidRPr="006522B7" w14:paraId="49EE0A7F"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2CBB2D" w14:textId="3038FD39"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#11</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8159174" w14:textId="5A381DFE"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Roll out new food waste collection trial</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5638DC3C"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Implement expanded Southfields food waste collection trial (+ 118 households)</w:t>
            </w:r>
          </w:p>
          <w:p w14:paraId="0E79DC65" w14:textId="5E65C116"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Implement new Bedford Hill/Balham food waste collection trial (+c. 5,000 households) </w:t>
            </w:r>
          </w:p>
        </w:tc>
        <w:tc>
          <w:tcPr>
            <w:tcW w:w="1559" w:type="dxa"/>
            <w:tcBorders>
              <w:top w:val="single" w:sz="4" w:space="0" w:color="auto"/>
              <w:left w:val="single" w:sz="4" w:space="0" w:color="auto"/>
              <w:bottom w:val="single" w:sz="4" w:space="0" w:color="auto"/>
              <w:right w:val="single" w:sz="4" w:space="0" w:color="auto"/>
            </w:tcBorders>
            <w:vAlign w:val="center"/>
          </w:tcPr>
          <w:p w14:paraId="4873FDE0" w14:textId="77777777" w:rsidR="004009BB" w:rsidRDefault="00A4169D" w:rsidP="000D1F72">
            <w:pPr>
              <w:textAlignment w:val="baseline"/>
              <w:rPr>
                <w:rFonts w:ascii="Arial" w:hAnsi="Arial" w:cs="Arial"/>
                <w:sz w:val="16"/>
                <w:szCs w:val="16"/>
              </w:rPr>
            </w:pPr>
            <w:r w:rsidRPr="00F44A0E">
              <w:rPr>
                <w:rFonts w:ascii="Arial" w:hAnsi="Arial" w:cs="Arial"/>
                <w:sz w:val="16"/>
                <w:szCs w:val="16"/>
              </w:rPr>
              <w:t>Completed</w:t>
            </w:r>
          </w:p>
          <w:p w14:paraId="7408CC94" w14:textId="2A060C69" w:rsidR="00E542B4" w:rsidRPr="006522B7" w:rsidRDefault="00410648" w:rsidP="000D1F72">
            <w:pPr>
              <w:textAlignment w:val="baseline"/>
              <w:rPr>
                <w:rFonts w:ascii="Arial" w:hAnsi="Arial" w:cs="Arial"/>
                <w:sz w:val="16"/>
                <w:szCs w:val="16"/>
              </w:rPr>
            </w:pPr>
            <w:r>
              <w:rPr>
                <w:rFonts w:ascii="Arial" w:hAnsi="Arial" w:cs="Arial"/>
                <w:sz w:val="16"/>
                <w:szCs w:val="16"/>
              </w:rPr>
              <w:t>(</w:t>
            </w:r>
            <w:r w:rsidR="00E542B4">
              <w:rPr>
                <w:rFonts w:ascii="Arial" w:hAnsi="Arial" w:cs="Arial"/>
                <w:sz w:val="16"/>
                <w:szCs w:val="16"/>
              </w:rPr>
              <w:t>Q4 2023/4 dea</w:t>
            </w:r>
            <w:r w:rsidR="000B7FB9">
              <w:rPr>
                <w:rFonts w:ascii="Arial" w:hAnsi="Arial" w:cs="Arial"/>
                <w:sz w:val="16"/>
                <w:szCs w:val="16"/>
              </w:rPr>
              <w:t>d</w:t>
            </w:r>
            <w:r w:rsidR="00E542B4">
              <w:rPr>
                <w:rFonts w:ascii="Arial" w:hAnsi="Arial" w:cs="Arial"/>
                <w:sz w:val="16"/>
                <w:szCs w:val="16"/>
              </w:rPr>
              <w:t>line)</w:t>
            </w:r>
          </w:p>
        </w:tc>
        <w:tc>
          <w:tcPr>
            <w:tcW w:w="3544" w:type="dxa"/>
            <w:tcBorders>
              <w:top w:val="nil"/>
              <w:left w:val="nil"/>
              <w:bottom w:val="single" w:sz="6" w:space="0" w:color="auto"/>
              <w:right w:val="single" w:sz="4" w:space="0" w:color="auto"/>
            </w:tcBorders>
            <w:shd w:val="clear" w:color="auto" w:fill="auto"/>
          </w:tcPr>
          <w:p w14:paraId="03C11153" w14:textId="3A97673E"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Implement expanded Southfields food waste collection trial (+ 118 households): </w:t>
            </w:r>
            <w:r w:rsidRPr="00F44A0E">
              <w:rPr>
                <w:rFonts w:ascii="Arial" w:hAnsi="Arial" w:cs="Arial"/>
                <w:sz w:val="16"/>
                <w:szCs w:val="16"/>
              </w:rPr>
              <w:t>Completed Q2 2023/24. The low-rise food waste trial commenced in November 2021 and has proved to be successful</w:t>
            </w:r>
            <w:r w:rsidR="008021E0" w:rsidRPr="00F44A0E">
              <w:rPr>
                <w:rFonts w:ascii="Arial" w:hAnsi="Arial" w:cs="Arial"/>
                <w:sz w:val="16"/>
                <w:szCs w:val="16"/>
              </w:rPr>
              <w:t>,</w:t>
            </w:r>
            <w:r w:rsidRPr="00F44A0E">
              <w:rPr>
                <w:rFonts w:ascii="Arial" w:hAnsi="Arial" w:cs="Arial"/>
                <w:sz w:val="16"/>
                <w:szCs w:val="16"/>
              </w:rPr>
              <w:t xml:space="preserve"> servicing 2,300 households and capturing 1.3 kg per household per week. The expansion covered households within the trial area using communal bins which had previously been excluded, increasing the total to 2,418 households.</w:t>
            </w:r>
          </w:p>
          <w:p w14:paraId="20C252BA" w14:textId="77777777" w:rsidR="004009BB" w:rsidRPr="00F44A0E" w:rsidRDefault="004009BB" w:rsidP="000D1F72">
            <w:pPr>
              <w:spacing w:after="0" w:line="240" w:lineRule="auto"/>
              <w:textAlignment w:val="baseline"/>
              <w:rPr>
                <w:rFonts w:ascii="Arial" w:hAnsi="Arial" w:cs="Arial"/>
                <w:sz w:val="16"/>
                <w:szCs w:val="16"/>
              </w:rPr>
            </w:pPr>
          </w:p>
          <w:p w14:paraId="109D4B52" w14:textId="7B10CB52"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Implement new Bedford Hill/Balham food waste collection trial (+c. 5,000 households):</w:t>
            </w:r>
            <w:r w:rsidRPr="00F44A0E">
              <w:rPr>
                <w:rFonts w:ascii="Arial" w:hAnsi="Arial" w:cs="Arial"/>
                <w:sz w:val="16"/>
                <w:szCs w:val="16"/>
              </w:rPr>
              <w:t xml:space="preserve"> Completed Q2 2023/24. This </w:t>
            </w:r>
            <w:r w:rsidR="00834C46" w:rsidRPr="00F44A0E">
              <w:rPr>
                <w:rFonts w:ascii="Arial" w:hAnsi="Arial" w:cs="Arial"/>
                <w:sz w:val="16"/>
                <w:szCs w:val="16"/>
              </w:rPr>
              <w:t xml:space="preserve">initially </w:t>
            </w:r>
            <w:r w:rsidRPr="00F44A0E">
              <w:rPr>
                <w:rFonts w:ascii="Arial" w:hAnsi="Arial" w:cs="Arial"/>
                <w:sz w:val="16"/>
                <w:szCs w:val="16"/>
              </w:rPr>
              <w:t>cover</w:t>
            </w:r>
            <w:r w:rsidR="00834C46" w:rsidRPr="00F44A0E">
              <w:rPr>
                <w:rFonts w:ascii="Arial" w:hAnsi="Arial" w:cs="Arial"/>
                <w:sz w:val="16"/>
                <w:szCs w:val="16"/>
              </w:rPr>
              <w:t>ed</w:t>
            </w:r>
            <w:r w:rsidRPr="00F44A0E">
              <w:rPr>
                <w:rFonts w:ascii="Arial" w:hAnsi="Arial" w:cs="Arial"/>
                <w:sz w:val="16"/>
                <w:szCs w:val="16"/>
              </w:rPr>
              <w:t xml:space="preserve"> a total of 3,620 households, fewer than anticipated mainly </w:t>
            </w:r>
            <w:proofErr w:type="gramStart"/>
            <w:r w:rsidRPr="00F44A0E">
              <w:rPr>
                <w:rFonts w:ascii="Arial" w:hAnsi="Arial" w:cs="Arial"/>
                <w:sz w:val="16"/>
                <w:szCs w:val="16"/>
              </w:rPr>
              <w:t>as a result of</w:t>
            </w:r>
            <w:proofErr w:type="gramEnd"/>
            <w:r w:rsidRPr="00F44A0E">
              <w:rPr>
                <w:rFonts w:ascii="Arial" w:hAnsi="Arial" w:cs="Arial"/>
                <w:sz w:val="16"/>
                <w:szCs w:val="16"/>
              </w:rPr>
              <w:t xml:space="preserve"> being unable to agree locations for communal food recycling containers with premise managers for Du Cane Court</w:t>
            </w:r>
            <w:r w:rsidR="00240E9D" w:rsidRPr="00F44A0E">
              <w:rPr>
                <w:rFonts w:ascii="Arial" w:hAnsi="Arial" w:cs="Arial"/>
                <w:sz w:val="16"/>
                <w:szCs w:val="16"/>
              </w:rPr>
              <w:t>, Balham</w:t>
            </w:r>
            <w:r w:rsidRPr="00F44A0E">
              <w:rPr>
                <w:rFonts w:ascii="Arial" w:hAnsi="Arial" w:cs="Arial"/>
                <w:sz w:val="16"/>
                <w:szCs w:val="16"/>
              </w:rPr>
              <w:t xml:space="preserve">. However, </w:t>
            </w:r>
            <w:r w:rsidR="00C3598E" w:rsidRPr="00F44A0E">
              <w:rPr>
                <w:rFonts w:ascii="Arial" w:hAnsi="Arial" w:cs="Arial"/>
                <w:sz w:val="16"/>
                <w:szCs w:val="16"/>
              </w:rPr>
              <w:t>the</w:t>
            </w:r>
            <w:r w:rsidRPr="00F44A0E">
              <w:rPr>
                <w:rFonts w:ascii="Arial" w:hAnsi="Arial" w:cs="Arial"/>
                <w:sz w:val="16"/>
                <w:szCs w:val="16"/>
              </w:rPr>
              <w:t xml:space="preserve"> resulting spare capacity on the collection round </w:t>
            </w:r>
            <w:r w:rsidR="00C3598E" w:rsidRPr="00F44A0E">
              <w:rPr>
                <w:rFonts w:ascii="Arial" w:hAnsi="Arial" w:cs="Arial"/>
                <w:sz w:val="16"/>
                <w:szCs w:val="16"/>
              </w:rPr>
              <w:t xml:space="preserve">has now been </w:t>
            </w:r>
            <w:r w:rsidRPr="00F44A0E">
              <w:rPr>
                <w:rFonts w:ascii="Arial" w:hAnsi="Arial" w:cs="Arial"/>
                <w:sz w:val="16"/>
                <w:szCs w:val="16"/>
              </w:rPr>
              <w:t>utilised</w:t>
            </w:r>
            <w:r w:rsidR="00C3598E" w:rsidRPr="00F44A0E">
              <w:rPr>
                <w:rFonts w:ascii="Arial" w:hAnsi="Arial" w:cs="Arial"/>
                <w:sz w:val="16"/>
                <w:szCs w:val="16"/>
              </w:rPr>
              <w:t xml:space="preserve"> at Manor Fields</w:t>
            </w:r>
            <w:r w:rsidR="00240E9D" w:rsidRPr="00F44A0E">
              <w:rPr>
                <w:rFonts w:ascii="Arial" w:hAnsi="Arial" w:cs="Arial"/>
                <w:sz w:val="16"/>
                <w:szCs w:val="16"/>
              </w:rPr>
              <w:t xml:space="preserve">, Putney, bringing the total to </w:t>
            </w:r>
            <w:r w:rsidR="00770189" w:rsidRPr="00F44A0E">
              <w:rPr>
                <w:rFonts w:ascii="Arial" w:hAnsi="Arial" w:cs="Arial"/>
                <w:sz w:val="16"/>
                <w:szCs w:val="16"/>
              </w:rPr>
              <w:t>3,8</w:t>
            </w:r>
            <w:r w:rsidR="009E6949" w:rsidRPr="00F44A0E">
              <w:rPr>
                <w:rFonts w:ascii="Arial" w:hAnsi="Arial" w:cs="Arial"/>
                <w:sz w:val="16"/>
                <w:szCs w:val="16"/>
              </w:rPr>
              <w:t>60 households served</w:t>
            </w:r>
            <w:r w:rsidRPr="00F44A0E">
              <w:rPr>
                <w:rFonts w:ascii="Arial" w:hAnsi="Arial" w:cs="Arial"/>
                <w:sz w:val="16"/>
                <w:szCs w:val="16"/>
              </w:rPr>
              <w:t>.</w:t>
            </w:r>
          </w:p>
        </w:tc>
        <w:tc>
          <w:tcPr>
            <w:tcW w:w="4290" w:type="dxa"/>
            <w:tcBorders>
              <w:top w:val="single" w:sz="4" w:space="0" w:color="auto"/>
              <w:left w:val="single" w:sz="4" w:space="0" w:color="auto"/>
              <w:bottom w:val="single" w:sz="4" w:space="0" w:color="auto"/>
              <w:right w:val="single" w:sz="4" w:space="0" w:color="auto"/>
            </w:tcBorders>
          </w:tcPr>
          <w:p w14:paraId="74FDE676" w14:textId="77777777" w:rsidR="0025523C" w:rsidRPr="00F44A0E" w:rsidRDefault="00D303C1"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During the last 4 weeks prior to </w:t>
            </w:r>
            <w:r w:rsidR="0098672E" w:rsidRPr="00F44A0E">
              <w:rPr>
                <w:rFonts w:ascii="Arial" w:hAnsi="Arial" w:cs="Arial"/>
                <w:sz w:val="16"/>
                <w:szCs w:val="16"/>
              </w:rPr>
              <w:t xml:space="preserve">kerbside food recycling going borough wide w/c 10th June 2024, the Southfields trial generated just under 3 tonnes/week or </w:t>
            </w:r>
            <w:r w:rsidR="0025523C" w:rsidRPr="00F44A0E">
              <w:rPr>
                <w:rFonts w:ascii="Arial" w:hAnsi="Arial" w:cs="Arial"/>
                <w:sz w:val="16"/>
                <w:szCs w:val="16"/>
              </w:rPr>
              <w:t>1.23kg/household/week.</w:t>
            </w:r>
          </w:p>
          <w:p w14:paraId="74643153" w14:textId="77777777" w:rsidR="006B40CF" w:rsidRPr="00F44A0E" w:rsidRDefault="006B40CF" w:rsidP="000D1F72">
            <w:pPr>
              <w:spacing w:after="0" w:line="240" w:lineRule="auto"/>
              <w:textAlignment w:val="baseline"/>
              <w:rPr>
                <w:rFonts w:ascii="Arial" w:hAnsi="Arial" w:cs="Arial"/>
                <w:sz w:val="16"/>
                <w:szCs w:val="16"/>
              </w:rPr>
            </w:pPr>
          </w:p>
          <w:p w14:paraId="422C0D5E" w14:textId="77777777" w:rsidR="006B40CF" w:rsidRPr="00F44A0E" w:rsidRDefault="006B40CF" w:rsidP="000D1F72">
            <w:pPr>
              <w:spacing w:after="0" w:line="240" w:lineRule="auto"/>
              <w:textAlignment w:val="baseline"/>
              <w:rPr>
                <w:rFonts w:ascii="Arial" w:hAnsi="Arial" w:cs="Arial"/>
                <w:sz w:val="16"/>
                <w:szCs w:val="16"/>
              </w:rPr>
            </w:pPr>
          </w:p>
          <w:p w14:paraId="3CE28DDD" w14:textId="77777777" w:rsidR="006B40CF" w:rsidRPr="00F44A0E" w:rsidRDefault="006B40CF" w:rsidP="000D1F72">
            <w:pPr>
              <w:spacing w:after="0" w:line="240" w:lineRule="auto"/>
              <w:textAlignment w:val="baseline"/>
              <w:rPr>
                <w:rFonts w:ascii="Arial" w:hAnsi="Arial" w:cs="Arial"/>
                <w:sz w:val="16"/>
                <w:szCs w:val="16"/>
              </w:rPr>
            </w:pPr>
          </w:p>
          <w:p w14:paraId="7AFC1594" w14:textId="77777777" w:rsidR="006B40CF" w:rsidRPr="00F44A0E" w:rsidRDefault="006B40CF" w:rsidP="000D1F72">
            <w:pPr>
              <w:spacing w:after="0" w:line="240" w:lineRule="auto"/>
              <w:textAlignment w:val="baseline"/>
              <w:rPr>
                <w:rFonts w:ascii="Arial" w:hAnsi="Arial" w:cs="Arial"/>
                <w:sz w:val="16"/>
                <w:szCs w:val="16"/>
              </w:rPr>
            </w:pPr>
          </w:p>
          <w:p w14:paraId="10380014" w14:textId="77777777" w:rsidR="002D63D2" w:rsidRPr="00F44A0E" w:rsidRDefault="002D63D2" w:rsidP="000D1F72">
            <w:pPr>
              <w:spacing w:after="0" w:line="240" w:lineRule="auto"/>
              <w:textAlignment w:val="baseline"/>
              <w:rPr>
                <w:rFonts w:ascii="Arial" w:hAnsi="Arial" w:cs="Arial"/>
                <w:sz w:val="16"/>
                <w:szCs w:val="16"/>
              </w:rPr>
            </w:pPr>
          </w:p>
          <w:p w14:paraId="52E3A860" w14:textId="77777777" w:rsidR="002D63D2" w:rsidRPr="00F44A0E" w:rsidRDefault="002D63D2" w:rsidP="000D1F72">
            <w:pPr>
              <w:spacing w:after="0" w:line="240" w:lineRule="auto"/>
              <w:textAlignment w:val="baseline"/>
              <w:rPr>
                <w:rFonts w:ascii="Arial" w:hAnsi="Arial" w:cs="Arial"/>
                <w:sz w:val="16"/>
                <w:szCs w:val="16"/>
              </w:rPr>
            </w:pPr>
          </w:p>
          <w:p w14:paraId="61B9FD6B" w14:textId="77777777" w:rsidR="002D63D2" w:rsidRPr="00F44A0E" w:rsidRDefault="002D63D2" w:rsidP="000D1F72">
            <w:pPr>
              <w:spacing w:after="0" w:line="240" w:lineRule="auto"/>
              <w:textAlignment w:val="baseline"/>
              <w:rPr>
                <w:rFonts w:ascii="Arial" w:hAnsi="Arial" w:cs="Arial"/>
                <w:sz w:val="16"/>
                <w:szCs w:val="16"/>
              </w:rPr>
            </w:pPr>
          </w:p>
          <w:p w14:paraId="0DEECF05" w14:textId="77777777" w:rsidR="002D63D2" w:rsidRPr="00F44A0E" w:rsidRDefault="002D63D2" w:rsidP="000D1F72">
            <w:pPr>
              <w:spacing w:after="0" w:line="240" w:lineRule="auto"/>
              <w:textAlignment w:val="baseline"/>
              <w:rPr>
                <w:rFonts w:ascii="Arial" w:hAnsi="Arial" w:cs="Arial"/>
                <w:sz w:val="16"/>
                <w:szCs w:val="16"/>
              </w:rPr>
            </w:pPr>
          </w:p>
          <w:p w14:paraId="1EBC7C7C" w14:textId="77777777" w:rsidR="002D63D2" w:rsidRPr="00F44A0E" w:rsidRDefault="002D63D2" w:rsidP="000D1F72">
            <w:pPr>
              <w:spacing w:after="0" w:line="240" w:lineRule="auto"/>
              <w:textAlignment w:val="baseline"/>
              <w:rPr>
                <w:rFonts w:ascii="Arial" w:hAnsi="Arial" w:cs="Arial"/>
                <w:sz w:val="16"/>
                <w:szCs w:val="16"/>
              </w:rPr>
            </w:pPr>
          </w:p>
          <w:p w14:paraId="7D5F3E82" w14:textId="5A9845D9" w:rsidR="006B40CF" w:rsidRPr="00F44A0E" w:rsidRDefault="006B40CF"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This trial area </w:t>
            </w:r>
            <w:r w:rsidR="00572DF4" w:rsidRPr="00F44A0E">
              <w:rPr>
                <w:rFonts w:ascii="Arial" w:hAnsi="Arial" w:cs="Arial"/>
                <w:sz w:val="16"/>
                <w:szCs w:val="16"/>
              </w:rPr>
              <w:t>has averaged 0.58kg/household per week.</w:t>
            </w:r>
          </w:p>
        </w:tc>
      </w:tr>
      <w:tr w:rsidR="004009BB" w:rsidRPr="006522B7" w14:paraId="2F9C4954"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C157AFC" w14:textId="15573486"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#12</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F1BEF02" w14:textId="35E3719D"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Improve waste minimisation and awareness communication and engagement</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4FA53426"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Commission a dedicated waste and recycling engagement team to carry out waste communications, behaviour change and engagement activity </w:t>
            </w:r>
          </w:p>
          <w:p w14:paraId="1DAD1B49" w14:textId="0FCE76B1"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Develop and implement behaviour change campaign, communications, and engagement activities to promote </w:t>
            </w:r>
            <w:r w:rsidRPr="00F44A0E">
              <w:rPr>
                <w:rFonts w:ascii="Arial" w:hAnsi="Arial" w:cs="Arial"/>
                <w:sz w:val="16"/>
                <w:szCs w:val="16"/>
              </w:rPr>
              <w:lastRenderedPageBreak/>
              <w:t>waste minimisation and support the food waste collection trial</w:t>
            </w:r>
          </w:p>
        </w:tc>
        <w:tc>
          <w:tcPr>
            <w:tcW w:w="1559" w:type="dxa"/>
            <w:tcBorders>
              <w:top w:val="single" w:sz="4" w:space="0" w:color="auto"/>
              <w:left w:val="single" w:sz="4" w:space="0" w:color="auto"/>
              <w:bottom w:val="single" w:sz="4" w:space="0" w:color="auto"/>
              <w:right w:val="single" w:sz="4" w:space="0" w:color="auto"/>
            </w:tcBorders>
            <w:vAlign w:val="center"/>
          </w:tcPr>
          <w:p w14:paraId="701F5A15" w14:textId="77777777" w:rsidR="004009BB" w:rsidRDefault="00B0662E" w:rsidP="000D1F72">
            <w:pPr>
              <w:textAlignment w:val="baseline"/>
              <w:rPr>
                <w:rFonts w:ascii="Arial" w:hAnsi="Arial" w:cs="Arial"/>
                <w:sz w:val="16"/>
                <w:szCs w:val="16"/>
              </w:rPr>
            </w:pPr>
            <w:r w:rsidRPr="00F44A0E">
              <w:rPr>
                <w:rFonts w:ascii="Arial" w:hAnsi="Arial" w:cs="Arial"/>
                <w:sz w:val="16"/>
                <w:szCs w:val="16"/>
              </w:rPr>
              <w:lastRenderedPageBreak/>
              <w:t>Completed</w:t>
            </w:r>
          </w:p>
          <w:p w14:paraId="14FC873B" w14:textId="6D113A5F" w:rsidR="001B2A40" w:rsidRPr="006522B7" w:rsidRDefault="001B2A40" w:rsidP="000D1F72">
            <w:pPr>
              <w:textAlignment w:val="baseline"/>
              <w:rPr>
                <w:rFonts w:ascii="Arial" w:hAnsi="Arial" w:cs="Arial"/>
                <w:sz w:val="16"/>
                <w:szCs w:val="16"/>
              </w:rPr>
            </w:pPr>
            <w:r>
              <w:rPr>
                <w:rFonts w:ascii="Arial" w:hAnsi="Arial" w:cs="Arial"/>
                <w:sz w:val="16"/>
                <w:szCs w:val="16"/>
              </w:rPr>
              <w:t>(Q4 2023/4)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BF4D39"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Commission a dedicated waste and recycling engagement team to carry out waste communications, behaviour change and engagement activity: </w:t>
            </w:r>
            <w:r w:rsidRPr="00F44A0E">
              <w:rPr>
                <w:rFonts w:ascii="Arial" w:hAnsi="Arial" w:cs="Arial"/>
                <w:sz w:val="16"/>
                <w:szCs w:val="16"/>
              </w:rPr>
              <w:t>Completed Q3 2023/24</w:t>
            </w:r>
          </w:p>
          <w:p w14:paraId="26025C6D" w14:textId="77777777" w:rsidR="004009BB" w:rsidRPr="00F44A0E" w:rsidRDefault="004009BB" w:rsidP="000D1F72">
            <w:pPr>
              <w:spacing w:after="0" w:line="240" w:lineRule="auto"/>
              <w:textAlignment w:val="baseline"/>
              <w:rPr>
                <w:rFonts w:ascii="Arial" w:hAnsi="Arial" w:cs="Arial"/>
                <w:sz w:val="16"/>
                <w:szCs w:val="16"/>
              </w:rPr>
            </w:pPr>
          </w:p>
          <w:p w14:paraId="36DC8F64" w14:textId="43A07779"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Develop and implement behaviour change campaign, communications, and engagement activities to promote waste minimisation and </w:t>
            </w:r>
            <w:r w:rsidRPr="00F44A0E">
              <w:rPr>
                <w:rFonts w:ascii="Arial" w:hAnsi="Arial" w:cs="Arial"/>
                <w:b/>
                <w:bCs/>
                <w:sz w:val="16"/>
                <w:szCs w:val="16"/>
              </w:rPr>
              <w:lastRenderedPageBreak/>
              <w:t xml:space="preserve">support the food waste collection trial: </w:t>
            </w:r>
            <w:r w:rsidRPr="00F44A0E">
              <w:rPr>
                <w:rFonts w:ascii="Arial" w:hAnsi="Arial" w:cs="Arial"/>
                <w:sz w:val="16"/>
                <w:szCs w:val="16"/>
              </w:rPr>
              <w:t>A new Cleaner Borough Plan has been agreed for to commence from the 1 April 2024, with an associated communications campaign to start in the run up to April 2024 and throughout the first year of the new approach, to deliver consistent messaging and behaviour change. Keep Britain Tidy have been hired to carry out communication on estates to avoid contamination of black bags, with the new comms campaign starting ahead of the new contract.</w:t>
            </w:r>
          </w:p>
        </w:tc>
        <w:tc>
          <w:tcPr>
            <w:tcW w:w="4290" w:type="dxa"/>
            <w:tcBorders>
              <w:top w:val="single" w:sz="4" w:space="0" w:color="auto"/>
              <w:left w:val="single" w:sz="4" w:space="0" w:color="auto"/>
              <w:bottom w:val="single" w:sz="4" w:space="0" w:color="auto"/>
              <w:right w:val="single" w:sz="4" w:space="0" w:color="auto"/>
            </w:tcBorders>
          </w:tcPr>
          <w:p w14:paraId="4675C891" w14:textId="5E228FAC" w:rsidR="004009BB" w:rsidRPr="00F44A0E" w:rsidRDefault="00967CAE" w:rsidP="000D1F72">
            <w:pPr>
              <w:spacing w:after="0" w:line="240" w:lineRule="auto"/>
              <w:textAlignment w:val="baseline"/>
              <w:rPr>
                <w:rFonts w:ascii="Arial" w:hAnsi="Arial" w:cs="Arial"/>
                <w:sz w:val="16"/>
                <w:szCs w:val="16"/>
              </w:rPr>
            </w:pPr>
            <w:r w:rsidRPr="00F44A0E">
              <w:rPr>
                <w:rFonts w:ascii="Arial" w:hAnsi="Arial" w:cs="Arial"/>
                <w:sz w:val="16"/>
                <w:szCs w:val="16"/>
              </w:rPr>
              <w:lastRenderedPageBreak/>
              <w:t xml:space="preserve">Recycling performance improved throughout the year, from </w:t>
            </w:r>
            <w:r w:rsidR="00CE7367" w:rsidRPr="00F44A0E">
              <w:rPr>
                <w:rFonts w:ascii="Arial" w:hAnsi="Arial" w:cs="Arial"/>
                <w:sz w:val="16"/>
                <w:szCs w:val="16"/>
              </w:rPr>
              <w:t>21.1% in Q1 to 24.0% in Q4</w:t>
            </w:r>
            <w:r w:rsidR="00D016B4" w:rsidRPr="00F44A0E">
              <w:rPr>
                <w:rFonts w:ascii="Arial" w:hAnsi="Arial" w:cs="Arial"/>
                <w:sz w:val="16"/>
                <w:szCs w:val="16"/>
              </w:rPr>
              <w:t xml:space="preserve"> (22.8% overall for the full year).</w:t>
            </w:r>
            <w:r w:rsidR="004E6DD2" w:rsidRPr="00F44A0E">
              <w:rPr>
                <w:rFonts w:ascii="Arial" w:hAnsi="Arial" w:cs="Arial"/>
                <w:sz w:val="16"/>
                <w:szCs w:val="16"/>
              </w:rPr>
              <w:t xml:space="preserve"> </w:t>
            </w:r>
            <w:r w:rsidR="00BA1A8D" w:rsidRPr="00F44A0E">
              <w:rPr>
                <w:rFonts w:ascii="Arial" w:hAnsi="Arial" w:cs="Arial"/>
                <w:sz w:val="16"/>
                <w:szCs w:val="16"/>
              </w:rPr>
              <w:t>23.8% was achieved in Q1 2024/25</w:t>
            </w:r>
            <w:r w:rsidR="00B161D8" w:rsidRPr="00F44A0E">
              <w:rPr>
                <w:rFonts w:ascii="Arial" w:hAnsi="Arial" w:cs="Arial"/>
                <w:sz w:val="16"/>
                <w:szCs w:val="16"/>
              </w:rPr>
              <w:t>. A</w:t>
            </w:r>
            <w:r w:rsidR="005B0045" w:rsidRPr="00F44A0E">
              <w:rPr>
                <w:rFonts w:ascii="Arial" w:hAnsi="Arial" w:cs="Arial"/>
                <w:sz w:val="16"/>
                <w:szCs w:val="16"/>
              </w:rPr>
              <w:t xml:space="preserve"> further </w:t>
            </w:r>
            <w:r w:rsidR="00EE3BC0" w:rsidRPr="00F44A0E">
              <w:rPr>
                <w:rFonts w:ascii="Arial" w:hAnsi="Arial" w:cs="Arial"/>
                <w:sz w:val="16"/>
                <w:szCs w:val="16"/>
              </w:rPr>
              <w:t>significant boost is anticipated from Q2 onwards due to borough-wide weekly kerbside food recycling collections for households with front gardens/driveways</w:t>
            </w:r>
            <w:r w:rsidR="00B161D8" w:rsidRPr="00F44A0E">
              <w:rPr>
                <w:rFonts w:ascii="Arial" w:hAnsi="Arial" w:cs="Arial"/>
                <w:sz w:val="16"/>
                <w:szCs w:val="16"/>
              </w:rPr>
              <w:t xml:space="preserve"> and more door-stepping engagement </w:t>
            </w:r>
            <w:r w:rsidR="008C2571" w:rsidRPr="00F44A0E">
              <w:rPr>
                <w:rFonts w:ascii="Arial" w:hAnsi="Arial" w:cs="Arial"/>
                <w:sz w:val="16"/>
                <w:szCs w:val="16"/>
              </w:rPr>
              <w:t>is being implemented during Q3 2024/25.</w:t>
            </w:r>
            <w:r w:rsidR="008923D3" w:rsidRPr="00F44A0E">
              <w:rPr>
                <w:rFonts w:ascii="Arial" w:hAnsi="Arial" w:cs="Arial"/>
                <w:sz w:val="16"/>
                <w:szCs w:val="16"/>
              </w:rPr>
              <w:t xml:space="preserve"> </w:t>
            </w:r>
            <w:r w:rsidR="008923D3" w:rsidRPr="00F44A0E">
              <w:rPr>
                <w:rFonts w:ascii="Arial" w:hAnsi="Arial" w:cs="Arial"/>
                <w:sz w:val="16"/>
                <w:szCs w:val="16"/>
              </w:rPr>
              <w:lastRenderedPageBreak/>
              <w:t xml:space="preserve">Additionally, further door-stepping </w:t>
            </w:r>
            <w:r w:rsidR="00073A1B" w:rsidRPr="00F44A0E">
              <w:rPr>
                <w:rFonts w:ascii="Arial" w:hAnsi="Arial" w:cs="Arial"/>
                <w:sz w:val="16"/>
                <w:szCs w:val="16"/>
              </w:rPr>
              <w:t xml:space="preserve">of </w:t>
            </w:r>
            <w:r w:rsidR="00066380" w:rsidRPr="00F44A0E">
              <w:rPr>
                <w:rFonts w:ascii="Arial" w:hAnsi="Arial" w:cs="Arial"/>
                <w:sz w:val="16"/>
                <w:szCs w:val="16"/>
              </w:rPr>
              <w:t>65,000</w:t>
            </w:r>
            <w:r w:rsidR="00073A1B" w:rsidRPr="00F44A0E">
              <w:rPr>
                <w:rFonts w:ascii="Arial" w:hAnsi="Arial" w:cs="Arial"/>
                <w:sz w:val="16"/>
                <w:szCs w:val="16"/>
              </w:rPr>
              <w:t xml:space="preserve"> </w:t>
            </w:r>
            <w:r w:rsidR="00066380" w:rsidRPr="00F44A0E">
              <w:rPr>
                <w:rFonts w:ascii="Arial" w:hAnsi="Arial" w:cs="Arial"/>
                <w:sz w:val="16"/>
                <w:szCs w:val="16"/>
              </w:rPr>
              <w:t xml:space="preserve">low rise </w:t>
            </w:r>
            <w:r w:rsidR="00073A1B" w:rsidRPr="00F44A0E">
              <w:rPr>
                <w:rFonts w:ascii="Arial" w:hAnsi="Arial" w:cs="Arial"/>
                <w:sz w:val="16"/>
                <w:szCs w:val="16"/>
              </w:rPr>
              <w:t xml:space="preserve">households </w:t>
            </w:r>
            <w:r w:rsidR="008923D3" w:rsidRPr="00F44A0E">
              <w:rPr>
                <w:rFonts w:ascii="Arial" w:hAnsi="Arial" w:cs="Arial"/>
                <w:sz w:val="16"/>
                <w:szCs w:val="16"/>
              </w:rPr>
              <w:t>by Keep Britain Tidy is now underway</w:t>
            </w:r>
            <w:r w:rsidR="00073A1B" w:rsidRPr="00F44A0E">
              <w:rPr>
                <w:rFonts w:ascii="Arial" w:hAnsi="Arial" w:cs="Arial"/>
                <w:sz w:val="16"/>
                <w:szCs w:val="16"/>
              </w:rPr>
              <w:t>.</w:t>
            </w:r>
          </w:p>
        </w:tc>
      </w:tr>
      <w:tr w:rsidR="00DA573E" w:rsidRPr="006522B7" w14:paraId="550A5C8C"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9B5EF83" w14:textId="4D86B0B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#13</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3B23FD1" w14:textId="718A73CA"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Procure new waste fleet</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7EAC1274"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Procure new waste fleet which will be lower emission than the previous waste fleet (subject to decision at February Environment Committee) </w:t>
            </w:r>
          </w:p>
          <w:p w14:paraId="18471CDB" w14:textId="2A4CE826"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sym w:font="Symbol" w:char="F0B7"/>
            </w:r>
            <w:r w:rsidRPr="00F44A0E">
              <w:rPr>
                <w:rFonts w:ascii="Arial" w:hAnsi="Arial" w:cs="Arial"/>
                <w:sz w:val="16"/>
                <w:szCs w:val="16"/>
              </w:rPr>
              <w:t xml:space="preserve"> Establish infrastructure needs for an EV heavy waste fleet</w:t>
            </w:r>
          </w:p>
        </w:tc>
        <w:tc>
          <w:tcPr>
            <w:tcW w:w="1559" w:type="dxa"/>
            <w:tcBorders>
              <w:top w:val="single" w:sz="4" w:space="0" w:color="auto"/>
              <w:left w:val="single" w:sz="4" w:space="0" w:color="auto"/>
              <w:bottom w:val="single" w:sz="4" w:space="0" w:color="auto"/>
              <w:right w:val="single" w:sz="4" w:space="0" w:color="auto"/>
            </w:tcBorders>
            <w:vAlign w:val="center"/>
          </w:tcPr>
          <w:p w14:paraId="489E8BFD" w14:textId="77777777" w:rsidR="004009BB" w:rsidRDefault="00D4759D" w:rsidP="000D1F72">
            <w:pPr>
              <w:textAlignment w:val="baseline"/>
              <w:rPr>
                <w:rFonts w:ascii="Arial" w:hAnsi="Arial" w:cs="Arial"/>
                <w:sz w:val="16"/>
                <w:szCs w:val="16"/>
              </w:rPr>
            </w:pPr>
            <w:r w:rsidRPr="00F44A0E">
              <w:rPr>
                <w:rFonts w:ascii="Arial" w:hAnsi="Arial" w:cs="Arial"/>
                <w:sz w:val="16"/>
                <w:szCs w:val="16"/>
              </w:rPr>
              <w:t xml:space="preserve">On-track / </w:t>
            </w:r>
            <w:r w:rsidRPr="004B04DF">
              <w:rPr>
                <w:rFonts w:ascii="Arial" w:hAnsi="Arial" w:cs="Arial"/>
                <w:sz w:val="16"/>
                <w:szCs w:val="16"/>
              </w:rPr>
              <w:t>part c</w:t>
            </w:r>
            <w:r w:rsidR="00880F45" w:rsidRPr="004B04DF">
              <w:rPr>
                <w:rFonts w:ascii="Arial" w:hAnsi="Arial" w:cs="Arial"/>
                <w:sz w:val="16"/>
                <w:szCs w:val="16"/>
              </w:rPr>
              <w:t>omplete</w:t>
            </w:r>
          </w:p>
          <w:p w14:paraId="7B2AAEA2" w14:textId="0B678563" w:rsidR="004B04DF" w:rsidRPr="006522B7" w:rsidRDefault="004B04DF" w:rsidP="000D1F72">
            <w:pPr>
              <w:textAlignment w:val="baseline"/>
              <w:rPr>
                <w:rFonts w:ascii="Arial" w:hAnsi="Arial" w:cs="Arial"/>
                <w:sz w:val="16"/>
                <w:szCs w:val="16"/>
              </w:rPr>
            </w:pPr>
            <w:r>
              <w:rPr>
                <w:rFonts w:ascii="Arial" w:hAnsi="Arial" w:cs="Arial"/>
                <w:sz w:val="16"/>
                <w:szCs w:val="16"/>
              </w:rPr>
              <w:t>(Q4 2023/4)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14276F" w14:textId="08D59B73"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Procure new waste fleet which will be lower emission than the previous waste fleet (subject to decision at February Environment Committee): </w:t>
            </w:r>
            <w:r w:rsidRPr="00F44A0E">
              <w:rPr>
                <w:rFonts w:ascii="Arial" w:hAnsi="Arial" w:cs="Arial"/>
                <w:sz w:val="16"/>
                <w:szCs w:val="16"/>
              </w:rPr>
              <w:t xml:space="preserve">A new waste fleet running on hydrogenated vegetable oil (HVO) </w:t>
            </w:r>
            <w:r w:rsidR="00C879F1" w:rsidRPr="00F44A0E">
              <w:rPr>
                <w:rFonts w:ascii="Arial" w:hAnsi="Arial" w:cs="Arial"/>
                <w:sz w:val="16"/>
                <w:szCs w:val="16"/>
              </w:rPr>
              <w:t>was</w:t>
            </w:r>
            <w:r w:rsidRPr="00F44A0E">
              <w:rPr>
                <w:rFonts w:ascii="Arial" w:hAnsi="Arial" w:cs="Arial"/>
                <w:sz w:val="16"/>
                <w:szCs w:val="16"/>
              </w:rPr>
              <w:t xml:space="preserve"> procured and </w:t>
            </w:r>
            <w:r w:rsidR="001330FF" w:rsidRPr="00F44A0E">
              <w:rPr>
                <w:rFonts w:ascii="Arial" w:hAnsi="Arial" w:cs="Arial"/>
                <w:sz w:val="16"/>
                <w:szCs w:val="16"/>
              </w:rPr>
              <w:t>commenced</w:t>
            </w:r>
            <w:r w:rsidRPr="00F44A0E">
              <w:rPr>
                <w:rFonts w:ascii="Arial" w:hAnsi="Arial" w:cs="Arial"/>
                <w:sz w:val="16"/>
                <w:szCs w:val="16"/>
              </w:rPr>
              <w:t xml:space="preserve"> running on HVO</w:t>
            </w:r>
            <w:r w:rsidR="00B03753" w:rsidRPr="00F44A0E">
              <w:rPr>
                <w:rFonts w:ascii="Arial" w:hAnsi="Arial" w:cs="Arial"/>
                <w:sz w:val="16"/>
                <w:szCs w:val="16"/>
              </w:rPr>
              <w:t xml:space="preserve"> </w:t>
            </w:r>
            <w:r w:rsidR="00826FB8" w:rsidRPr="00F44A0E">
              <w:rPr>
                <w:rFonts w:ascii="Arial" w:hAnsi="Arial" w:cs="Arial"/>
                <w:sz w:val="16"/>
                <w:szCs w:val="16"/>
              </w:rPr>
              <w:t xml:space="preserve">during Q3 </w:t>
            </w:r>
            <w:r w:rsidR="00B43C44" w:rsidRPr="00F44A0E">
              <w:rPr>
                <w:rFonts w:ascii="Arial" w:hAnsi="Arial" w:cs="Arial"/>
                <w:sz w:val="16"/>
                <w:szCs w:val="16"/>
              </w:rPr>
              <w:t>20</w:t>
            </w:r>
            <w:r w:rsidR="00E72474" w:rsidRPr="00F44A0E">
              <w:rPr>
                <w:rFonts w:ascii="Arial" w:hAnsi="Arial" w:cs="Arial"/>
                <w:sz w:val="16"/>
                <w:szCs w:val="16"/>
              </w:rPr>
              <w:t>24/25</w:t>
            </w:r>
            <w:r w:rsidRPr="00F44A0E">
              <w:rPr>
                <w:rFonts w:ascii="Arial" w:hAnsi="Arial" w:cs="Arial"/>
                <w:sz w:val="16"/>
                <w:szCs w:val="16"/>
              </w:rPr>
              <w:t xml:space="preserve">. Committee decided to extend the contract with SERCO, with a need to calculate emissions on extra vehicles. Going forward, single compartment vehicles will be the new normal, with separate stream collection, meaning a higher volume of journeys but all with a lower environmental impact. </w:t>
            </w:r>
          </w:p>
          <w:p w14:paraId="6639BC4B" w14:textId="77777777" w:rsidR="004009BB" w:rsidRPr="00F44A0E" w:rsidRDefault="004009BB" w:rsidP="000D1F72">
            <w:pPr>
              <w:spacing w:after="0" w:line="240" w:lineRule="auto"/>
              <w:textAlignment w:val="baseline"/>
              <w:rPr>
                <w:rFonts w:ascii="Arial" w:hAnsi="Arial" w:cs="Arial"/>
                <w:sz w:val="16"/>
                <w:szCs w:val="16"/>
              </w:rPr>
            </w:pPr>
          </w:p>
          <w:p w14:paraId="2F7A7C15" w14:textId="4146CA0D"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Establish infrastructure needs for an EV heavy waste fleet: </w:t>
            </w:r>
            <w:proofErr w:type="spellStart"/>
            <w:r w:rsidRPr="00F44A0E">
              <w:rPr>
                <w:rFonts w:ascii="Arial" w:hAnsi="Arial" w:cs="Arial"/>
                <w:sz w:val="16"/>
                <w:szCs w:val="16"/>
              </w:rPr>
              <w:t>Cenex</w:t>
            </w:r>
            <w:proofErr w:type="spellEnd"/>
            <w:r w:rsidRPr="00F44A0E">
              <w:rPr>
                <w:rFonts w:ascii="Arial" w:hAnsi="Arial" w:cs="Arial"/>
                <w:sz w:val="16"/>
                <w:szCs w:val="16"/>
              </w:rPr>
              <w:t xml:space="preserve"> will be completing the waste fleet analysis which includes the council’s ambition to have a zero emissions fleet by 2030.</w:t>
            </w:r>
            <w:r w:rsidR="00EF18CB" w:rsidRPr="00F44A0E">
              <w:rPr>
                <w:rFonts w:ascii="Arial" w:hAnsi="Arial" w:cs="Arial"/>
                <w:sz w:val="16"/>
                <w:szCs w:val="16"/>
              </w:rPr>
              <w:t xml:space="preserve">  Funding agreed, </w:t>
            </w:r>
            <w:proofErr w:type="spellStart"/>
            <w:r w:rsidR="00EF18CB" w:rsidRPr="00F44A0E">
              <w:rPr>
                <w:rFonts w:ascii="Arial" w:hAnsi="Arial" w:cs="Arial"/>
                <w:sz w:val="16"/>
                <w:szCs w:val="16"/>
              </w:rPr>
              <w:t>Cenex</w:t>
            </w:r>
            <w:proofErr w:type="spellEnd"/>
            <w:r w:rsidR="00EF18CB" w:rsidRPr="00F44A0E">
              <w:rPr>
                <w:rFonts w:ascii="Arial" w:hAnsi="Arial" w:cs="Arial"/>
                <w:sz w:val="16"/>
                <w:szCs w:val="16"/>
              </w:rPr>
              <w:t xml:space="preserve"> to be commissioned, project to start Nov 2024. This includes the EV infrastructure scoping piece for Wandsworth and Richmond</w:t>
            </w:r>
          </w:p>
        </w:tc>
        <w:tc>
          <w:tcPr>
            <w:tcW w:w="4290" w:type="dxa"/>
            <w:tcBorders>
              <w:top w:val="single" w:sz="4" w:space="0" w:color="auto"/>
              <w:left w:val="single" w:sz="4" w:space="0" w:color="auto"/>
              <w:bottom w:val="single" w:sz="4" w:space="0" w:color="auto"/>
              <w:right w:val="single" w:sz="4" w:space="0" w:color="auto"/>
            </w:tcBorders>
          </w:tcPr>
          <w:p w14:paraId="2250005F" w14:textId="391A43E3" w:rsidR="004009BB" w:rsidRPr="00F44A0E" w:rsidRDefault="00DA573E" w:rsidP="000D1F72">
            <w:pPr>
              <w:spacing w:after="0" w:line="240" w:lineRule="auto"/>
              <w:textAlignment w:val="baseline"/>
              <w:rPr>
                <w:rFonts w:ascii="Arial" w:hAnsi="Arial" w:cs="Arial"/>
                <w:sz w:val="16"/>
                <w:szCs w:val="16"/>
              </w:rPr>
            </w:pPr>
            <w:r w:rsidRPr="00F44A0E">
              <w:rPr>
                <w:rFonts w:ascii="Arial" w:hAnsi="Arial" w:cs="Arial"/>
                <w:b/>
                <w:bCs/>
                <w:sz w:val="16"/>
                <w:szCs w:val="16"/>
              </w:rPr>
              <w:t>Procure n</w:t>
            </w:r>
            <w:r w:rsidR="00A27AF5" w:rsidRPr="00F44A0E">
              <w:rPr>
                <w:rFonts w:ascii="Arial" w:hAnsi="Arial" w:cs="Arial"/>
                <w:b/>
                <w:bCs/>
                <w:sz w:val="16"/>
                <w:szCs w:val="16"/>
              </w:rPr>
              <w:t xml:space="preserve">ew </w:t>
            </w:r>
            <w:r w:rsidRPr="00F44A0E">
              <w:rPr>
                <w:rFonts w:ascii="Arial" w:hAnsi="Arial" w:cs="Arial"/>
                <w:b/>
                <w:bCs/>
                <w:sz w:val="16"/>
                <w:szCs w:val="16"/>
              </w:rPr>
              <w:t xml:space="preserve">waste </w:t>
            </w:r>
            <w:r w:rsidR="00A27AF5" w:rsidRPr="00F44A0E">
              <w:rPr>
                <w:rFonts w:ascii="Arial" w:hAnsi="Arial" w:cs="Arial"/>
                <w:b/>
                <w:bCs/>
                <w:sz w:val="16"/>
                <w:szCs w:val="16"/>
              </w:rPr>
              <w:t>fleet:</w:t>
            </w:r>
            <w:r w:rsidR="00A27AF5" w:rsidRPr="00F44A0E">
              <w:rPr>
                <w:rFonts w:ascii="Arial" w:hAnsi="Arial" w:cs="Arial"/>
                <w:sz w:val="16"/>
                <w:szCs w:val="16"/>
              </w:rPr>
              <w:t xml:space="preserve"> </w:t>
            </w:r>
            <w:r w:rsidR="00880F45" w:rsidRPr="00F44A0E">
              <w:rPr>
                <w:rFonts w:ascii="Arial" w:hAnsi="Arial" w:cs="Arial"/>
                <w:sz w:val="16"/>
                <w:szCs w:val="16"/>
              </w:rPr>
              <w:t xml:space="preserve"> </w:t>
            </w:r>
            <w:r w:rsidR="00BE3C34" w:rsidRPr="00F44A0E">
              <w:rPr>
                <w:rFonts w:ascii="Arial" w:hAnsi="Arial" w:cs="Arial"/>
                <w:sz w:val="16"/>
                <w:szCs w:val="16"/>
              </w:rPr>
              <w:t xml:space="preserve">The switch from diesel to HVO is associated with a net CO2eq </w:t>
            </w:r>
            <w:r w:rsidR="00D04372" w:rsidRPr="00F44A0E">
              <w:rPr>
                <w:rFonts w:ascii="Arial" w:hAnsi="Arial" w:cs="Arial"/>
                <w:sz w:val="16"/>
                <w:szCs w:val="16"/>
              </w:rPr>
              <w:t>reduction of up to 90%.</w:t>
            </w:r>
          </w:p>
          <w:p w14:paraId="3F16D9A8" w14:textId="77777777" w:rsidR="00A27AF5" w:rsidRPr="00F44A0E" w:rsidRDefault="00A27AF5" w:rsidP="000D1F72">
            <w:pPr>
              <w:spacing w:after="0" w:line="240" w:lineRule="auto"/>
              <w:textAlignment w:val="baseline"/>
              <w:rPr>
                <w:rFonts w:ascii="Arial" w:hAnsi="Arial" w:cs="Arial"/>
                <w:sz w:val="16"/>
                <w:szCs w:val="16"/>
              </w:rPr>
            </w:pPr>
          </w:p>
          <w:p w14:paraId="08F6F598" w14:textId="5ABDCD2C" w:rsidR="00A27AF5" w:rsidRPr="00F44A0E" w:rsidRDefault="00A27AF5" w:rsidP="000D1F72">
            <w:pPr>
              <w:spacing w:after="0" w:line="240" w:lineRule="auto"/>
              <w:textAlignment w:val="baseline"/>
              <w:rPr>
                <w:rFonts w:ascii="Arial" w:hAnsi="Arial" w:cs="Arial"/>
                <w:sz w:val="16"/>
                <w:szCs w:val="16"/>
              </w:rPr>
            </w:pPr>
            <w:r w:rsidRPr="00F44A0E">
              <w:rPr>
                <w:rFonts w:ascii="Arial" w:hAnsi="Arial" w:cs="Arial"/>
                <w:b/>
                <w:bCs/>
                <w:sz w:val="16"/>
                <w:szCs w:val="16"/>
              </w:rPr>
              <w:t>Establish infrastructure needs for an EV heavy waste fleet:</w:t>
            </w:r>
            <w:r w:rsidRPr="00F44A0E">
              <w:rPr>
                <w:rFonts w:ascii="Arial" w:hAnsi="Arial" w:cs="Arial"/>
                <w:sz w:val="16"/>
                <w:szCs w:val="16"/>
              </w:rPr>
              <w:t xml:space="preserve"> Nothing to report at this stage.</w:t>
            </w:r>
          </w:p>
        </w:tc>
      </w:tr>
      <w:tr w:rsidR="004009BB" w:rsidRPr="006522B7" w14:paraId="3DD81DED"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7B5E04" w14:textId="4336A450"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#14</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54D2B9BC" w14:textId="0CD58097"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 xml:space="preserve">Reduce rejection of contaminated loads </w:t>
            </w:r>
            <w:r w:rsidRPr="00F44A0E">
              <w:rPr>
                <w:rFonts w:ascii="Arial" w:hAnsi="Arial" w:cs="Arial"/>
                <w:sz w:val="16"/>
                <w:szCs w:val="16"/>
              </w:rPr>
              <w:lastRenderedPageBreak/>
              <w:t>from communal recycling</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332C4BEC" w14:textId="6372C4F5"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lastRenderedPageBreak/>
              <w:t xml:space="preserve">Cease practice of collection crews treating communal recycling bank contents they think may be too contaminated as refuse, only reject </w:t>
            </w:r>
            <w:r w:rsidRPr="00F44A0E">
              <w:rPr>
                <w:rFonts w:ascii="Arial" w:hAnsi="Arial" w:cs="Arial"/>
                <w:sz w:val="16"/>
                <w:szCs w:val="16"/>
              </w:rPr>
              <w:lastRenderedPageBreak/>
              <w:t>loads subject to quality inspection at WRWA, Smugglers Way.</w:t>
            </w:r>
          </w:p>
        </w:tc>
        <w:tc>
          <w:tcPr>
            <w:tcW w:w="1559" w:type="dxa"/>
            <w:tcBorders>
              <w:top w:val="single" w:sz="4" w:space="0" w:color="auto"/>
              <w:left w:val="single" w:sz="4" w:space="0" w:color="auto"/>
              <w:bottom w:val="single" w:sz="4" w:space="0" w:color="auto"/>
              <w:right w:val="single" w:sz="4" w:space="0" w:color="auto"/>
            </w:tcBorders>
            <w:vAlign w:val="center"/>
          </w:tcPr>
          <w:p w14:paraId="3DB3D0A2" w14:textId="5E5DAF1A" w:rsidR="004B54B5" w:rsidRDefault="00D4759D" w:rsidP="000D1F72">
            <w:pPr>
              <w:textAlignment w:val="baseline"/>
              <w:rPr>
                <w:rFonts w:ascii="Arial" w:hAnsi="Arial" w:cs="Arial"/>
                <w:sz w:val="16"/>
                <w:szCs w:val="16"/>
              </w:rPr>
            </w:pPr>
            <w:r w:rsidRPr="00F44A0E">
              <w:rPr>
                <w:rFonts w:ascii="Arial" w:hAnsi="Arial" w:cs="Arial"/>
                <w:sz w:val="16"/>
                <w:szCs w:val="16"/>
              </w:rPr>
              <w:lastRenderedPageBreak/>
              <w:t>Completed &amp; o</w:t>
            </w:r>
            <w:r w:rsidR="00346A4F" w:rsidRPr="00F44A0E">
              <w:rPr>
                <w:rFonts w:ascii="Arial" w:hAnsi="Arial" w:cs="Arial"/>
                <w:sz w:val="16"/>
                <w:szCs w:val="16"/>
              </w:rPr>
              <w:t>ngoing</w:t>
            </w:r>
            <w:r w:rsidR="000F48AF">
              <w:rPr>
                <w:rFonts w:ascii="Arial" w:hAnsi="Arial" w:cs="Arial"/>
                <w:sz w:val="16"/>
                <w:szCs w:val="16"/>
              </w:rPr>
              <w:t xml:space="preserve"> </w:t>
            </w:r>
          </w:p>
          <w:p w14:paraId="4569626B" w14:textId="2C225F6E" w:rsidR="004009BB" w:rsidRPr="006522B7" w:rsidRDefault="000F48AF" w:rsidP="000D1F72">
            <w:pPr>
              <w:textAlignment w:val="baseline"/>
              <w:rPr>
                <w:rFonts w:ascii="Arial" w:hAnsi="Arial" w:cs="Arial"/>
                <w:sz w:val="16"/>
                <w:szCs w:val="16"/>
              </w:rPr>
            </w:pPr>
            <w:r>
              <w:rPr>
                <w:rFonts w:ascii="Arial" w:hAnsi="Arial" w:cs="Arial"/>
                <w:sz w:val="16"/>
                <w:szCs w:val="16"/>
              </w:rPr>
              <w:t>(</w:t>
            </w:r>
            <w:r w:rsidR="004B54B5">
              <w:rPr>
                <w:rFonts w:ascii="Arial" w:hAnsi="Arial" w:cs="Arial"/>
                <w:sz w:val="16"/>
                <w:szCs w:val="16"/>
              </w:rPr>
              <w:t>Q1 2023/4)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F179DC" w14:textId="06AFF1F6"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Implemented from start July 2023.  </w:t>
            </w:r>
          </w:p>
        </w:tc>
        <w:tc>
          <w:tcPr>
            <w:tcW w:w="4290" w:type="dxa"/>
            <w:tcBorders>
              <w:top w:val="single" w:sz="4" w:space="0" w:color="auto"/>
              <w:left w:val="single" w:sz="4" w:space="0" w:color="auto"/>
              <w:bottom w:val="single" w:sz="4" w:space="0" w:color="auto"/>
              <w:right w:val="single" w:sz="4" w:space="0" w:color="auto"/>
            </w:tcBorders>
          </w:tcPr>
          <w:p w14:paraId="28DCE8B5" w14:textId="542002A9" w:rsidR="004009BB" w:rsidRPr="00F44A0E" w:rsidRDefault="00B72B78" w:rsidP="000D1F72">
            <w:pPr>
              <w:spacing w:after="0" w:line="240" w:lineRule="auto"/>
              <w:textAlignment w:val="baseline"/>
              <w:rPr>
                <w:rFonts w:ascii="Arial" w:hAnsi="Arial" w:cs="Arial"/>
                <w:sz w:val="16"/>
                <w:szCs w:val="16"/>
              </w:rPr>
            </w:pPr>
            <w:r w:rsidRPr="00F44A0E">
              <w:rPr>
                <w:rFonts w:ascii="Arial" w:hAnsi="Arial" w:cs="Arial"/>
                <w:sz w:val="16"/>
                <w:szCs w:val="16"/>
              </w:rPr>
              <w:t>From July 2023-</w:t>
            </w:r>
            <w:r w:rsidR="000914B2" w:rsidRPr="00F44A0E">
              <w:rPr>
                <w:rFonts w:ascii="Arial" w:hAnsi="Arial" w:cs="Arial"/>
                <w:sz w:val="16"/>
                <w:szCs w:val="16"/>
              </w:rPr>
              <w:t>Sept</w:t>
            </w:r>
            <w:r w:rsidRPr="00F44A0E">
              <w:rPr>
                <w:rFonts w:ascii="Arial" w:hAnsi="Arial" w:cs="Arial"/>
                <w:sz w:val="16"/>
                <w:szCs w:val="16"/>
              </w:rPr>
              <w:t xml:space="preserve"> 2024, after allowing for contamination the recycling rate achieved at premises using communal bins increased to 15.</w:t>
            </w:r>
            <w:r w:rsidR="001A2D4B" w:rsidRPr="00F44A0E">
              <w:rPr>
                <w:rFonts w:ascii="Arial" w:hAnsi="Arial" w:cs="Arial"/>
                <w:sz w:val="16"/>
                <w:szCs w:val="16"/>
              </w:rPr>
              <w:t>8</w:t>
            </w:r>
            <w:r w:rsidRPr="00F44A0E">
              <w:rPr>
                <w:rFonts w:ascii="Arial" w:hAnsi="Arial" w:cs="Arial"/>
                <w:sz w:val="16"/>
                <w:szCs w:val="16"/>
              </w:rPr>
              <w:t>%, an increase of 3.</w:t>
            </w:r>
            <w:r w:rsidR="007411A5" w:rsidRPr="00F44A0E">
              <w:rPr>
                <w:rFonts w:ascii="Arial" w:hAnsi="Arial" w:cs="Arial"/>
                <w:sz w:val="16"/>
                <w:szCs w:val="16"/>
              </w:rPr>
              <w:t>5</w:t>
            </w:r>
            <w:r w:rsidRPr="00F44A0E">
              <w:rPr>
                <w:rFonts w:ascii="Arial" w:hAnsi="Arial" w:cs="Arial"/>
                <w:sz w:val="16"/>
                <w:szCs w:val="16"/>
              </w:rPr>
              <w:t xml:space="preserve"> percentage points compared to the </w:t>
            </w:r>
            <w:r w:rsidR="00F35C2C" w:rsidRPr="00F44A0E">
              <w:rPr>
                <w:rFonts w:ascii="Arial" w:hAnsi="Arial" w:cs="Arial"/>
                <w:sz w:val="16"/>
                <w:szCs w:val="16"/>
              </w:rPr>
              <w:t xml:space="preserve">12 months ending June 2023. </w:t>
            </w:r>
            <w:r w:rsidR="00EA5B8E" w:rsidRPr="00F44A0E">
              <w:rPr>
                <w:rFonts w:ascii="Arial" w:hAnsi="Arial" w:cs="Arial"/>
                <w:sz w:val="16"/>
                <w:szCs w:val="16"/>
              </w:rPr>
              <w:t xml:space="preserve">This </w:t>
            </w:r>
            <w:r w:rsidR="00EA5B8E" w:rsidRPr="00F44A0E">
              <w:rPr>
                <w:rFonts w:ascii="Arial" w:hAnsi="Arial" w:cs="Arial"/>
                <w:sz w:val="16"/>
                <w:szCs w:val="16"/>
              </w:rPr>
              <w:lastRenderedPageBreak/>
              <w:t xml:space="preserve">reduced </w:t>
            </w:r>
            <w:r w:rsidRPr="00F44A0E">
              <w:rPr>
                <w:rFonts w:ascii="Arial" w:hAnsi="Arial" w:cs="Arial"/>
                <w:sz w:val="16"/>
                <w:szCs w:val="16"/>
              </w:rPr>
              <w:t>disposal costs by around £</w:t>
            </w:r>
            <w:r w:rsidR="00AC140E" w:rsidRPr="00F44A0E">
              <w:rPr>
                <w:rFonts w:ascii="Arial" w:hAnsi="Arial" w:cs="Arial"/>
                <w:sz w:val="16"/>
                <w:szCs w:val="16"/>
              </w:rPr>
              <w:t>140</w:t>
            </w:r>
            <w:r w:rsidRPr="00F44A0E">
              <w:rPr>
                <w:rFonts w:ascii="Arial" w:hAnsi="Arial" w:cs="Arial"/>
                <w:sz w:val="16"/>
                <w:szCs w:val="16"/>
              </w:rPr>
              <w:t>k. Some of this improved performance will result from other concurrent interventions.</w:t>
            </w:r>
            <w:r w:rsidR="0051013D" w:rsidRPr="00F44A0E">
              <w:rPr>
                <w:rFonts w:ascii="Arial" w:hAnsi="Arial" w:cs="Arial"/>
                <w:sz w:val="16"/>
                <w:szCs w:val="16"/>
              </w:rPr>
              <w:t xml:space="preserve">  </w:t>
            </w:r>
          </w:p>
        </w:tc>
      </w:tr>
      <w:tr w:rsidR="004009BB" w:rsidRPr="006522B7" w14:paraId="3BC5EF8E"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00F374" w14:textId="224A7B9D" w:rsidR="004009BB" w:rsidRPr="006F0DF6" w:rsidRDefault="004009BB" w:rsidP="000D1F72">
            <w:pPr>
              <w:textAlignment w:val="baseline"/>
              <w:rPr>
                <w:rFonts w:ascii="Arial" w:hAnsi="Arial" w:cs="Arial"/>
                <w:sz w:val="16"/>
                <w:szCs w:val="16"/>
              </w:rPr>
            </w:pPr>
            <w:r w:rsidRPr="006F0DF6">
              <w:rPr>
                <w:rFonts w:ascii="Arial" w:hAnsi="Arial" w:cs="Arial"/>
                <w:sz w:val="16"/>
                <w:szCs w:val="16"/>
              </w:rPr>
              <w:lastRenderedPageBreak/>
              <w:t>Wandsworth #15</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A886142" w14:textId="6755C1E7" w:rsidR="004009BB" w:rsidRPr="006F0DF6" w:rsidRDefault="004009BB" w:rsidP="000D1F72">
            <w:pPr>
              <w:textAlignment w:val="baseline"/>
              <w:rPr>
                <w:rFonts w:ascii="Arial" w:hAnsi="Arial" w:cs="Arial"/>
                <w:sz w:val="16"/>
                <w:szCs w:val="16"/>
              </w:rPr>
            </w:pPr>
            <w:r w:rsidRPr="006F0DF6">
              <w:rPr>
                <w:rFonts w:ascii="Arial" w:hAnsi="Arial" w:cs="Arial"/>
                <w:sz w:val="16"/>
                <w:szCs w:val="16"/>
              </w:rPr>
              <w:t>Introduce recycling services for small waste electricals (WEEE)</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44FACBF6" w14:textId="77777777" w:rsidR="004009BB" w:rsidRPr="006F0DF6" w:rsidRDefault="004009BB" w:rsidP="000D1F72">
            <w:pPr>
              <w:spacing w:after="0" w:line="240" w:lineRule="auto"/>
              <w:textAlignment w:val="baseline"/>
              <w:rPr>
                <w:rFonts w:ascii="Arial" w:hAnsi="Arial" w:cs="Arial"/>
                <w:sz w:val="16"/>
                <w:szCs w:val="16"/>
              </w:rPr>
            </w:pPr>
            <w:r w:rsidRPr="006F0DF6">
              <w:rPr>
                <w:rFonts w:ascii="Arial" w:hAnsi="Arial" w:cs="Arial"/>
                <w:sz w:val="16"/>
                <w:szCs w:val="16"/>
              </w:rPr>
              <w:t>Introduce small WEEE recycling services:</w:t>
            </w:r>
          </w:p>
          <w:p w14:paraId="646F77DA" w14:textId="77777777" w:rsidR="004009BB" w:rsidRPr="006F0DF6" w:rsidRDefault="004009BB" w:rsidP="000D1F72">
            <w:pPr>
              <w:pStyle w:val="ListParagraph"/>
              <w:numPr>
                <w:ilvl w:val="0"/>
                <w:numId w:val="26"/>
              </w:numPr>
              <w:spacing w:after="0" w:line="240" w:lineRule="auto"/>
              <w:textAlignment w:val="baseline"/>
              <w:rPr>
                <w:rFonts w:ascii="Arial" w:hAnsi="Arial" w:cs="Arial"/>
                <w:sz w:val="16"/>
                <w:szCs w:val="16"/>
              </w:rPr>
            </w:pPr>
            <w:r w:rsidRPr="006F0DF6">
              <w:rPr>
                <w:rFonts w:ascii="Arial" w:hAnsi="Arial" w:cs="Arial"/>
                <w:sz w:val="16"/>
                <w:szCs w:val="16"/>
              </w:rPr>
              <w:t>Weekly kerbside collections</w:t>
            </w:r>
          </w:p>
          <w:p w14:paraId="2355DE15" w14:textId="77777777" w:rsidR="004009BB" w:rsidRPr="006F0DF6" w:rsidRDefault="004009BB" w:rsidP="000D1F72">
            <w:pPr>
              <w:pStyle w:val="ListParagraph"/>
              <w:numPr>
                <w:ilvl w:val="0"/>
                <w:numId w:val="26"/>
              </w:numPr>
              <w:spacing w:after="0" w:line="240" w:lineRule="auto"/>
              <w:textAlignment w:val="baseline"/>
              <w:rPr>
                <w:rFonts w:ascii="Arial" w:hAnsi="Arial" w:cs="Arial"/>
                <w:sz w:val="16"/>
                <w:szCs w:val="16"/>
              </w:rPr>
            </w:pPr>
            <w:r w:rsidRPr="006F0DF6">
              <w:rPr>
                <w:rFonts w:ascii="Arial" w:hAnsi="Arial" w:cs="Arial"/>
                <w:sz w:val="16"/>
                <w:szCs w:val="16"/>
              </w:rPr>
              <w:t>20 x public recycling banks</w:t>
            </w:r>
          </w:p>
          <w:p w14:paraId="0D08230E" w14:textId="30359715" w:rsidR="004009BB" w:rsidRPr="006F0DF6" w:rsidRDefault="004009BB" w:rsidP="000D1F72">
            <w:pPr>
              <w:pStyle w:val="ListParagraph"/>
              <w:numPr>
                <w:ilvl w:val="0"/>
                <w:numId w:val="26"/>
              </w:numPr>
              <w:spacing w:after="0" w:line="240" w:lineRule="auto"/>
              <w:textAlignment w:val="baseline"/>
              <w:rPr>
                <w:rFonts w:ascii="Arial" w:hAnsi="Arial" w:cs="Arial"/>
                <w:sz w:val="16"/>
                <w:szCs w:val="16"/>
              </w:rPr>
            </w:pPr>
            <w:r w:rsidRPr="006F0DF6">
              <w:rPr>
                <w:rFonts w:ascii="Arial" w:hAnsi="Arial" w:cs="Arial"/>
                <w:sz w:val="16"/>
                <w:szCs w:val="16"/>
              </w:rPr>
              <w:t xml:space="preserve">11 x library recycling banks  </w:t>
            </w:r>
          </w:p>
        </w:tc>
        <w:tc>
          <w:tcPr>
            <w:tcW w:w="1559" w:type="dxa"/>
            <w:tcBorders>
              <w:top w:val="single" w:sz="4" w:space="0" w:color="auto"/>
              <w:left w:val="single" w:sz="4" w:space="0" w:color="auto"/>
              <w:bottom w:val="single" w:sz="4" w:space="0" w:color="auto"/>
              <w:right w:val="single" w:sz="4" w:space="0" w:color="auto"/>
            </w:tcBorders>
            <w:vAlign w:val="center"/>
          </w:tcPr>
          <w:p w14:paraId="5B269710" w14:textId="77777777" w:rsidR="004009BB" w:rsidRPr="00F44A0E" w:rsidRDefault="00C12BB0" w:rsidP="000D1F72">
            <w:pPr>
              <w:textAlignment w:val="baseline"/>
              <w:rPr>
                <w:rFonts w:ascii="Arial" w:hAnsi="Arial" w:cs="Arial"/>
                <w:sz w:val="16"/>
                <w:szCs w:val="16"/>
              </w:rPr>
            </w:pPr>
            <w:r w:rsidRPr="00F44A0E">
              <w:rPr>
                <w:rFonts w:ascii="Arial" w:hAnsi="Arial" w:cs="Arial"/>
                <w:sz w:val="16"/>
                <w:szCs w:val="16"/>
              </w:rPr>
              <w:t>Completed</w:t>
            </w:r>
          </w:p>
          <w:p w14:paraId="0C359027" w14:textId="2EAD8891" w:rsidR="006F0DF6" w:rsidRPr="00F44A0E" w:rsidRDefault="006F0DF6" w:rsidP="000D1F72">
            <w:pPr>
              <w:textAlignment w:val="baseline"/>
              <w:rPr>
                <w:rFonts w:ascii="Arial" w:hAnsi="Arial" w:cs="Arial"/>
                <w:sz w:val="16"/>
                <w:szCs w:val="16"/>
              </w:rPr>
            </w:pPr>
            <w:r w:rsidRPr="00F44A0E">
              <w:rPr>
                <w:rFonts w:ascii="Arial" w:hAnsi="Arial" w:cs="Arial"/>
                <w:sz w:val="16"/>
                <w:szCs w:val="16"/>
              </w:rPr>
              <w:t>(Q1 2023/4)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5119DF" w14:textId="2E09C07B" w:rsidR="004009BB" w:rsidRPr="00F44A0E" w:rsidRDefault="004009BB" w:rsidP="006F0DF6">
            <w:pPr>
              <w:spacing w:after="0" w:line="240" w:lineRule="auto"/>
              <w:textAlignment w:val="baseline"/>
              <w:rPr>
                <w:rFonts w:ascii="Arial" w:hAnsi="Arial" w:cs="Arial"/>
                <w:b/>
                <w:bCs/>
                <w:sz w:val="16"/>
                <w:szCs w:val="16"/>
              </w:rPr>
            </w:pPr>
            <w:r w:rsidRPr="006F0DF6">
              <w:rPr>
                <w:rFonts w:ascii="Arial" w:hAnsi="Arial" w:cs="Arial"/>
                <w:b/>
                <w:bCs/>
                <w:sz w:val="16"/>
                <w:szCs w:val="16"/>
              </w:rPr>
              <w:t xml:space="preserve">Weekly kerbside collections: </w:t>
            </w:r>
            <w:r w:rsidR="00EF18CB" w:rsidRPr="00F44A0E">
              <w:rPr>
                <w:rFonts w:ascii="Arial" w:hAnsi="Arial" w:cs="Arial"/>
                <w:sz w:val="16"/>
                <w:szCs w:val="16"/>
              </w:rPr>
              <w:t xml:space="preserve">Implemented </w:t>
            </w:r>
            <w:r w:rsidRPr="00F44A0E">
              <w:rPr>
                <w:rFonts w:ascii="Arial" w:hAnsi="Arial" w:cs="Arial"/>
                <w:sz w:val="16"/>
                <w:szCs w:val="16"/>
              </w:rPr>
              <w:t>Q1 2024/25</w:t>
            </w:r>
            <w:r w:rsidRPr="006F0DF6">
              <w:rPr>
                <w:rFonts w:ascii="Arial" w:hAnsi="Arial" w:cs="Arial"/>
                <w:b/>
                <w:bCs/>
                <w:sz w:val="16"/>
                <w:szCs w:val="16"/>
              </w:rPr>
              <w:t xml:space="preserve">20 x public recycling banks: </w:t>
            </w:r>
            <w:r w:rsidRPr="00F44A0E">
              <w:rPr>
                <w:rFonts w:ascii="Arial" w:hAnsi="Arial" w:cs="Arial"/>
                <w:sz w:val="16"/>
                <w:szCs w:val="16"/>
              </w:rPr>
              <w:t>Completed</w:t>
            </w:r>
          </w:p>
          <w:p w14:paraId="7DE7E741" w14:textId="56AD00D7" w:rsidR="004009BB" w:rsidRPr="00F44A0E" w:rsidRDefault="004009BB" w:rsidP="006F0DF6">
            <w:pPr>
              <w:spacing w:after="0" w:line="240" w:lineRule="auto"/>
              <w:textAlignment w:val="baseline"/>
              <w:rPr>
                <w:rFonts w:ascii="Arial" w:hAnsi="Arial" w:cs="Arial"/>
                <w:b/>
                <w:bCs/>
                <w:sz w:val="16"/>
                <w:szCs w:val="16"/>
              </w:rPr>
            </w:pPr>
            <w:r w:rsidRPr="006F0DF6">
              <w:rPr>
                <w:rFonts w:ascii="Arial" w:hAnsi="Arial" w:cs="Arial"/>
                <w:b/>
                <w:bCs/>
                <w:sz w:val="16"/>
                <w:szCs w:val="16"/>
              </w:rPr>
              <w:t xml:space="preserve">11 x library recycling banks: </w:t>
            </w:r>
            <w:r w:rsidR="00EF18CB" w:rsidRPr="00F44A0E">
              <w:rPr>
                <w:rFonts w:ascii="Arial" w:hAnsi="Arial" w:cs="Arial"/>
                <w:sz w:val="16"/>
                <w:szCs w:val="16"/>
              </w:rPr>
              <w:t xml:space="preserve">Implemented </w:t>
            </w:r>
            <w:r w:rsidRPr="00F44A0E">
              <w:rPr>
                <w:rFonts w:ascii="Arial" w:hAnsi="Arial" w:cs="Arial"/>
                <w:sz w:val="16"/>
                <w:szCs w:val="16"/>
              </w:rPr>
              <w:t>Q</w:t>
            </w:r>
            <w:r w:rsidR="00EF18CB" w:rsidRPr="00F44A0E">
              <w:rPr>
                <w:rFonts w:ascii="Arial" w:hAnsi="Arial" w:cs="Arial"/>
                <w:sz w:val="16"/>
                <w:szCs w:val="16"/>
              </w:rPr>
              <w:t>2</w:t>
            </w:r>
            <w:r w:rsidRPr="00F44A0E">
              <w:rPr>
                <w:rFonts w:ascii="Arial" w:hAnsi="Arial" w:cs="Arial"/>
                <w:sz w:val="16"/>
                <w:szCs w:val="16"/>
              </w:rPr>
              <w:t xml:space="preserve"> 2024/25  </w:t>
            </w:r>
          </w:p>
        </w:tc>
        <w:tc>
          <w:tcPr>
            <w:tcW w:w="4290" w:type="dxa"/>
            <w:tcBorders>
              <w:top w:val="single" w:sz="4" w:space="0" w:color="auto"/>
              <w:left w:val="single" w:sz="4" w:space="0" w:color="auto"/>
              <w:bottom w:val="single" w:sz="4" w:space="0" w:color="auto"/>
              <w:right w:val="single" w:sz="4" w:space="0" w:color="auto"/>
            </w:tcBorders>
          </w:tcPr>
          <w:p w14:paraId="05D9FF29" w14:textId="77777777" w:rsidR="004009BB" w:rsidRPr="00F44A0E" w:rsidRDefault="00F127BE"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Weekly kerbside collections: </w:t>
            </w:r>
            <w:r w:rsidR="00C446A6" w:rsidRPr="00F44A0E">
              <w:rPr>
                <w:rFonts w:ascii="Arial" w:hAnsi="Arial" w:cs="Arial"/>
                <w:sz w:val="16"/>
                <w:szCs w:val="16"/>
              </w:rPr>
              <w:t>Low tonnage collected to date</w:t>
            </w:r>
            <w:r w:rsidR="001F2D92" w:rsidRPr="00F44A0E">
              <w:rPr>
                <w:rFonts w:ascii="Arial" w:hAnsi="Arial" w:cs="Arial"/>
                <w:sz w:val="16"/>
                <w:szCs w:val="16"/>
              </w:rPr>
              <w:t>, probably due to the early focus of communications on the introduction of weekly food recycling collections.</w:t>
            </w:r>
          </w:p>
          <w:p w14:paraId="0626A008" w14:textId="39A31E84" w:rsidR="001F2D92" w:rsidRPr="00F44A0E" w:rsidRDefault="00B01FD8"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20 x public recycling banks: </w:t>
            </w:r>
            <w:r w:rsidR="00F85487" w:rsidRPr="00F44A0E">
              <w:rPr>
                <w:rFonts w:ascii="Arial" w:hAnsi="Arial" w:cs="Arial"/>
                <w:sz w:val="16"/>
                <w:szCs w:val="16"/>
              </w:rPr>
              <w:t>Currently</w:t>
            </w:r>
            <w:r w:rsidR="000222B9" w:rsidRPr="00F44A0E">
              <w:rPr>
                <w:rFonts w:ascii="Arial" w:hAnsi="Arial" w:cs="Arial"/>
                <w:sz w:val="16"/>
                <w:szCs w:val="16"/>
              </w:rPr>
              <w:t xml:space="preserve"> </w:t>
            </w:r>
            <w:r w:rsidR="00600A8B" w:rsidRPr="00F44A0E">
              <w:rPr>
                <w:rFonts w:ascii="Arial" w:hAnsi="Arial" w:cs="Arial"/>
                <w:sz w:val="16"/>
                <w:szCs w:val="16"/>
              </w:rPr>
              <w:t>recycl</w:t>
            </w:r>
            <w:r w:rsidR="000222B9" w:rsidRPr="00F44A0E">
              <w:rPr>
                <w:rFonts w:ascii="Arial" w:hAnsi="Arial" w:cs="Arial"/>
                <w:sz w:val="16"/>
                <w:szCs w:val="16"/>
              </w:rPr>
              <w:t>ing over 1 tonne per month.</w:t>
            </w:r>
          </w:p>
          <w:p w14:paraId="04988646" w14:textId="3F48790C" w:rsidR="00600A8B" w:rsidRPr="00F44A0E" w:rsidRDefault="00600A8B" w:rsidP="000D1F72">
            <w:pPr>
              <w:spacing w:after="0" w:line="240" w:lineRule="auto"/>
              <w:textAlignment w:val="baseline"/>
              <w:rPr>
                <w:rFonts w:ascii="Arial" w:hAnsi="Arial" w:cs="Arial"/>
                <w:sz w:val="16"/>
                <w:szCs w:val="16"/>
              </w:rPr>
            </w:pPr>
            <w:r w:rsidRPr="00F44A0E">
              <w:rPr>
                <w:rFonts w:ascii="Arial" w:hAnsi="Arial" w:cs="Arial"/>
                <w:b/>
                <w:bCs/>
                <w:sz w:val="16"/>
                <w:szCs w:val="16"/>
              </w:rPr>
              <w:t xml:space="preserve">11 x library recycling banks: </w:t>
            </w:r>
            <w:r w:rsidR="00F85487" w:rsidRPr="00F44A0E">
              <w:rPr>
                <w:rFonts w:ascii="Arial" w:hAnsi="Arial" w:cs="Arial"/>
                <w:sz w:val="16"/>
                <w:szCs w:val="16"/>
              </w:rPr>
              <w:t>Currently recycling c. 0.5 tonnes/month.</w:t>
            </w:r>
          </w:p>
          <w:p w14:paraId="449FA691" w14:textId="4A224801" w:rsidR="000222B9" w:rsidRPr="00F44A0E" w:rsidRDefault="000222B9" w:rsidP="000D1F72">
            <w:pPr>
              <w:spacing w:after="0" w:line="240" w:lineRule="auto"/>
              <w:textAlignment w:val="baseline"/>
              <w:rPr>
                <w:rFonts w:ascii="Arial" w:hAnsi="Arial" w:cs="Arial"/>
                <w:sz w:val="16"/>
                <w:szCs w:val="16"/>
              </w:rPr>
            </w:pPr>
          </w:p>
        </w:tc>
      </w:tr>
      <w:tr w:rsidR="004009BB" w:rsidRPr="006522B7" w14:paraId="3CBA06DB" w14:textId="77777777" w:rsidTr="00F44A0E">
        <w:trPr>
          <w:trHeight w:val="300"/>
        </w:trPr>
        <w:tc>
          <w:tcPr>
            <w:tcW w:w="1555" w:type="dxa"/>
            <w:tcBorders>
              <w:top w:val="nil"/>
              <w:left w:val="single" w:sz="6" w:space="0" w:color="auto"/>
              <w:bottom w:val="single" w:sz="6" w:space="0" w:color="auto"/>
              <w:right w:val="single" w:sz="6" w:space="0" w:color="auto"/>
            </w:tcBorders>
            <w:shd w:val="clear" w:color="auto" w:fill="auto"/>
          </w:tcPr>
          <w:p w14:paraId="3383DD20" w14:textId="1E74F4C1"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#16</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4C6D37D" w14:textId="5FFC9FB2"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Ensure suitable space for waste &amp; recycling storage at developments</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3AAC4B76" w14:textId="12F1D719"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Progress review of the Council’s SPD relating to refuse to ensure maximisation of provision for greater capture of recycling materials.</w:t>
            </w:r>
          </w:p>
        </w:tc>
        <w:tc>
          <w:tcPr>
            <w:tcW w:w="1559" w:type="dxa"/>
            <w:tcBorders>
              <w:top w:val="single" w:sz="4" w:space="0" w:color="auto"/>
              <w:left w:val="single" w:sz="4" w:space="0" w:color="auto"/>
              <w:bottom w:val="single" w:sz="4" w:space="0" w:color="auto"/>
              <w:right w:val="single" w:sz="4" w:space="0" w:color="auto"/>
            </w:tcBorders>
            <w:vAlign w:val="center"/>
          </w:tcPr>
          <w:p w14:paraId="480CEDFE" w14:textId="77777777" w:rsidR="004009BB" w:rsidRDefault="00D4759D" w:rsidP="000D1F72">
            <w:pPr>
              <w:textAlignment w:val="baseline"/>
              <w:rPr>
                <w:rFonts w:ascii="Arial" w:hAnsi="Arial" w:cs="Arial"/>
                <w:sz w:val="16"/>
                <w:szCs w:val="16"/>
              </w:rPr>
            </w:pPr>
            <w:r w:rsidRPr="00F44A0E">
              <w:rPr>
                <w:rFonts w:ascii="Arial" w:hAnsi="Arial" w:cs="Arial"/>
                <w:sz w:val="16"/>
                <w:szCs w:val="16"/>
              </w:rPr>
              <w:t>On-track</w:t>
            </w:r>
          </w:p>
          <w:p w14:paraId="7ED7BAAA" w14:textId="02EB9B99" w:rsidR="00BD46C9" w:rsidRPr="006522B7" w:rsidRDefault="00BD46C9" w:rsidP="000D1F72">
            <w:pPr>
              <w:textAlignment w:val="baseline"/>
              <w:rPr>
                <w:rFonts w:ascii="Arial" w:hAnsi="Arial" w:cs="Arial"/>
                <w:sz w:val="16"/>
                <w:szCs w:val="16"/>
              </w:rPr>
            </w:pPr>
            <w:r>
              <w:rPr>
                <w:rFonts w:ascii="Arial" w:hAnsi="Arial" w:cs="Arial"/>
                <w:sz w:val="16"/>
                <w:szCs w:val="16"/>
              </w:rPr>
              <w:t>(Q4 2024/5)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2112EE" w14:textId="032713D0" w:rsidR="004009BB" w:rsidRPr="00F44A0E" w:rsidRDefault="009F07D6"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This is now scheduled to be </w:t>
            </w:r>
            <w:r w:rsidR="00B63084" w:rsidRPr="00F44A0E">
              <w:rPr>
                <w:rFonts w:ascii="Arial" w:hAnsi="Arial" w:cs="Arial"/>
                <w:sz w:val="16"/>
                <w:szCs w:val="16"/>
              </w:rPr>
              <w:t>a</w:t>
            </w:r>
            <w:r w:rsidR="00D20250" w:rsidRPr="00F44A0E">
              <w:rPr>
                <w:rFonts w:ascii="Arial" w:hAnsi="Arial" w:cs="Arial"/>
                <w:sz w:val="16"/>
                <w:szCs w:val="16"/>
              </w:rPr>
              <w:t>d</w:t>
            </w:r>
            <w:r w:rsidR="00B63084" w:rsidRPr="00F44A0E">
              <w:rPr>
                <w:rFonts w:ascii="Arial" w:hAnsi="Arial" w:cs="Arial"/>
                <w:sz w:val="16"/>
                <w:szCs w:val="16"/>
              </w:rPr>
              <w:t>opted via the February 2025 committee cycle</w:t>
            </w:r>
            <w:r w:rsidR="004009BB" w:rsidRPr="00F44A0E">
              <w:rPr>
                <w:rFonts w:ascii="Arial" w:hAnsi="Arial" w:cs="Arial"/>
                <w:sz w:val="16"/>
                <w:szCs w:val="16"/>
              </w:rPr>
              <w:t>.</w:t>
            </w:r>
          </w:p>
        </w:tc>
        <w:tc>
          <w:tcPr>
            <w:tcW w:w="4290" w:type="dxa"/>
            <w:tcBorders>
              <w:top w:val="single" w:sz="4" w:space="0" w:color="auto"/>
              <w:left w:val="single" w:sz="4" w:space="0" w:color="auto"/>
              <w:bottom w:val="single" w:sz="4" w:space="0" w:color="auto"/>
              <w:right w:val="single" w:sz="4" w:space="0" w:color="auto"/>
            </w:tcBorders>
          </w:tcPr>
          <w:p w14:paraId="50E00203" w14:textId="07FA1CFA" w:rsidR="004009BB" w:rsidRPr="00F44A0E" w:rsidRDefault="00B63084" w:rsidP="000D1F72">
            <w:pPr>
              <w:spacing w:after="0" w:line="240" w:lineRule="auto"/>
              <w:textAlignment w:val="baseline"/>
              <w:rPr>
                <w:rFonts w:ascii="Arial" w:hAnsi="Arial" w:cs="Arial"/>
                <w:sz w:val="16"/>
                <w:szCs w:val="16"/>
              </w:rPr>
            </w:pPr>
            <w:r w:rsidRPr="00F44A0E">
              <w:rPr>
                <w:rFonts w:ascii="Arial" w:hAnsi="Arial" w:cs="Arial"/>
                <w:sz w:val="16"/>
                <w:szCs w:val="16"/>
              </w:rPr>
              <w:t>Nothing to report at this stage</w:t>
            </w:r>
            <w:r w:rsidR="006C3EC7" w:rsidRPr="00F44A0E">
              <w:rPr>
                <w:rFonts w:ascii="Arial" w:hAnsi="Arial" w:cs="Arial"/>
                <w:sz w:val="16"/>
                <w:szCs w:val="16"/>
              </w:rPr>
              <w:t>.</w:t>
            </w:r>
          </w:p>
        </w:tc>
      </w:tr>
      <w:tr w:rsidR="00D1289B" w:rsidRPr="006522B7" w14:paraId="6A42EA7F" w14:textId="77777777" w:rsidTr="00F44A0E">
        <w:trPr>
          <w:trHeight w:val="300"/>
        </w:trPr>
        <w:tc>
          <w:tcPr>
            <w:tcW w:w="1555" w:type="dxa"/>
            <w:tcBorders>
              <w:top w:val="single" w:sz="4" w:space="0" w:color="auto"/>
              <w:left w:val="single" w:sz="4" w:space="0" w:color="auto"/>
              <w:bottom w:val="single" w:sz="4" w:space="0" w:color="000000"/>
              <w:right w:val="single" w:sz="4" w:space="0" w:color="auto"/>
            </w:tcBorders>
            <w:shd w:val="clear" w:color="auto" w:fill="auto"/>
          </w:tcPr>
          <w:p w14:paraId="47A5CA43" w14:textId="0AE9CB2F"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#17</w:t>
            </w:r>
          </w:p>
        </w:tc>
        <w:tc>
          <w:tcPr>
            <w:tcW w:w="1632" w:type="dxa"/>
            <w:tcBorders>
              <w:top w:val="nil"/>
              <w:left w:val="nil"/>
              <w:bottom w:val="single" w:sz="4" w:space="0" w:color="000000"/>
              <w:right w:val="single" w:sz="6" w:space="0" w:color="auto"/>
            </w:tcBorders>
            <w:shd w:val="clear" w:color="auto" w:fill="auto"/>
          </w:tcPr>
          <w:p w14:paraId="3E4D49DA" w14:textId="46248591"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Home composting (container supply)</w:t>
            </w:r>
          </w:p>
        </w:tc>
        <w:tc>
          <w:tcPr>
            <w:tcW w:w="2866" w:type="dxa"/>
            <w:tcBorders>
              <w:top w:val="nil"/>
              <w:left w:val="nil"/>
              <w:bottom w:val="single" w:sz="6" w:space="0" w:color="auto"/>
              <w:right w:val="single" w:sz="6" w:space="0" w:color="auto"/>
            </w:tcBorders>
            <w:shd w:val="clear" w:color="auto" w:fill="auto"/>
          </w:tcPr>
          <w:p w14:paraId="3616FE0C" w14:textId="629C3ACE"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xml:space="preserve">Promotion of and provision of discount offers on equipment for residents.  </w:t>
            </w:r>
          </w:p>
        </w:tc>
        <w:tc>
          <w:tcPr>
            <w:tcW w:w="1559" w:type="dxa"/>
            <w:tcBorders>
              <w:top w:val="single" w:sz="4" w:space="0" w:color="auto"/>
              <w:left w:val="single" w:sz="4" w:space="0" w:color="auto"/>
              <w:bottom w:val="single" w:sz="4" w:space="0" w:color="auto"/>
              <w:right w:val="single" w:sz="4" w:space="0" w:color="auto"/>
            </w:tcBorders>
            <w:vAlign w:val="center"/>
          </w:tcPr>
          <w:p w14:paraId="169C786D" w14:textId="77777777" w:rsidR="004009BB" w:rsidRDefault="001A1296" w:rsidP="000D1F72">
            <w:pPr>
              <w:textAlignment w:val="baseline"/>
              <w:rPr>
                <w:rFonts w:ascii="Arial" w:hAnsi="Arial" w:cs="Arial"/>
                <w:sz w:val="16"/>
                <w:szCs w:val="16"/>
              </w:rPr>
            </w:pPr>
            <w:r w:rsidRPr="00F44A0E">
              <w:rPr>
                <w:rFonts w:ascii="Arial" w:hAnsi="Arial" w:cs="Arial"/>
                <w:sz w:val="16"/>
                <w:szCs w:val="16"/>
              </w:rPr>
              <w:t>Ongoing</w:t>
            </w:r>
          </w:p>
          <w:p w14:paraId="2B1CE1A3" w14:textId="1F183CD1" w:rsidR="00CA453E" w:rsidRPr="006522B7" w:rsidRDefault="00CA453E" w:rsidP="000D1F72">
            <w:pPr>
              <w:textAlignment w:val="baseline"/>
              <w:rPr>
                <w:rFonts w:ascii="Arial" w:hAnsi="Arial" w:cs="Arial"/>
                <w:sz w:val="16"/>
                <w:szCs w:val="16"/>
              </w:rPr>
            </w:pPr>
          </w:p>
        </w:tc>
        <w:tc>
          <w:tcPr>
            <w:tcW w:w="3544" w:type="dxa"/>
            <w:tcBorders>
              <w:top w:val="nil"/>
              <w:left w:val="nil"/>
              <w:bottom w:val="single" w:sz="6" w:space="0" w:color="auto"/>
              <w:right w:val="single" w:sz="6" w:space="0" w:color="auto"/>
            </w:tcBorders>
            <w:shd w:val="clear" w:color="auto" w:fill="auto"/>
          </w:tcPr>
          <w:p w14:paraId="0E08E470" w14:textId="69FEBB62" w:rsidR="004009BB" w:rsidRPr="00F44A0E" w:rsidRDefault="00972912" w:rsidP="000D1F72">
            <w:pPr>
              <w:spacing w:after="0" w:line="240" w:lineRule="auto"/>
              <w:textAlignment w:val="baseline"/>
              <w:rPr>
                <w:rFonts w:ascii="Arial" w:hAnsi="Arial" w:cs="Arial"/>
                <w:sz w:val="16"/>
                <w:szCs w:val="16"/>
              </w:rPr>
            </w:pPr>
            <w:r w:rsidRPr="00F44A0E">
              <w:rPr>
                <w:rFonts w:ascii="Arial" w:hAnsi="Arial" w:cs="Arial"/>
                <w:sz w:val="16"/>
                <w:szCs w:val="16"/>
              </w:rPr>
              <w:t>No recent changes to this offer</w:t>
            </w:r>
            <w:r w:rsidR="0035413C" w:rsidRPr="00F44A0E">
              <w:rPr>
                <w:rFonts w:ascii="Arial" w:hAnsi="Arial" w:cs="Arial"/>
                <w:sz w:val="16"/>
                <w:szCs w:val="16"/>
              </w:rPr>
              <w:t xml:space="preserve"> which is promoted on the Council’s web site here: </w:t>
            </w:r>
            <w:r w:rsidR="005D64BC" w:rsidRPr="00F44A0E">
              <w:rPr>
                <w:sz w:val="16"/>
                <w:szCs w:val="16"/>
              </w:rPr>
              <w:t xml:space="preserve"> </w:t>
            </w:r>
            <w:hyperlink r:id="rId11" w:history="1">
              <w:r w:rsidR="005D64BC" w:rsidRPr="00F44A0E">
                <w:rPr>
                  <w:rStyle w:val="Hyperlink"/>
                  <w:rFonts w:ascii="Arial" w:hAnsi="Arial" w:cs="Arial"/>
                  <w:sz w:val="16"/>
                  <w:szCs w:val="16"/>
                </w:rPr>
                <w:t>https://www.wandsworth.gov.uk/rubbish-and-recycling/household-rubbish-and-recycling-collection/garden-waste/</w:t>
              </w:r>
            </w:hyperlink>
            <w:r w:rsidR="005D64BC" w:rsidRPr="00F44A0E">
              <w:rPr>
                <w:rFonts w:ascii="Arial" w:hAnsi="Arial" w:cs="Arial"/>
                <w:sz w:val="16"/>
                <w:szCs w:val="16"/>
              </w:rPr>
              <w:t xml:space="preserve">. </w:t>
            </w:r>
            <w:r w:rsidRPr="00F44A0E">
              <w:rPr>
                <w:rFonts w:ascii="Arial" w:hAnsi="Arial" w:cs="Arial"/>
                <w:sz w:val="16"/>
                <w:szCs w:val="16"/>
              </w:rPr>
              <w:t>.</w:t>
            </w:r>
            <w:r w:rsidR="004009BB" w:rsidRPr="00F44A0E">
              <w:rPr>
                <w:rFonts w:ascii="Arial" w:hAnsi="Arial" w:cs="Arial"/>
                <w:b/>
                <w:bCs/>
                <w:sz w:val="16"/>
                <w:szCs w:val="16"/>
              </w:rPr>
              <w:t xml:space="preserve">  </w:t>
            </w:r>
          </w:p>
        </w:tc>
        <w:tc>
          <w:tcPr>
            <w:tcW w:w="4290" w:type="dxa"/>
            <w:tcBorders>
              <w:top w:val="single" w:sz="4" w:space="0" w:color="auto"/>
              <w:left w:val="single" w:sz="4" w:space="0" w:color="auto"/>
              <w:bottom w:val="single" w:sz="4" w:space="0" w:color="auto"/>
              <w:right w:val="single" w:sz="4" w:space="0" w:color="auto"/>
            </w:tcBorders>
          </w:tcPr>
          <w:p w14:paraId="06305556" w14:textId="0A65024C" w:rsidR="004009BB" w:rsidRPr="00F44A0E" w:rsidRDefault="00B7085E" w:rsidP="000D1F72">
            <w:pPr>
              <w:spacing w:after="0" w:line="240" w:lineRule="auto"/>
              <w:textAlignment w:val="baseline"/>
              <w:rPr>
                <w:rFonts w:ascii="Arial" w:hAnsi="Arial" w:cs="Arial"/>
                <w:sz w:val="16"/>
                <w:szCs w:val="16"/>
              </w:rPr>
            </w:pPr>
            <w:r w:rsidRPr="00F44A0E">
              <w:rPr>
                <w:rFonts w:ascii="Arial" w:hAnsi="Arial" w:cs="Arial"/>
                <w:sz w:val="16"/>
                <w:szCs w:val="16"/>
              </w:rPr>
              <w:t>64 compost bins sold July 2022 – Sept 2024.</w:t>
            </w:r>
          </w:p>
        </w:tc>
      </w:tr>
      <w:tr w:rsidR="00D1289B" w:rsidRPr="006522B7" w14:paraId="2FC3CFFB"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13AFE65" w14:textId="693239C6"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#18</w:t>
            </w:r>
          </w:p>
        </w:tc>
        <w:tc>
          <w:tcPr>
            <w:tcW w:w="1632" w:type="dxa"/>
            <w:tcBorders>
              <w:top w:val="nil"/>
              <w:left w:val="nil"/>
              <w:bottom w:val="single" w:sz="6" w:space="0" w:color="auto"/>
              <w:right w:val="single" w:sz="6" w:space="0" w:color="auto"/>
            </w:tcBorders>
            <w:shd w:val="clear" w:color="auto" w:fill="auto"/>
          </w:tcPr>
          <w:p w14:paraId="5F3E3A5D" w14:textId="46DF475B"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Recycle Western Riverside</w:t>
            </w:r>
          </w:p>
        </w:tc>
        <w:tc>
          <w:tcPr>
            <w:tcW w:w="2866" w:type="dxa"/>
            <w:tcBorders>
              <w:top w:val="nil"/>
              <w:left w:val="nil"/>
              <w:bottom w:val="single" w:sz="6" w:space="0" w:color="auto"/>
              <w:right w:val="single" w:sz="6" w:space="0" w:color="auto"/>
            </w:tcBorders>
            <w:shd w:val="clear" w:color="auto" w:fill="auto"/>
          </w:tcPr>
          <w:p w14:paraId="7151DB2C" w14:textId="1E88D252"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This provides free guided MRF tours for all, fully funded curriculum linked workshops, assemblies and waste audits for schools and waste reduction and recycling related campaigns.</w:t>
            </w:r>
          </w:p>
        </w:tc>
        <w:tc>
          <w:tcPr>
            <w:tcW w:w="1559" w:type="dxa"/>
            <w:tcBorders>
              <w:top w:val="single" w:sz="4" w:space="0" w:color="auto"/>
              <w:left w:val="single" w:sz="4" w:space="0" w:color="auto"/>
              <w:bottom w:val="single" w:sz="4" w:space="0" w:color="auto"/>
              <w:right w:val="single" w:sz="4" w:space="0" w:color="auto"/>
            </w:tcBorders>
            <w:vAlign w:val="center"/>
          </w:tcPr>
          <w:p w14:paraId="6C521B92" w14:textId="3B310111" w:rsidR="004009BB" w:rsidRPr="00F44A0E" w:rsidRDefault="00B81444" w:rsidP="000D1F72">
            <w:pPr>
              <w:textAlignment w:val="baseline"/>
              <w:rPr>
                <w:rFonts w:ascii="Arial" w:hAnsi="Arial" w:cs="Arial"/>
                <w:sz w:val="16"/>
                <w:szCs w:val="16"/>
              </w:rPr>
            </w:pPr>
            <w:r w:rsidRPr="00F44A0E">
              <w:rPr>
                <w:rFonts w:ascii="Arial" w:hAnsi="Arial" w:cs="Arial"/>
                <w:sz w:val="16"/>
                <w:szCs w:val="16"/>
              </w:rPr>
              <w:t>Ongoing</w:t>
            </w:r>
          </w:p>
        </w:tc>
        <w:tc>
          <w:tcPr>
            <w:tcW w:w="3544" w:type="dxa"/>
            <w:tcBorders>
              <w:top w:val="nil"/>
              <w:left w:val="nil"/>
              <w:bottom w:val="single" w:sz="6" w:space="0" w:color="auto"/>
              <w:right w:val="single" w:sz="6" w:space="0" w:color="auto"/>
            </w:tcBorders>
            <w:shd w:val="clear" w:color="auto" w:fill="auto"/>
          </w:tcPr>
          <w:p w14:paraId="24F8A228" w14:textId="035FEB85" w:rsidR="004009BB" w:rsidRPr="00F44A0E" w:rsidRDefault="00486267" w:rsidP="000D1F72">
            <w:pPr>
              <w:spacing w:after="0" w:line="240" w:lineRule="auto"/>
              <w:textAlignment w:val="baseline"/>
              <w:rPr>
                <w:rFonts w:ascii="Arial" w:hAnsi="Arial" w:cs="Arial"/>
                <w:sz w:val="16"/>
                <w:szCs w:val="16"/>
              </w:rPr>
            </w:pPr>
            <w:r w:rsidRPr="00F44A0E">
              <w:rPr>
                <w:rFonts w:ascii="Arial" w:hAnsi="Arial" w:cs="Arial"/>
                <w:sz w:val="16"/>
                <w:szCs w:val="16"/>
              </w:rPr>
              <w:t>The Waste Projects Team is now seeking to liaise with schools directly to promote en</w:t>
            </w:r>
            <w:r w:rsidR="008F781B" w:rsidRPr="00F44A0E">
              <w:rPr>
                <w:rFonts w:ascii="Arial" w:hAnsi="Arial" w:cs="Arial"/>
                <w:sz w:val="16"/>
                <w:szCs w:val="16"/>
              </w:rPr>
              <w:t>gagement with</w:t>
            </w:r>
            <w:r w:rsidRPr="00F44A0E">
              <w:rPr>
                <w:rFonts w:ascii="Arial" w:hAnsi="Arial" w:cs="Arial"/>
                <w:sz w:val="16"/>
                <w:szCs w:val="16"/>
              </w:rPr>
              <w:t xml:space="preserve"> was</w:t>
            </w:r>
            <w:r w:rsidR="008F781B" w:rsidRPr="00F44A0E">
              <w:rPr>
                <w:rFonts w:ascii="Arial" w:hAnsi="Arial" w:cs="Arial"/>
                <w:sz w:val="16"/>
                <w:szCs w:val="16"/>
              </w:rPr>
              <w:t>te reduction</w:t>
            </w:r>
            <w:r w:rsidR="00CD346F" w:rsidRPr="00F44A0E">
              <w:rPr>
                <w:rFonts w:ascii="Arial" w:hAnsi="Arial" w:cs="Arial"/>
                <w:sz w:val="16"/>
                <w:szCs w:val="16"/>
              </w:rPr>
              <w:t xml:space="preserve"> </w:t>
            </w:r>
            <w:r w:rsidR="00CB0D11" w:rsidRPr="00F44A0E">
              <w:rPr>
                <w:rFonts w:ascii="Arial" w:hAnsi="Arial" w:cs="Arial"/>
                <w:sz w:val="16"/>
                <w:szCs w:val="16"/>
              </w:rPr>
              <w:t>a</w:t>
            </w:r>
            <w:r w:rsidR="00CD346F" w:rsidRPr="00F44A0E">
              <w:rPr>
                <w:rFonts w:ascii="Arial" w:hAnsi="Arial" w:cs="Arial"/>
                <w:sz w:val="16"/>
                <w:szCs w:val="16"/>
              </w:rPr>
              <w:t>nd the Council’s</w:t>
            </w:r>
            <w:r w:rsidR="008F781B" w:rsidRPr="00F44A0E">
              <w:rPr>
                <w:rFonts w:ascii="Arial" w:hAnsi="Arial" w:cs="Arial"/>
                <w:sz w:val="16"/>
                <w:szCs w:val="16"/>
              </w:rPr>
              <w:t xml:space="preserve"> mixed dry and food waste recycling services</w:t>
            </w:r>
            <w:r w:rsidR="00CD346F" w:rsidRPr="00F44A0E">
              <w:rPr>
                <w:rFonts w:ascii="Arial" w:hAnsi="Arial" w:cs="Arial"/>
                <w:sz w:val="16"/>
                <w:szCs w:val="16"/>
              </w:rPr>
              <w:t xml:space="preserve">, liaising with the RWR team </w:t>
            </w:r>
            <w:r w:rsidR="005B7856" w:rsidRPr="00F44A0E">
              <w:rPr>
                <w:rFonts w:ascii="Arial" w:hAnsi="Arial" w:cs="Arial"/>
                <w:sz w:val="16"/>
                <w:szCs w:val="16"/>
              </w:rPr>
              <w:t>to maximise synergies.</w:t>
            </w:r>
            <w:r w:rsidR="000D571A">
              <w:rPr>
                <w:rStyle w:val="cf01"/>
              </w:rPr>
              <w:t xml:space="preserve"> </w:t>
            </w:r>
            <w:r w:rsidR="000D571A" w:rsidRPr="00F44A0E">
              <w:rPr>
                <w:rFonts w:ascii="Arial" w:hAnsi="Arial" w:cs="Arial"/>
                <w:sz w:val="16"/>
                <w:szCs w:val="16"/>
              </w:rPr>
              <w:t>The Waste</w:t>
            </w:r>
            <w:r w:rsidR="000D571A">
              <w:rPr>
                <w:rStyle w:val="cf01"/>
              </w:rPr>
              <w:t xml:space="preserve"> </w:t>
            </w:r>
            <w:r w:rsidR="000D571A" w:rsidRPr="00F44A0E">
              <w:rPr>
                <w:rFonts w:ascii="Arial" w:hAnsi="Arial" w:cs="Arial"/>
                <w:sz w:val="16"/>
                <w:szCs w:val="16"/>
              </w:rPr>
              <w:t xml:space="preserve">Team’s </w:t>
            </w:r>
            <w:proofErr w:type="gramStart"/>
            <w:r w:rsidR="000D571A" w:rsidRPr="00F44A0E">
              <w:rPr>
                <w:rFonts w:ascii="Arial" w:hAnsi="Arial" w:cs="Arial"/>
                <w:sz w:val="16"/>
                <w:szCs w:val="16"/>
              </w:rPr>
              <w:t>schools</w:t>
            </w:r>
            <w:proofErr w:type="gramEnd"/>
            <w:r w:rsidR="000D571A" w:rsidRPr="00F44A0E">
              <w:rPr>
                <w:rFonts w:ascii="Arial" w:hAnsi="Arial" w:cs="Arial"/>
                <w:sz w:val="16"/>
                <w:szCs w:val="16"/>
              </w:rPr>
              <w:t xml:space="preserve"> liaison efforts are currently geared towards </w:t>
            </w:r>
            <w:r w:rsidR="00C97717" w:rsidRPr="00F44A0E">
              <w:rPr>
                <w:rFonts w:ascii="Arial" w:hAnsi="Arial" w:cs="Arial"/>
                <w:sz w:val="16"/>
                <w:szCs w:val="16"/>
              </w:rPr>
              <w:t>the</w:t>
            </w:r>
            <w:r w:rsidR="006227A5" w:rsidRPr="00F44A0E">
              <w:rPr>
                <w:rFonts w:ascii="Arial" w:hAnsi="Arial" w:cs="Arial"/>
                <w:sz w:val="16"/>
                <w:szCs w:val="16"/>
              </w:rPr>
              <w:t xml:space="preserve"> development </w:t>
            </w:r>
            <w:r w:rsidR="000D571A" w:rsidRPr="00F44A0E">
              <w:rPr>
                <w:rFonts w:ascii="Arial" w:hAnsi="Arial" w:cs="Arial"/>
                <w:sz w:val="16"/>
                <w:szCs w:val="16"/>
              </w:rPr>
              <w:t>&amp; communica</w:t>
            </w:r>
            <w:r w:rsidR="006227A5" w:rsidRPr="00F44A0E">
              <w:rPr>
                <w:rFonts w:ascii="Arial" w:hAnsi="Arial" w:cs="Arial"/>
                <w:sz w:val="16"/>
                <w:szCs w:val="16"/>
              </w:rPr>
              <w:t>tion of</w:t>
            </w:r>
            <w:r w:rsidR="000D571A" w:rsidRPr="00F44A0E">
              <w:rPr>
                <w:rFonts w:ascii="Arial" w:hAnsi="Arial" w:cs="Arial"/>
                <w:sz w:val="16"/>
                <w:szCs w:val="16"/>
              </w:rPr>
              <w:t xml:space="preserve"> our schools food waste offering. Once charges are agreed later this month</w:t>
            </w:r>
            <w:r w:rsidR="00CA6C7C">
              <w:rPr>
                <w:rFonts w:ascii="Arial" w:hAnsi="Arial" w:cs="Arial"/>
                <w:sz w:val="16"/>
                <w:szCs w:val="16"/>
              </w:rPr>
              <w:t xml:space="preserve"> (January 2025)</w:t>
            </w:r>
            <w:r w:rsidR="000D571A" w:rsidRPr="00F44A0E">
              <w:rPr>
                <w:rFonts w:ascii="Arial" w:hAnsi="Arial" w:cs="Arial"/>
                <w:sz w:val="16"/>
                <w:szCs w:val="16"/>
              </w:rPr>
              <w:t>, comm</w:t>
            </w:r>
            <w:r w:rsidR="00CA6C7C">
              <w:rPr>
                <w:rFonts w:ascii="Arial" w:hAnsi="Arial" w:cs="Arial"/>
                <w:sz w:val="16"/>
                <w:szCs w:val="16"/>
              </w:rPr>
              <w:t>unication</w:t>
            </w:r>
            <w:r w:rsidR="000D571A" w:rsidRPr="00F44A0E">
              <w:rPr>
                <w:rFonts w:ascii="Arial" w:hAnsi="Arial" w:cs="Arial"/>
                <w:sz w:val="16"/>
                <w:szCs w:val="16"/>
              </w:rPr>
              <w:t>s &amp; contact with schools will begin in earnest, focussing on directly managed schools &amp; others we already collect from.</w:t>
            </w:r>
          </w:p>
        </w:tc>
        <w:tc>
          <w:tcPr>
            <w:tcW w:w="4290" w:type="dxa"/>
            <w:tcBorders>
              <w:top w:val="single" w:sz="4" w:space="0" w:color="auto"/>
              <w:left w:val="single" w:sz="4" w:space="0" w:color="auto"/>
              <w:bottom w:val="single" w:sz="4" w:space="0" w:color="auto"/>
              <w:right w:val="single" w:sz="4" w:space="0" w:color="auto"/>
            </w:tcBorders>
          </w:tcPr>
          <w:p w14:paraId="7171A495" w14:textId="0F0BADD7" w:rsidR="004009BB" w:rsidRPr="00F44A0E" w:rsidRDefault="005B7856"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Nothing to report at this stage. </w:t>
            </w:r>
          </w:p>
        </w:tc>
      </w:tr>
      <w:tr w:rsidR="004009BB" w:rsidRPr="006522B7" w14:paraId="64AF1D1B"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C83DE95" w14:textId="7EC15382" w:rsidR="004009BB" w:rsidRPr="00F44A0E" w:rsidRDefault="004009BB" w:rsidP="000D1F72">
            <w:pPr>
              <w:textAlignment w:val="baseline"/>
              <w:rPr>
                <w:rFonts w:ascii="Arial" w:hAnsi="Arial" w:cs="Arial"/>
                <w:sz w:val="16"/>
                <w:szCs w:val="16"/>
              </w:rPr>
            </w:pPr>
            <w:r w:rsidRPr="00F44A0E">
              <w:rPr>
                <w:rFonts w:ascii="Arial" w:hAnsi="Arial" w:cs="Arial"/>
                <w:sz w:val="16"/>
                <w:szCs w:val="16"/>
              </w:rPr>
              <w:lastRenderedPageBreak/>
              <w:t>Wandsworth #19</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9FEDA44" w14:textId="59ADA02E"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Utilise waste heat @ Belvedere energy-from-waste incinerator</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10817FA" w14:textId="01F95355"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xml:space="preserve">Cory, the GLA and the LB Bexley are working together to try to secure outlets for the waste heat from the Belvedere EfW incinerator, potentially to </w:t>
            </w:r>
            <w:proofErr w:type="gramStart"/>
            <w:r w:rsidRPr="00F44A0E">
              <w:rPr>
                <w:rFonts w:ascii="Arial" w:hAnsi="Arial" w:cs="Arial"/>
                <w:sz w:val="16"/>
                <w:szCs w:val="16"/>
              </w:rPr>
              <w:t>a number of</w:t>
            </w:r>
            <w:proofErr w:type="gramEnd"/>
            <w:r w:rsidRPr="00F44A0E">
              <w:rPr>
                <w:rFonts w:ascii="Arial" w:hAnsi="Arial" w:cs="Arial"/>
                <w:sz w:val="16"/>
                <w:szCs w:val="16"/>
              </w:rPr>
              <w:t xml:space="preserve"> new large housing estates planned for the area.</w:t>
            </w:r>
          </w:p>
        </w:tc>
        <w:tc>
          <w:tcPr>
            <w:tcW w:w="1559" w:type="dxa"/>
            <w:tcBorders>
              <w:top w:val="single" w:sz="4" w:space="0" w:color="auto"/>
              <w:left w:val="single" w:sz="4" w:space="0" w:color="auto"/>
              <w:bottom w:val="single" w:sz="4" w:space="0" w:color="auto"/>
              <w:right w:val="single" w:sz="4" w:space="0" w:color="auto"/>
            </w:tcBorders>
            <w:vAlign w:val="center"/>
          </w:tcPr>
          <w:p w14:paraId="0E8CB148" w14:textId="326A12D4" w:rsidR="004009BB" w:rsidRPr="00F44A0E" w:rsidRDefault="004C0C4C" w:rsidP="000D1F72">
            <w:pPr>
              <w:textAlignment w:val="baseline"/>
              <w:rPr>
                <w:rFonts w:ascii="Arial" w:hAnsi="Arial" w:cs="Arial"/>
                <w:sz w:val="16"/>
                <w:szCs w:val="16"/>
              </w:rPr>
            </w:pPr>
            <w:r w:rsidRPr="00F44A0E">
              <w:rPr>
                <w:rFonts w:ascii="Arial" w:hAnsi="Arial" w:cs="Arial"/>
                <w:sz w:val="16"/>
                <w:szCs w:val="16"/>
              </w:rPr>
              <w:t>Ongoing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B03035" w14:textId="5B77E687" w:rsidR="00144CC3" w:rsidRPr="00F44A0E" w:rsidRDefault="00E10E96"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This is </w:t>
            </w:r>
            <w:r w:rsidR="008A1440" w:rsidRPr="00F44A0E">
              <w:rPr>
                <w:rFonts w:ascii="Arial" w:hAnsi="Arial" w:cs="Arial"/>
                <w:sz w:val="16"/>
                <w:szCs w:val="16"/>
              </w:rPr>
              <w:t>expected to be operational by 2026.</w:t>
            </w:r>
            <w:r w:rsidR="007D35A9" w:rsidRPr="00F44A0E">
              <w:rPr>
                <w:rFonts w:ascii="Arial" w:hAnsi="Arial" w:cs="Arial"/>
                <w:sz w:val="16"/>
                <w:szCs w:val="16"/>
              </w:rPr>
              <w:t xml:space="preserve"> Work in this area is led by the Western Riverside Waste Authority</w:t>
            </w:r>
            <w:r w:rsidR="00144CC3" w:rsidRPr="00F44A0E">
              <w:rPr>
                <w:rFonts w:ascii="Arial" w:hAnsi="Arial" w:cs="Arial"/>
                <w:sz w:val="16"/>
                <w:szCs w:val="16"/>
              </w:rPr>
              <w:t xml:space="preserve"> and their contractor Cory. </w:t>
            </w:r>
            <w:r w:rsidR="008F273C" w:rsidRPr="00F44A0E">
              <w:rPr>
                <w:rFonts w:ascii="Arial" w:hAnsi="Arial" w:cs="Arial"/>
                <w:sz w:val="16"/>
                <w:szCs w:val="16"/>
              </w:rPr>
              <w:t>For details, see:</w:t>
            </w:r>
            <w:r w:rsidR="004341FA" w:rsidRPr="00F44A0E">
              <w:rPr>
                <w:rFonts w:ascii="Arial" w:hAnsi="Arial" w:cs="Arial"/>
                <w:sz w:val="16"/>
                <w:szCs w:val="16"/>
              </w:rPr>
              <w:t xml:space="preserve"> </w:t>
            </w:r>
            <w:r w:rsidR="004341FA" w:rsidRPr="00F44A0E">
              <w:rPr>
                <w:sz w:val="16"/>
                <w:szCs w:val="16"/>
              </w:rPr>
              <w:t xml:space="preserve"> </w:t>
            </w:r>
            <w:hyperlink r:id="rId12" w:history="1">
              <w:r w:rsidR="00144CC3" w:rsidRPr="00F44A0E">
                <w:rPr>
                  <w:rStyle w:val="Hyperlink"/>
                  <w:rFonts w:ascii="Arial" w:hAnsi="Arial" w:cs="Arial"/>
                  <w:sz w:val="16"/>
                  <w:szCs w:val="16"/>
                </w:rPr>
                <w:t>https://www.corygroup.co.uk/future-growth/riverside-heat-network/</w:t>
              </w:r>
            </w:hyperlink>
            <w:r w:rsidR="008F273C" w:rsidRPr="00F44A0E">
              <w:rPr>
                <w:rFonts w:ascii="Arial" w:hAnsi="Arial" w:cs="Arial"/>
                <w:sz w:val="16"/>
                <w:szCs w:val="16"/>
              </w:rPr>
              <w:t>.</w:t>
            </w:r>
          </w:p>
          <w:p w14:paraId="756AB8E9" w14:textId="77777777" w:rsidR="00144CC3" w:rsidRPr="00F44A0E" w:rsidRDefault="00144CC3" w:rsidP="000D1F72">
            <w:pPr>
              <w:spacing w:after="0" w:line="240" w:lineRule="auto"/>
              <w:textAlignment w:val="baseline"/>
              <w:rPr>
                <w:rFonts w:ascii="Arial" w:hAnsi="Arial" w:cs="Arial"/>
                <w:sz w:val="16"/>
                <w:szCs w:val="16"/>
              </w:rPr>
            </w:pPr>
          </w:p>
          <w:p w14:paraId="4679DA5E" w14:textId="6CEA5089" w:rsidR="004009BB" w:rsidRPr="00F44A0E" w:rsidRDefault="00144CC3"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Cory </w:t>
            </w:r>
            <w:proofErr w:type="gramStart"/>
            <w:r w:rsidRPr="00F44A0E">
              <w:rPr>
                <w:rFonts w:ascii="Arial" w:hAnsi="Arial" w:cs="Arial"/>
                <w:sz w:val="16"/>
                <w:szCs w:val="16"/>
              </w:rPr>
              <w:t>are</w:t>
            </w:r>
            <w:proofErr w:type="gramEnd"/>
            <w:r w:rsidRPr="00F44A0E">
              <w:rPr>
                <w:rFonts w:ascii="Arial" w:hAnsi="Arial" w:cs="Arial"/>
                <w:sz w:val="16"/>
                <w:szCs w:val="16"/>
              </w:rPr>
              <w:t xml:space="preserve"> also part of the Thames Mobile Heat Consortium which is seeking to move waste heat </w:t>
            </w:r>
            <w:r w:rsidR="00BD53D9" w:rsidRPr="00F44A0E">
              <w:rPr>
                <w:rFonts w:ascii="Arial" w:hAnsi="Arial" w:cs="Arial"/>
                <w:sz w:val="16"/>
                <w:szCs w:val="16"/>
              </w:rPr>
              <w:t>(</w:t>
            </w:r>
            <w:r w:rsidR="00B806F7" w:rsidRPr="00F44A0E">
              <w:rPr>
                <w:rFonts w:ascii="Arial" w:hAnsi="Arial" w:cs="Arial"/>
                <w:sz w:val="16"/>
                <w:szCs w:val="16"/>
              </w:rPr>
              <w:t xml:space="preserve">generated from </w:t>
            </w:r>
            <w:r w:rsidR="00BD53D9" w:rsidRPr="00F44A0E">
              <w:rPr>
                <w:rFonts w:ascii="Arial" w:hAnsi="Arial" w:cs="Arial"/>
                <w:sz w:val="16"/>
                <w:szCs w:val="16"/>
              </w:rPr>
              <w:t xml:space="preserve">incinerating </w:t>
            </w:r>
            <w:r w:rsidR="00B806F7" w:rsidRPr="00F44A0E">
              <w:rPr>
                <w:rFonts w:ascii="Arial" w:hAnsi="Arial" w:cs="Arial"/>
                <w:sz w:val="16"/>
                <w:szCs w:val="16"/>
              </w:rPr>
              <w:t>Wandsworth’s and other borough waste</w:t>
            </w:r>
            <w:r w:rsidR="00BD53D9" w:rsidRPr="00F44A0E">
              <w:rPr>
                <w:rFonts w:ascii="Arial" w:hAnsi="Arial" w:cs="Arial"/>
                <w:sz w:val="16"/>
                <w:szCs w:val="16"/>
              </w:rPr>
              <w:t xml:space="preserve">) </w:t>
            </w:r>
            <w:r w:rsidRPr="00F44A0E">
              <w:rPr>
                <w:rFonts w:ascii="Arial" w:hAnsi="Arial" w:cs="Arial"/>
                <w:sz w:val="16"/>
                <w:szCs w:val="16"/>
              </w:rPr>
              <w:t>to customers along the Thames using thermal batteries on barges</w:t>
            </w:r>
            <w:r w:rsidR="00B170E0" w:rsidRPr="00F44A0E">
              <w:rPr>
                <w:rFonts w:ascii="Arial" w:hAnsi="Arial" w:cs="Arial"/>
                <w:sz w:val="16"/>
                <w:szCs w:val="16"/>
              </w:rPr>
              <w:t>, each carrying up to 120MWh</w:t>
            </w:r>
            <w:r w:rsidRPr="00F44A0E">
              <w:rPr>
                <w:rFonts w:ascii="Arial" w:hAnsi="Arial" w:cs="Arial"/>
                <w:sz w:val="16"/>
                <w:szCs w:val="16"/>
              </w:rPr>
              <w:t>.</w:t>
            </w:r>
            <w:r w:rsidR="008F273C" w:rsidRPr="00F44A0E">
              <w:rPr>
                <w:rFonts w:ascii="Arial" w:hAnsi="Arial" w:cs="Arial"/>
                <w:sz w:val="16"/>
                <w:szCs w:val="16"/>
              </w:rPr>
              <w:t xml:space="preserve">  </w:t>
            </w:r>
          </w:p>
        </w:tc>
        <w:tc>
          <w:tcPr>
            <w:tcW w:w="4290" w:type="dxa"/>
            <w:tcBorders>
              <w:top w:val="single" w:sz="4" w:space="0" w:color="auto"/>
              <w:left w:val="single" w:sz="4" w:space="0" w:color="auto"/>
              <w:bottom w:val="single" w:sz="4" w:space="0" w:color="auto"/>
              <w:right w:val="single" w:sz="4" w:space="0" w:color="auto"/>
            </w:tcBorders>
          </w:tcPr>
          <w:p w14:paraId="4BBB1F5D" w14:textId="7521B72C" w:rsidR="004009BB" w:rsidRPr="00F44A0E" w:rsidRDefault="0089429A" w:rsidP="000D1F72">
            <w:pPr>
              <w:spacing w:after="0" w:line="240" w:lineRule="auto"/>
              <w:textAlignment w:val="baseline"/>
              <w:rPr>
                <w:rFonts w:ascii="Arial" w:hAnsi="Arial" w:cs="Arial"/>
                <w:sz w:val="16"/>
                <w:szCs w:val="16"/>
              </w:rPr>
            </w:pPr>
            <w:r w:rsidRPr="00F44A0E">
              <w:rPr>
                <w:rFonts w:ascii="Arial" w:hAnsi="Arial" w:cs="Arial"/>
                <w:sz w:val="16"/>
                <w:szCs w:val="16"/>
              </w:rPr>
              <w:t>The riverside heat network is expected to provide heating for up to 21,000 homes once implemented.</w:t>
            </w:r>
            <w:r w:rsidR="00E839BF" w:rsidRPr="00F44A0E">
              <w:rPr>
                <w:rFonts w:ascii="Arial" w:hAnsi="Arial" w:cs="Arial"/>
                <w:sz w:val="16"/>
                <w:szCs w:val="16"/>
              </w:rPr>
              <w:t xml:space="preserve">  The Thames Mobile Heat Consortium is also seeking to </w:t>
            </w:r>
            <w:r w:rsidR="003C0521" w:rsidRPr="00F44A0E">
              <w:rPr>
                <w:rFonts w:ascii="Arial" w:hAnsi="Arial" w:cs="Arial"/>
                <w:sz w:val="16"/>
                <w:szCs w:val="16"/>
              </w:rPr>
              <w:t xml:space="preserve">move waste heat to customers along the Thames using </w:t>
            </w:r>
            <w:r w:rsidR="003F6A44" w:rsidRPr="00F44A0E">
              <w:rPr>
                <w:rFonts w:ascii="Arial" w:hAnsi="Arial" w:cs="Arial"/>
                <w:sz w:val="16"/>
                <w:szCs w:val="16"/>
              </w:rPr>
              <w:t>thermal batteries on barges.</w:t>
            </w:r>
          </w:p>
        </w:tc>
      </w:tr>
      <w:tr w:rsidR="004009BB" w:rsidRPr="006522B7" w14:paraId="433B0E5B"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FE0A7F" w14:textId="74E6EB96"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#20</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DE5AC4A" w14:textId="59E8C264"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Local Plan</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54FE988D"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Employment and Industry Document 2018, Policies EI8.  Site Specific Allocations Document 2016.</w:t>
            </w:r>
          </w:p>
          <w:p w14:paraId="462F4DAA" w14:textId="77777777" w:rsidR="004009BB" w:rsidRPr="00F44A0E" w:rsidRDefault="004009BB" w:rsidP="000D1F72">
            <w:pPr>
              <w:spacing w:after="0" w:line="240" w:lineRule="auto"/>
              <w:textAlignment w:val="baseline"/>
              <w:rPr>
                <w:rFonts w:ascii="Arial" w:hAnsi="Arial" w:cs="Arial"/>
                <w:sz w:val="16"/>
                <w:szCs w:val="16"/>
              </w:rPr>
            </w:pPr>
          </w:p>
          <w:p w14:paraId="1FC34794" w14:textId="77777777"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Policy EI8 - appropriately located sites for waste management are identified in the </w:t>
            </w:r>
            <w:proofErr w:type="gramStart"/>
            <w:r w:rsidRPr="00F44A0E">
              <w:rPr>
                <w:rFonts w:ascii="Arial" w:hAnsi="Arial" w:cs="Arial"/>
                <w:sz w:val="16"/>
                <w:szCs w:val="16"/>
              </w:rPr>
              <w:t>Site Specific</w:t>
            </w:r>
            <w:proofErr w:type="gramEnd"/>
            <w:r w:rsidRPr="00F44A0E">
              <w:rPr>
                <w:rFonts w:ascii="Arial" w:hAnsi="Arial" w:cs="Arial"/>
                <w:sz w:val="16"/>
                <w:szCs w:val="16"/>
              </w:rPr>
              <w:t xml:space="preserve"> Allocations Document to provide the capacity to meet, over the plan period, the borough’s waste apportionment figure as set out in the London Plan 2015. The Policy also provides development criteria for waste management sites.</w:t>
            </w:r>
          </w:p>
          <w:p w14:paraId="5F0F59FD" w14:textId="220F95F9"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xml:space="preserve">Waste management sites are allocated in the Local Plan to meet the waste apportionment figure of the London Plan 2015. This means that the Council has enough sites to be considered to achieve net </w:t>
            </w:r>
            <w:r w:rsidR="002C03D6" w:rsidRPr="002C03D6">
              <w:rPr>
                <w:rFonts w:ascii="Arial" w:hAnsi="Arial" w:cs="Arial"/>
                <w:sz w:val="16"/>
                <w:szCs w:val="16"/>
              </w:rPr>
              <w:t>self-sufficiency</w:t>
            </w:r>
            <w:r w:rsidRPr="00F44A0E">
              <w:rPr>
                <w:rFonts w:ascii="Arial" w:hAnsi="Arial" w:cs="Arial"/>
                <w:sz w:val="16"/>
                <w:szCs w:val="16"/>
              </w:rPr>
              <w:t xml:space="preserve"> in accordance with the London Plan.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FC2735" w14:textId="336CFA6D" w:rsidR="004009BB" w:rsidRPr="00F44A0E" w:rsidRDefault="008C247E" w:rsidP="000D1F72">
            <w:pPr>
              <w:textAlignment w:val="baseline"/>
              <w:rPr>
                <w:rFonts w:ascii="Arial" w:hAnsi="Arial" w:cs="Arial"/>
                <w:sz w:val="16"/>
                <w:szCs w:val="16"/>
              </w:rPr>
            </w:pPr>
            <w:r w:rsidRPr="00F44A0E">
              <w:rPr>
                <w:rFonts w:ascii="Arial" w:hAnsi="Arial" w:cs="Arial"/>
                <w:sz w:val="16"/>
                <w:szCs w:val="16"/>
              </w:rPr>
              <w:t>Ongoing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791676" w14:textId="165011B1" w:rsidR="004009BB" w:rsidRPr="00F44A0E" w:rsidRDefault="004009BB" w:rsidP="000D1F72">
            <w:pPr>
              <w:spacing w:after="0" w:line="240" w:lineRule="auto"/>
              <w:textAlignment w:val="baseline"/>
              <w:rPr>
                <w:rFonts w:ascii="Arial" w:hAnsi="Arial" w:cs="Arial"/>
                <w:sz w:val="16"/>
                <w:szCs w:val="16"/>
              </w:rPr>
            </w:pP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4E5F9099" w14:textId="63F6FA5F" w:rsidR="004009BB" w:rsidRPr="00F44A0E" w:rsidRDefault="00D46C97"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Nothing to report at this stage. </w:t>
            </w:r>
          </w:p>
        </w:tc>
      </w:tr>
      <w:tr w:rsidR="004009BB" w:rsidRPr="006522B7" w14:paraId="165B8358"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77AD7F" w14:textId="51765B8E"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Wandsworth #21</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747C0AC" w14:textId="44A33FA3" w:rsidR="004009BB" w:rsidRPr="00F44A0E" w:rsidRDefault="004009BB" w:rsidP="000D1F72">
            <w:pPr>
              <w:textAlignment w:val="baseline"/>
              <w:rPr>
                <w:rFonts w:ascii="Arial" w:hAnsi="Arial" w:cs="Arial"/>
                <w:sz w:val="16"/>
                <w:szCs w:val="16"/>
              </w:rPr>
            </w:pPr>
            <w:r w:rsidRPr="00F44A0E">
              <w:rPr>
                <w:rFonts w:ascii="Arial" w:hAnsi="Arial" w:cs="Arial"/>
                <w:sz w:val="16"/>
                <w:szCs w:val="16"/>
              </w:rPr>
              <w:t>Home composting</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26B750AA" w14:textId="3C71EF54" w:rsidR="004009BB" w:rsidRPr="00F44A0E" w:rsidRDefault="004009BB" w:rsidP="000D1F72">
            <w:pPr>
              <w:pStyle w:val="ListParagraph"/>
              <w:ind w:left="0" w:hanging="1"/>
              <w:textAlignment w:val="baseline"/>
              <w:rPr>
                <w:rFonts w:ascii="Arial" w:hAnsi="Arial" w:cs="Arial"/>
                <w:sz w:val="16"/>
                <w:szCs w:val="16"/>
              </w:rPr>
            </w:pPr>
            <w:r w:rsidRPr="00F44A0E">
              <w:rPr>
                <w:rFonts w:ascii="Arial" w:hAnsi="Arial" w:cs="Arial"/>
                <w:sz w:val="16"/>
                <w:szCs w:val="16"/>
              </w:rPr>
              <w:t xml:space="preserve">Further trial of home composting (likely to include the placement of composters </w:t>
            </w:r>
            <w:r w:rsidRPr="00F44A0E">
              <w:rPr>
                <w:rFonts w:ascii="Arial" w:hAnsi="Arial" w:cs="Arial"/>
                <w:sz w:val="16"/>
                <w:szCs w:val="16"/>
              </w:rPr>
              <w:lastRenderedPageBreak/>
              <w:t>within community-based areas, such as the Council’s housing estates.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E5CDA" w14:textId="564E5614" w:rsidR="004009BB" w:rsidRPr="006522B7" w:rsidRDefault="00D4759D" w:rsidP="000D1F72">
            <w:pPr>
              <w:textAlignment w:val="baseline"/>
              <w:rPr>
                <w:rFonts w:ascii="Arial" w:hAnsi="Arial" w:cs="Arial"/>
                <w:sz w:val="16"/>
                <w:szCs w:val="16"/>
              </w:rPr>
            </w:pPr>
            <w:r w:rsidRPr="00F44A0E">
              <w:rPr>
                <w:rFonts w:ascii="Arial" w:hAnsi="Arial" w:cs="Arial"/>
                <w:sz w:val="16"/>
                <w:szCs w:val="16"/>
              </w:rPr>
              <w:lastRenderedPageBreak/>
              <w:t>Delayed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5D01E5" w14:textId="68A5D3DF"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Appropriate bids to the Wandsworth Grant Fund are being encouraged however none have yet been received.</w:t>
            </w:r>
            <w:r w:rsidR="00E51887" w:rsidRPr="00F44A0E">
              <w:rPr>
                <w:rFonts w:ascii="Arial" w:hAnsi="Arial" w:cs="Arial"/>
                <w:sz w:val="16"/>
                <w:szCs w:val="16"/>
              </w:rPr>
              <w:t xml:space="preserve"> Guidance for the Wandsworth </w:t>
            </w:r>
            <w:r w:rsidR="00704CAF" w:rsidRPr="00F44A0E">
              <w:rPr>
                <w:rFonts w:ascii="Arial" w:hAnsi="Arial" w:cs="Arial"/>
                <w:sz w:val="16"/>
                <w:szCs w:val="16"/>
              </w:rPr>
              <w:t>G</w:t>
            </w:r>
            <w:r w:rsidR="00E51887" w:rsidRPr="00F44A0E">
              <w:rPr>
                <w:rFonts w:ascii="Arial" w:hAnsi="Arial" w:cs="Arial"/>
                <w:sz w:val="16"/>
                <w:szCs w:val="16"/>
              </w:rPr>
              <w:t xml:space="preserve">rant </w:t>
            </w:r>
            <w:r w:rsidR="00704CAF" w:rsidRPr="00F44A0E">
              <w:rPr>
                <w:rFonts w:ascii="Arial" w:hAnsi="Arial" w:cs="Arial"/>
                <w:sz w:val="16"/>
                <w:szCs w:val="16"/>
              </w:rPr>
              <w:t>F</w:t>
            </w:r>
            <w:r w:rsidR="00E51887" w:rsidRPr="00F44A0E">
              <w:rPr>
                <w:rFonts w:ascii="Arial" w:hAnsi="Arial" w:cs="Arial"/>
                <w:sz w:val="16"/>
                <w:szCs w:val="16"/>
              </w:rPr>
              <w:t xml:space="preserve">und </w:t>
            </w:r>
            <w:r w:rsidR="00704CAF" w:rsidRPr="00F44A0E">
              <w:rPr>
                <w:rFonts w:ascii="Arial" w:hAnsi="Arial" w:cs="Arial"/>
                <w:sz w:val="16"/>
                <w:szCs w:val="16"/>
              </w:rPr>
              <w:t>states that “</w:t>
            </w:r>
            <w:r w:rsidR="00704CAF" w:rsidRPr="00F44A0E">
              <w:rPr>
                <w:rFonts w:ascii="Arial" w:hAnsi="Arial" w:cs="Arial"/>
                <w:i/>
                <w:iCs/>
                <w:sz w:val="16"/>
                <w:szCs w:val="16"/>
              </w:rPr>
              <w:t xml:space="preserve">We welcome projects that </w:t>
            </w:r>
            <w:r w:rsidR="00704CAF" w:rsidRPr="00F44A0E">
              <w:rPr>
                <w:rFonts w:ascii="Arial" w:hAnsi="Arial" w:cs="Arial"/>
                <w:i/>
                <w:iCs/>
                <w:sz w:val="16"/>
                <w:szCs w:val="16"/>
              </w:rPr>
              <w:lastRenderedPageBreak/>
              <w:t xml:space="preserve">help </w:t>
            </w:r>
            <w:proofErr w:type="spellStart"/>
            <w:proofErr w:type="gramStart"/>
            <w:r w:rsidR="00704CAF" w:rsidRPr="00F44A0E">
              <w:rPr>
                <w:rFonts w:ascii="Arial" w:hAnsi="Arial" w:cs="Arial"/>
                <w:i/>
                <w:iCs/>
                <w:sz w:val="16"/>
                <w:szCs w:val="16"/>
              </w:rPr>
              <w:t>to:Reduce</w:t>
            </w:r>
            <w:proofErr w:type="spellEnd"/>
            <w:proofErr w:type="gramEnd"/>
            <w:r w:rsidR="00704CAF" w:rsidRPr="00F44A0E">
              <w:rPr>
                <w:rFonts w:ascii="Arial" w:hAnsi="Arial" w:cs="Arial"/>
                <w:i/>
                <w:iCs/>
                <w:sz w:val="16"/>
                <w:szCs w:val="16"/>
              </w:rPr>
              <w:t xml:space="preserve"> waste and/or associated carbon emissions, increase recycling, composting and re-use of waste.</w:t>
            </w:r>
            <w:r w:rsidR="009948A6" w:rsidRPr="00F44A0E">
              <w:rPr>
                <w:rFonts w:ascii="Arial" w:hAnsi="Arial" w:cs="Arial"/>
                <w:i/>
                <w:iCs/>
                <w:sz w:val="16"/>
                <w:szCs w:val="16"/>
              </w:rPr>
              <w:t>”.</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721E7AD7" w14:textId="0E8139F8" w:rsidR="004009BB" w:rsidRPr="00F44A0E" w:rsidRDefault="009E7FAB" w:rsidP="000D1F72">
            <w:pPr>
              <w:spacing w:after="0" w:line="240" w:lineRule="auto"/>
              <w:textAlignment w:val="baseline"/>
              <w:rPr>
                <w:rFonts w:ascii="Arial" w:hAnsi="Arial" w:cs="Arial"/>
                <w:sz w:val="16"/>
                <w:szCs w:val="16"/>
              </w:rPr>
            </w:pPr>
            <w:r w:rsidRPr="00F44A0E">
              <w:rPr>
                <w:rFonts w:ascii="Arial" w:hAnsi="Arial" w:cs="Arial"/>
                <w:sz w:val="16"/>
                <w:szCs w:val="16"/>
              </w:rPr>
              <w:lastRenderedPageBreak/>
              <w:t xml:space="preserve">Nothing to report at this stage. </w:t>
            </w:r>
          </w:p>
        </w:tc>
      </w:tr>
      <w:tr w:rsidR="004009BB" w:rsidRPr="006522B7" w14:paraId="04EBB47C"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B0BA1B" w14:textId="45CD1D04"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Wandsworth #22</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EE053D5" w14:textId="68DF0342"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Utilise premise/premise specific weighbridge data to encourage improved performance (where available)</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0EFCEACC" w14:textId="79F74500"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Provide regular feedback to premise managers and occupants of residential premises using waste compactor skips on their recycling performance, along with tips for improving.  Extend this to the Tooting Grove Estate </w:t>
            </w:r>
            <w:proofErr w:type="gramStart"/>
            <w:r w:rsidRPr="00F44A0E">
              <w:rPr>
                <w:rFonts w:ascii="Arial" w:hAnsi="Arial" w:cs="Arial"/>
                <w:sz w:val="16"/>
                <w:szCs w:val="16"/>
              </w:rPr>
              <w:t>if and when</w:t>
            </w:r>
            <w:proofErr w:type="gramEnd"/>
            <w:r w:rsidRPr="00F44A0E">
              <w:rPr>
                <w:rFonts w:ascii="Arial" w:hAnsi="Arial" w:cs="Arial"/>
                <w:sz w:val="16"/>
                <w:szCs w:val="16"/>
              </w:rPr>
              <w:t xml:space="preserve"> separate weighbridge data for this becomes available.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C8547A" w14:textId="75DE36F9" w:rsidR="004009BB" w:rsidRPr="00F44A0E" w:rsidRDefault="00D80EA6" w:rsidP="000D1F72">
            <w:pPr>
              <w:spacing w:after="0" w:line="240" w:lineRule="auto"/>
              <w:textAlignment w:val="baseline"/>
              <w:rPr>
                <w:rFonts w:ascii="Arial" w:hAnsi="Arial" w:cs="Arial"/>
                <w:sz w:val="16"/>
                <w:szCs w:val="16"/>
              </w:rPr>
            </w:pPr>
            <w:r w:rsidRPr="00F44A0E">
              <w:rPr>
                <w:rFonts w:ascii="Arial" w:hAnsi="Arial" w:cs="Arial"/>
                <w:sz w:val="16"/>
                <w:szCs w:val="16"/>
              </w:rPr>
              <w:t>Ongoing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5D80EB" w14:textId="705CA135" w:rsidR="004009BB" w:rsidRPr="00F44A0E" w:rsidRDefault="004009BB" w:rsidP="000D1F72">
            <w:pPr>
              <w:spacing w:after="0" w:line="240" w:lineRule="auto"/>
              <w:textAlignment w:val="baseline"/>
              <w:rPr>
                <w:rFonts w:ascii="Arial" w:hAnsi="Arial" w:cs="Arial"/>
                <w:sz w:val="16"/>
                <w:szCs w:val="16"/>
              </w:rPr>
            </w:pPr>
            <w:r w:rsidRPr="00F44A0E">
              <w:rPr>
                <w:rFonts w:ascii="Arial" w:hAnsi="Arial" w:cs="Arial"/>
                <w:sz w:val="16"/>
                <w:szCs w:val="16"/>
              </w:rPr>
              <w:t>: Feedback to compactor premises commenced Q3 2023/24 (leading to positive engagement at one location, with premise managers agreeing to distribute recycling fliers to 1,000+ flats and improve internal recycling signage).</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62F2ECC3" w14:textId="551292C8" w:rsidR="007F5664" w:rsidRPr="00F44A0E" w:rsidRDefault="007E5AC0"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This service averaged </w:t>
            </w:r>
            <w:r w:rsidR="008A7181" w:rsidRPr="00F44A0E">
              <w:rPr>
                <w:rFonts w:ascii="Arial" w:hAnsi="Arial" w:cs="Arial"/>
                <w:sz w:val="16"/>
                <w:szCs w:val="16"/>
              </w:rPr>
              <w:t>1</w:t>
            </w:r>
            <w:r w:rsidR="00AC3CFE" w:rsidRPr="00F44A0E">
              <w:rPr>
                <w:rFonts w:ascii="Arial" w:hAnsi="Arial" w:cs="Arial"/>
                <w:sz w:val="16"/>
                <w:szCs w:val="16"/>
              </w:rPr>
              <w:t>6.7</w:t>
            </w:r>
            <w:r w:rsidR="008A7181" w:rsidRPr="00F44A0E">
              <w:rPr>
                <w:rFonts w:ascii="Arial" w:hAnsi="Arial" w:cs="Arial"/>
                <w:sz w:val="16"/>
                <w:szCs w:val="16"/>
              </w:rPr>
              <w:t>% recycling during</w:t>
            </w:r>
            <w:r w:rsidR="00AC3CFE" w:rsidRPr="00F44A0E">
              <w:rPr>
                <w:rFonts w:ascii="Arial" w:hAnsi="Arial" w:cs="Arial"/>
                <w:sz w:val="16"/>
                <w:szCs w:val="16"/>
              </w:rPr>
              <w:t xml:space="preserve"> Q2 2024/25</w:t>
            </w:r>
            <w:r w:rsidR="00505523" w:rsidRPr="00F44A0E">
              <w:rPr>
                <w:rFonts w:ascii="Arial" w:hAnsi="Arial" w:cs="Arial"/>
                <w:sz w:val="16"/>
                <w:szCs w:val="16"/>
              </w:rPr>
              <w:t xml:space="preserve">, up </w:t>
            </w:r>
            <w:r w:rsidR="008A72DA" w:rsidRPr="00F44A0E">
              <w:rPr>
                <w:rFonts w:ascii="Arial" w:hAnsi="Arial" w:cs="Arial"/>
                <w:sz w:val="16"/>
                <w:szCs w:val="16"/>
              </w:rPr>
              <w:t>6.7</w:t>
            </w:r>
            <w:r w:rsidR="00505523" w:rsidRPr="00F44A0E">
              <w:rPr>
                <w:rFonts w:ascii="Arial" w:hAnsi="Arial" w:cs="Arial"/>
                <w:sz w:val="16"/>
                <w:szCs w:val="16"/>
              </w:rPr>
              <w:t>% compared to the 6 weeks prior to</w:t>
            </w:r>
            <w:r w:rsidR="00D61F8C" w:rsidRPr="00F44A0E">
              <w:rPr>
                <w:rFonts w:ascii="Arial" w:hAnsi="Arial" w:cs="Arial"/>
                <w:sz w:val="16"/>
                <w:szCs w:val="16"/>
              </w:rPr>
              <w:t xml:space="preserve"> the new fleet and</w:t>
            </w:r>
            <w:r w:rsidR="00505523" w:rsidRPr="00F44A0E">
              <w:rPr>
                <w:rFonts w:ascii="Arial" w:hAnsi="Arial" w:cs="Arial"/>
                <w:sz w:val="16"/>
                <w:szCs w:val="16"/>
              </w:rPr>
              <w:t xml:space="preserve"> </w:t>
            </w:r>
            <w:r w:rsidR="000E4F11" w:rsidRPr="00F44A0E">
              <w:rPr>
                <w:rFonts w:ascii="Arial" w:hAnsi="Arial" w:cs="Arial"/>
                <w:sz w:val="16"/>
                <w:szCs w:val="16"/>
              </w:rPr>
              <w:t xml:space="preserve">major </w:t>
            </w:r>
            <w:r w:rsidR="00D61F8C" w:rsidRPr="00F44A0E">
              <w:rPr>
                <w:rFonts w:ascii="Arial" w:hAnsi="Arial" w:cs="Arial"/>
                <w:sz w:val="16"/>
                <w:szCs w:val="16"/>
              </w:rPr>
              <w:t xml:space="preserve">kerbside </w:t>
            </w:r>
            <w:r w:rsidR="000E4F11" w:rsidRPr="00F44A0E">
              <w:rPr>
                <w:rFonts w:ascii="Arial" w:hAnsi="Arial" w:cs="Arial"/>
                <w:sz w:val="16"/>
                <w:szCs w:val="16"/>
              </w:rPr>
              <w:t>service</w:t>
            </w:r>
            <w:r w:rsidR="00505523" w:rsidRPr="00F44A0E">
              <w:rPr>
                <w:rFonts w:ascii="Arial" w:hAnsi="Arial" w:cs="Arial"/>
                <w:sz w:val="16"/>
                <w:szCs w:val="16"/>
              </w:rPr>
              <w:t xml:space="preserve"> changes</w:t>
            </w:r>
            <w:r w:rsidR="000E4F11" w:rsidRPr="00F44A0E">
              <w:rPr>
                <w:rFonts w:ascii="Arial" w:hAnsi="Arial" w:cs="Arial"/>
                <w:sz w:val="16"/>
                <w:szCs w:val="16"/>
              </w:rPr>
              <w:t xml:space="preserve"> implemented on 10/06/24</w:t>
            </w:r>
            <w:r w:rsidR="00505523" w:rsidRPr="00F44A0E">
              <w:rPr>
                <w:rFonts w:ascii="Arial" w:hAnsi="Arial" w:cs="Arial"/>
                <w:sz w:val="16"/>
                <w:szCs w:val="16"/>
              </w:rPr>
              <w:t>.</w:t>
            </w:r>
          </w:p>
          <w:p w14:paraId="7135EB1A" w14:textId="77777777" w:rsidR="007F5664" w:rsidRPr="00F44A0E" w:rsidRDefault="007F5664" w:rsidP="000D1F72">
            <w:pPr>
              <w:spacing w:after="0" w:line="240" w:lineRule="auto"/>
              <w:textAlignment w:val="baseline"/>
              <w:rPr>
                <w:rFonts w:ascii="Arial" w:hAnsi="Arial" w:cs="Arial"/>
                <w:sz w:val="16"/>
                <w:szCs w:val="16"/>
              </w:rPr>
            </w:pPr>
          </w:p>
          <w:p w14:paraId="4D27A4D7" w14:textId="79C17830" w:rsidR="004009BB" w:rsidRPr="00F44A0E" w:rsidRDefault="00515C0F" w:rsidP="000D1F72">
            <w:pPr>
              <w:spacing w:after="0" w:line="240" w:lineRule="auto"/>
              <w:textAlignment w:val="baseline"/>
              <w:rPr>
                <w:rFonts w:ascii="Arial" w:hAnsi="Arial" w:cs="Arial"/>
                <w:sz w:val="16"/>
                <w:szCs w:val="16"/>
              </w:rPr>
            </w:pPr>
            <w:r w:rsidRPr="00F44A0E">
              <w:rPr>
                <w:rFonts w:ascii="Arial" w:hAnsi="Arial" w:cs="Arial"/>
                <w:sz w:val="16"/>
                <w:szCs w:val="16"/>
              </w:rPr>
              <w:t>Further positive engagement is now underway</w:t>
            </w:r>
            <w:r w:rsidR="007F5664" w:rsidRPr="00F44A0E">
              <w:rPr>
                <w:rFonts w:ascii="Arial" w:hAnsi="Arial" w:cs="Arial"/>
                <w:sz w:val="16"/>
                <w:szCs w:val="16"/>
              </w:rPr>
              <w:t xml:space="preserve"> at Battersea Power Station</w:t>
            </w:r>
            <w:r w:rsidR="00D61F8C" w:rsidRPr="00F44A0E">
              <w:rPr>
                <w:rFonts w:ascii="Arial" w:hAnsi="Arial" w:cs="Arial"/>
                <w:sz w:val="16"/>
                <w:szCs w:val="16"/>
              </w:rPr>
              <w:t>.</w:t>
            </w:r>
          </w:p>
        </w:tc>
      </w:tr>
      <w:tr w:rsidR="001A72AA" w:rsidRPr="006522B7" w14:paraId="18C264FB" w14:textId="77777777" w:rsidTr="00F44A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3C2F22" w14:textId="52687623" w:rsidR="00EF18CB" w:rsidRPr="00F44A0E" w:rsidRDefault="00EF18CB" w:rsidP="000D1F72">
            <w:pPr>
              <w:spacing w:after="0" w:line="240" w:lineRule="auto"/>
              <w:textAlignment w:val="baseline"/>
              <w:rPr>
                <w:rFonts w:ascii="Arial" w:hAnsi="Arial" w:cs="Arial"/>
                <w:sz w:val="16"/>
                <w:szCs w:val="16"/>
              </w:rPr>
            </w:pPr>
            <w:r w:rsidRPr="00F44A0E">
              <w:rPr>
                <w:rFonts w:ascii="Arial" w:hAnsi="Arial" w:cs="Arial"/>
                <w:sz w:val="16"/>
                <w:szCs w:val="16"/>
              </w:rPr>
              <w:t>Wandsworth #23</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4E90B1C" w14:textId="5F887005" w:rsidR="00EF18CB" w:rsidRPr="00F44A0E" w:rsidRDefault="00EF18CB" w:rsidP="000D1F72">
            <w:pPr>
              <w:spacing w:after="0" w:line="240" w:lineRule="auto"/>
              <w:textAlignment w:val="baseline"/>
              <w:rPr>
                <w:rFonts w:ascii="Arial" w:hAnsi="Arial" w:cs="Arial"/>
                <w:sz w:val="16"/>
                <w:szCs w:val="16"/>
              </w:rPr>
            </w:pPr>
            <w:r w:rsidRPr="00F44A0E">
              <w:rPr>
                <w:rFonts w:ascii="Arial" w:hAnsi="Arial" w:cs="Arial"/>
                <w:sz w:val="16"/>
                <w:szCs w:val="16"/>
              </w:rPr>
              <w:t>Food recycling</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3B5C1042" w14:textId="2B56645B" w:rsidR="00EF18CB" w:rsidRPr="00F44A0E" w:rsidRDefault="00EF18CB" w:rsidP="000D1F72">
            <w:pPr>
              <w:spacing w:after="0" w:line="240" w:lineRule="auto"/>
              <w:textAlignment w:val="baseline"/>
              <w:rPr>
                <w:rFonts w:ascii="Arial" w:hAnsi="Arial" w:cs="Arial"/>
                <w:sz w:val="16"/>
                <w:szCs w:val="16"/>
              </w:rPr>
            </w:pPr>
            <w:r w:rsidRPr="00F44A0E">
              <w:rPr>
                <w:rFonts w:ascii="Arial" w:hAnsi="Arial" w:cs="Arial"/>
                <w:sz w:val="16"/>
                <w:szCs w:val="16"/>
              </w:rPr>
              <w:t>Distribute free caddy liners via libraries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A0A8FD" w14:textId="77777777" w:rsidR="00EF18CB" w:rsidRDefault="00EF18CB" w:rsidP="000D1F72">
            <w:pPr>
              <w:spacing w:after="0" w:line="240" w:lineRule="auto"/>
              <w:textAlignment w:val="baseline"/>
              <w:rPr>
                <w:rFonts w:ascii="Arial" w:hAnsi="Arial" w:cs="Arial"/>
                <w:sz w:val="16"/>
                <w:szCs w:val="16"/>
              </w:rPr>
            </w:pPr>
            <w:r w:rsidRPr="00F44A0E">
              <w:rPr>
                <w:rFonts w:ascii="Arial" w:hAnsi="Arial" w:cs="Arial"/>
                <w:sz w:val="16"/>
                <w:szCs w:val="16"/>
              </w:rPr>
              <w:t>On track</w:t>
            </w:r>
          </w:p>
          <w:p w14:paraId="55E87AB5" w14:textId="52DDC3AA" w:rsidR="00584029" w:rsidRPr="00F44A0E" w:rsidRDefault="00584029" w:rsidP="000D1F72">
            <w:pPr>
              <w:spacing w:after="0" w:line="240" w:lineRule="auto"/>
              <w:textAlignment w:val="baseline"/>
              <w:rPr>
                <w:rFonts w:ascii="Arial" w:hAnsi="Arial" w:cs="Arial"/>
                <w:sz w:val="16"/>
                <w:szCs w:val="16"/>
              </w:rPr>
            </w:pPr>
            <w:r>
              <w:rPr>
                <w:rFonts w:ascii="Arial" w:hAnsi="Arial" w:cs="Arial"/>
                <w:sz w:val="16"/>
                <w:szCs w:val="16"/>
              </w:rPr>
              <w:t>(Q3 2024-5)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B85D93" w14:textId="6E390CA3" w:rsidR="00EF18CB" w:rsidRPr="00F44A0E" w:rsidRDefault="00066380" w:rsidP="000D1F72">
            <w:pPr>
              <w:spacing w:after="0" w:line="240" w:lineRule="auto"/>
              <w:textAlignment w:val="baseline"/>
              <w:rPr>
                <w:rFonts w:ascii="Arial" w:hAnsi="Arial" w:cs="Arial"/>
                <w:sz w:val="16"/>
                <w:szCs w:val="16"/>
              </w:rPr>
            </w:pPr>
            <w:r w:rsidRPr="00F44A0E">
              <w:rPr>
                <w:rFonts w:ascii="Arial" w:hAnsi="Arial" w:cs="Arial"/>
                <w:sz w:val="16"/>
                <w:szCs w:val="16"/>
              </w:rPr>
              <w:t xml:space="preserve">Commenced 14/10/24, as part of the KBT door knocking campaign with caddy liners held in libraires for free collection. </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05EAB8DB" w14:textId="200DF9CC" w:rsidR="00EF18CB" w:rsidRPr="00F44A0E" w:rsidRDefault="00720126" w:rsidP="000D1F72">
            <w:pPr>
              <w:spacing w:after="0" w:line="240" w:lineRule="auto"/>
              <w:textAlignment w:val="baseline"/>
              <w:rPr>
                <w:rFonts w:ascii="Arial" w:hAnsi="Arial" w:cs="Arial"/>
                <w:sz w:val="16"/>
                <w:szCs w:val="16"/>
              </w:rPr>
            </w:pPr>
            <w:r w:rsidRPr="00F44A0E">
              <w:rPr>
                <w:rFonts w:ascii="Arial" w:hAnsi="Arial" w:cs="Arial"/>
                <w:sz w:val="16"/>
                <w:szCs w:val="16"/>
              </w:rPr>
              <w:t>T</w:t>
            </w:r>
            <w:r w:rsidR="009A6596" w:rsidRPr="00F44A0E">
              <w:rPr>
                <w:rFonts w:ascii="Arial" w:hAnsi="Arial" w:cs="Arial"/>
                <w:sz w:val="16"/>
                <w:szCs w:val="16"/>
              </w:rPr>
              <w:t xml:space="preserve">he </w:t>
            </w:r>
            <w:r w:rsidRPr="00F44A0E">
              <w:rPr>
                <w:rFonts w:ascii="Arial" w:hAnsi="Arial" w:cs="Arial"/>
                <w:sz w:val="16"/>
                <w:szCs w:val="16"/>
              </w:rPr>
              <w:t>tonnage</w:t>
            </w:r>
            <w:r w:rsidR="009A6596" w:rsidRPr="00F44A0E">
              <w:rPr>
                <w:rFonts w:ascii="Arial" w:hAnsi="Arial" w:cs="Arial"/>
                <w:sz w:val="16"/>
                <w:szCs w:val="16"/>
              </w:rPr>
              <w:t xml:space="preserve"> of </w:t>
            </w:r>
            <w:r w:rsidR="00B2554A" w:rsidRPr="00F44A0E">
              <w:rPr>
                <w:rFonts w:ascii="Arial" w:hAnsi="Arial" w:cs="Arial"/>
                <w:sz w:val="16"/>
                <w:szCs w:val="16"/>
              </w:rPr>
              <w:t xml:space="preserve">food waste </w:t>
            </w:r>
            <w:r w:rsidR="009A6596" w:rsidRPr="00F44A0E">
              <w:rPr>
                <w:rFonts w:ascii="Arial" w:hAnsi="Arial" w:cs="Arial"/>
                <w:sz w:val="16"/>
                <w:szCs w:val="16"/>
              </w:rPr>
              <w:t xml:space="preserve">collected </w:t>
            </w:r>
            <w:r w:rsidR="00B2554A" w:rsidRPr="00F44A0E">
              <w:rPr>
                <w:rFonts w:ascii="Arial" w:hAnsi="Arial" w:cs="Arial"/>
                <w:sz w:val="16"/>
                <w:szCs w:val="16"/>
              </w:rPr>
              <w:t>separately for</w:t>
            </w:r>
            <w:r w:rsidR="009A6596" w:rsidRPr="00F44A0E">
              <w:rPr>
                <w:rFonts w:ascii="Arial" w:hAnsi="Arial" w:cs="Arial"/>
                <w:sz w:val="16"/>
                <w:szCs w:val="16"/>
              </w:rPr>
              <w:t xml:space="preserve"> recycling</w:t>
            </w:r>
            <w:r w:rsidRPr="00F44A0E">
              <w:rPr>
                <w:rFonts w:ascii="Arial" w:hAnsi="Arial" w:cs="Arial"/>
                <w:sz w:val="16"/>
                <w:szCs w:val="16"/>
              </w:rPr>
              <w:t xml:space="preserve"> from kerbside rounds increased from an average of 5</w:t>
            </w:r>
            <w:r w:rsidR="00665474" w:rsidRPr="00F44A0E">
              <w:rPr>
                <w:rFonts w:ascii="Arial" w:hAnsi="Arial" w:cs="Arial"/>
                <w:sz w:val="16"/>
                <w:szCs w:val="16"/>
              </w:rPr>
              <w:t>6</w:t>
            </w:r>
            <w:r w:rsidRPr="00F44A0E">
              <w:rPr>
                <w:rFonts w:ascii="Arial" w:hAnsi="Arial" w:cs="Arial"/>
                <w:sz w:val="16"/>
                <w:szCs w:val="16"/>
              </w:rPr>
              <w:t xml:space="preserve"> tonnes/week during Q2 to </w:t>
            </w:r>
            <w:r w:rsidR="00665474" w:rsidRPr="00F44A0E">
              <w:rPr>
                <w:rFonts w:ascii="Arial" w:hAnsi="Arial" w:cs="Arial"/>
                <w:sz w:val="16"/>
                <w:szCs w:val="16"/>
              </w:rPr>
              <w:t>60 tonnes/week during Q3.</w:t>
            </w:r>
          </w:p>
        </w:tc>
      </w:tr>
    </w:tbl>
    <w:p w14:paraId="5C35A372" w14:textId="0C7B3A33" w:rsidR="00864944" w:rsidRPr="00F44A0E" w:rsidRDefault="00864944" w:rsidP="00EF18CB">
      <w:pPr>
        <w:pStyle w:val="ListParagraph"/>
        <w:spacing w:after="0" w:line="240" w:lineRule="auto"/>
        <w:ind w:hanging="360"/>
        <w:rPr>
          <w:rFonts w:ascii="Segoe UI" w:eastAsia="Times New Roman" w:hAnsi="Segoe UI" w:cs="Segoe UI"/>
          <w:sz w:val="16"/>
          <w:szCs w:val="16"/>
          <w:lang w:eastAsia="en-GB"/>
        </w:rPr>
      </w:pPr>
    </w:p>
    <w:sectPr w:rsidR="00864944" w:rsidRPr="00F44A0E" w:rsidSect="0087750E">
      <w:headerReference w:type="even" r:id="rId13"/>
      <w:headerReference w:type="default" r:id="rId14"/>
      <w:headerReference w:type="first" r:id="rId15"/>
      <w:pgSz w:w="16838" w:h="11906" w:orient="landscape" w:code="9"/>
      <w:pgMar w:top="1440" w:right="678"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8D74" w14:textId="77777777" w:rsidR="00726FFA" w:rsidRDefault="00726FFA" w:rsidP="00EF6BF3">
      <w:pPr>
        <w:spacing w:after="0" w:line="240" w:lineRule="auto"/>
      </w:pPr>
      <w:r>
        <w:separator/>
      </w:r>
    </w:p>
  </w:endnote>
  <w:endnote w:type="continuationSeparator" w:id="0">
    <w:p w14:paraId="04416116" w14:textId="77777777" w:rsidR="00726FFA" w:rsidRDefault="00726FFA" w:rsidP="00EF6BF3">
      <w:pPr>
        <w:spacing w:after="0" w:line="240" w:lineRule="auto"/>
      </w:pPr>
      <w:r>
        <w:continuationSeparator/>
      </w:r>
    </w:p>
  </w:endnote>
  <w:endnote w:type="continuationNotice" w:id="1">
    <w:p w14:paraId="499B2633" w14:textId="77777777" w:rsidR="00726FFA" w:rsidRDefault="00726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28D0" w14:textId="77777777" w:rsidR="00726FFA" w:rsidRDefault="00726FFA" w:rsidP="00EF6BF3">
      <w:pPr>
        <w:spacing w:after="0" w:line="240" w:lineRule="auto"/>
      </w:pPr>
      <w:r>
        <w:separator/>
      </w:r>
    </w:p>
  </w:footnote>
  <w:footnote w:type="continuationSeparator" w:id="0">
    <w:p w14:paraId="17B21056" w14:textId="77777777" w:rsidR="00726FFA" w:rsidRDefault="00726FFA" w:rsidP="00EF6BF3">
      <w:pPr>
        <w:spacing w:after="0" w:line="240" w:lineRule="auto"/>
      </w:pPr>
      <w:r>
        <w:continuationSeparator/>
      </w:r>
    </w:p>
  </w:footnote>
  <w:footnote w:type="continuationNotice" w:id="1">
    <w:p w14:paraId="430293BC" w14:textId="77777777" w:rsidR="00726FFA" w:rsidRDefault="00726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E6E" w14:textId="1FB949DA" w:rsidR="00BC6AA1" w:rsidRDefault="000B45BB">
    <w:pPr>
      <w:pStyle w:val="Header"/>
    </w:pPr>
    <w:r>
      <w:rPr>
        <w:noProof/>
      </w:rPr>
      <mc:AlternateContent>
        <mc:Choice Requires="wps">
          <w:drawing>
            <wp:anchor distT="0" distB="0" distL="0" distR="0" simplePos="0" relativeHeight="251658241" behindDoc="0" locked="0" layoutInCell="1" allowOverlap="1" wp14:anchorId="2252F030" wp14:editId="618C1A0E">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25EAA" w14:textId="21365FD3"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52F030"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425EAA" w14:textId="21365FD3"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1AB8" w14:textId="43D1088B" w:rsidR="00BC6AA1" w:rsidRDefault="0087750E" w:rsidP="0087750E">
    <w:pPr>
      <w:pStyle w:val="Header"/>
      <w:jc w:val="right"/>
    </w:pPr>
    <w:r w:rsidRPr="00BB4648">
      <w:rPr>
        <w:noProof/>
      </w:rPr>
      <w:drawing>
        <wp:inline distT="0" distB="0" distL="0" distR="0" wp14:anchorId="45419489" wp14:editId="7FEC3604">
          <wp:extent cx="2946400" cy="223520"/>
          <wp:effectExtent l="0" t="0" r="0" b="5080"/>
          <wp:docPr id="1432721306" name="Picture 1432721306"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r w:rsidR="000B45BB">
      <w:rPr>
        <w:noProof/>
      </w:rPr>
      <mc:AlternateContent>
        <mc:Choice Requires="wps">
          <w:drawing>
            <wp:anchor distT="0" distB="0" distL="0" distR="0" simplePos="0" relativeHeight="251658242" behindDoc="0" locked="0" layoutInCell="1" allowOverlap="1" wp14:anchorId="0066F718" wp14:editId="71E3BEB8">
              <wp:simplePos x="914400" y="451262"/>
              <wp:positionH relativeFrom="leftMargin">
                <wp:align>left</wp:align>
              </wp:positionH>
              <wp:positionV relativeFrom="paragraph">
                <wp:posOffset>635</wp:posOffset>
              </wp:positionV>
              <wp:extent cx="443865" cy="443865"/>
              <wp:effectExtent l="0" t="0" r="1079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2899" w14:textId="35F27E18"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66F718" id="_x0000_t202" coordsize="21600,21600" o:spt="202" path="m,l,21600r21600,l21600,xe">
              <v:stroke joinstyle="miter"/>
              <v:path gradientshapeok="t" o:connecttype="rect"/>
            </v:shapetype>
            <v:shape id="Text Box 4" o:spid="_x0000_s1027" type="#_x0000_t202" alt="Official"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102899" w14:textId="35F27E18"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0661" w14:textId="1A766CD1" w:rsidR="00BC6AA1" w:rsidRDefault="000B45BB">
    <w:pPr>
      <w:pStyle w:val="Header"/>
    </w:pPr>
    <w:r>
      <w:rPr>
        <w:noProof/>
      </w:rPr>
      <mc:AlternateContent>
        <mc:Choice Requires="wps">
          <w:drawing>
            <wp:anchor distT="0" distB="0" distL="0" distR="0" simplePos="0" relativeHeight="251658240" behindDoc="0" locked="0" layoutInCell="1" allowOverlap="1" wp14:anchorId="4C395375" wp14:editId="7280EA8A">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4A166" w14:textId="65207B7A"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395375"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334A166" w14:textId="65207B7A"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B0ECE"/>
    <w:multiLevelType w:val="hybridMultilevel"/>
    <w:tmpl w:val="4E187DE8"/>
    <w:lvl w:ilvl="0" w:tplc="97BED98C">
      <w:start w:val="1"/>
      <w:numFmt w:val="bullet"/>
      <w:lvlText w:val=""/>
      <w:lvlJc w:val="left"/>
      <w:pPr>
        <w:ind w:left="720" w:hanging="360"/>
      </w:pPr>
      <w:rPr>
        <w:rFonts w:ascii="Symbol" w:hAnsi="Symbol"/>
      </w:rPr>
    </w:lvl>
    <w:lvl w:ilvl="1" w:tplc="75A0D828">
      <w:start w:val="1"/>
      <w:numFmt w:val="bullet"/>
      <w:lvlText w:val=""/>
      <w:lvlJc w:val="left"/>
      <w:pPr>
        <w:ind w:left="720" w:hanging="360"/>
      </w:pPr>
      <w:rPr>
        <w:rFonts w:ascii="Symbol" w:hAnsi="Symbol"/>
      </w:rPr>
    </w:lvl>
    <w:lvl w:ilvl="2" w:tplc="FFF6317E">
      <w:start w:val="1"/>
      <w:numFmt w:val="bullet"/>
      <w:lvlText w:val=""/>
      <w:lvlJc w:val="left"/>
      <w:pPr>
        <w:ind w:left="720" w:hanging="360"/>
      </w:pPr>
      <w:rPr>
        <w:rFonts w:ascii="Symbol" w:hAnsi="Symbol"/>
      </w:rPr>
    </w:lvl>
    <w:lvl w:ilvl="3" w:tplc="0B9CBBA2">
      <w:start w:val="1"/>
      <w:numFmt w:val="bullet"/>
      <w:lvlText w:val=""/>
      <w:lvlJc w:val="left"/>
      <w:pPr>
        <w:ind w:left="720" w:hanging="360"/>
      </w:pPr>
      <w:rPr>
        <w:rFonts w:ascii="Symbol" w:hAnsi="Symbol"/>
      </w:rPr>
    </w:lvl>
    <w:lvl w:ilvl="4" w:tplc="A782BA48">
      <w:start w:val="1"/>
      <w:numFmt w:val="bullet"/>
      <w:lvlText w:val=""/>
      <w:lvlJc w:val="left"/>
      <w:pPr>
        <w:ind w:left="720" w:hanging="360"/>
      </w:pPr>
      <w:rPr>
        <w:rFonts w:ascii="Symbol" w:hAnsi="Symbol"/>
      </w:rPr>
    </w:lvl>
    <w:lvl w:ilvl="5" w:tplc="04569528">
      <w:start w:val="1"/>
      <w:numFmt w:val="bullet"/>
      <w:lvlText w:val=""/>
      <w:lvlJc w:val="left"/>
      <w:pPr>
        <w:ind w:left="720" w:hanging="360"/>
      </w:pPr>
      <w:rPr>
        <w:rFonts w:ascii="Symbol" w:hAnsi="Symbol"/>
      </w:rPr>
    </w:lvl>
    <w:lvl w:ilvl="6" w:tplc="C52017C8">
      <w:start w:val="1"/>
      <w:numFmt w:val="bullet"/>
      <w:lvlText w:val=""/>
      <w:lvlJc w:val="left"/>
      <w:pPr>
        <w:ind w:left="720" w:hanging="360"/>
      </w:pPr>
      <w:rPr>
        <w:rFonts w:ascii="Symbol" w:hAnsi="Symbol"/>
      </w:rPr>
    </w:lvl>
    <w:lvl w:ilvl="7" w:tplc="C5A001A8">
      <w:start w:val="1"/>
      <w:numFmt w:val="bullet"/>
      <w:lvlText w:val=""/>
      <w:lvlJc w:val="left"/>
      <w:pPr>
        <w:ind w:left="720" w:hanging="360"/>
      </w:pPr>
      <w:rPr>
        <w:rFonts w:ascii="Symbol" w:hAnsi="Symbol"/>
      </w:rPr>
    </w:lvl>
    <w:lvl w:ilvl="8" w:tplc="E5708EEE">
      <w:start w:val="1"/>
      <w:numFmt w:val="bullet"/>
      <w:lvlText w:val=""/>
      <w:lvlJc w:val="left"/>
      <w:pPr>
        <w:ind w:left="720" w:hanging="360"/>
      </w:pPr>
      <w:rPr>
        <w:rFonts w:ascii="Symbol" w:hAnsi="Symbol"/>
      </w:rPr>
    </w:lvl>
  </w:abstractNum>
  <w:abstractNum w:abstractNumId="2" w15:restartNumberingAfterBreak="0">
    <w:nsid w:val="0E31207D"/>
    <w:multiLevelType w:val="hybridMultilevel"/>
    <w:tmpl w:val="199CB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FB1749"/>
    <w:multiLevelType w:val="multilevel"/>
    <w:tmpl w:val="DE52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5A5A76"/>
    <w:multiLevelType w:val="hybridMultilevel"/>
    <w:tmpl w:val="398883E8"/>
    <w:lvl w:ilvl="0" w:tplc="F8B6F48A">
      <w:start w:val="1"/>
      <w:numFmt w:val="bullet"/>
      <w:lvlText w:val=""/>
      <w:lvlJc w:val="left"/>
      <w:pPr>
        <w:ind w:left="720" w:hanging="360"/>
      </w:pPr>
      <w:rPr>
        <w:rFonts w:ascii="Symbol" w:hAnsi="Symbol"/>
      </w:rPr>
    </w:lvl>
    <w:lvl w:ilvl="1" w:tplc="D9508DDE">
      <w:start w:val="1"/>
      <w:numFmt w:val="bullet"/>
      <w:lvlText w:val=""/>
      <w:lvlJc w:val="left"/>
      <w:pPr>
        <w:ind w:left="720" w:hanging="360"/>
      </w:pPr>
      <w:rPr>
        <w:rFonts w:ascii="Symbol" w:hAnsi="Symbol"/>
      </w:rPr>
    </w:lvl>
    <w:lvl w:ilvl="2" w:tplc="24FA17C6">
      <w:start w:val="1"/>
      <w:numFmt w:val="bullet"/>
      <w:lvlText w:val=""/>
      <w:lvlJc w:val="left"/>
      <w:pPr>
        <w:ind w:left="720" w:hanging="360"/>
      </w:pPr>
      <w:rPr>
        <w:rFonts w:ascii="Symbol" w:hAnsi="Symbol"/>
      </w:rPr>
    </w:lvl>
    <w:lvl w:ilvl="3" w:tplc="8E4437EA">
      <w:start w:val="1"/>
      <w:numFmt w:val="bullet"/>
      <w:lvlText w:val=""/>
      <w:lvlJc w:val="left"/>
      <w:pPr>
        <w:ind w:left="720" w:hanging="360"/>
      </w:pPr>
      <w:rPr>
        <w:rFonts w:ascii="Symbol" w:hAnsi="Symbol"/>
      </w:rPr>
    </w:lvl>
    <w:lvl w:ilvl="4" w:tplc="5F8E35FE">
      <w:start w:val="1"/>
      <w:numFmt w:val="bullet"/>
      <w:lvlText w:val=""/>
      <w:lvlJc w:val="left"/>
      <w:pPr>
        <w:ind w:left="720" w:hanging="360"/>
      </w:pPr>
      <w:rPr>
        <w:rFonts w:ascii="Symbol" w:hAnsi="Symbol"/>
      </w:rPr>
    </w:lvl>
    <w:lvl w:ilvl="5" w:tplc="CB725680">
      <w:start w:val="1"/>
      <w:numFmt w:val="bullet"/>
      <w:lvlText w:val=""/>
      <w:lvlJc w:val="left"/>
      <w:pPr>
        <w:ind w:left="720" w:hanging="360"/>
      </w:pPr>
      <w:rPr>
        <w:rFonts w:ascii="Symbol" w:hAnsi="Symbol"/>
      </w:rPr>
    </w:lvl>
    <w:lvl w:ilvl="6" w:tplc="E0745D32">
      <w:start w:val="1"/>
      <w:numFmt w:val="bullet"/>
      <w:lvlText w:val=""/>
      <w:lvlJc w:val="left"/>
      <w:pPr>
        <w:ind w:left="720" w:hanging="360"/>
      </w:pPr>
      <w:rPr>
        <w:rFonts w:ascii="Symbol" w:hAnsi="Symbol"/>
      </w:rPr>
    </w:lvl>
    <w:lvl w:ilvl="7" w:tplc="C14C34FA">
      <w:start w:val="1"/>
      <w:numFmt w:val="bullet"/>
      <w:lvlText w:val=""/>
      <w:lvlJc w:val="left"/>
      <w:pPr>
        <w:ind w:left="720" w:hanging="360"/>
      </w:pPr>
      <w:rPr>
        <w:rFonts w:ascii="Symbol" w:hAnsi="Symbol"/>
      </w:rPr>
    </w:lvl>
    <w:lvl w:ilvl="8" w:tplc="CEB0D0B0">
      <w:start w:val="1"/>
      <w:numFmt w:val="bullet"/>
      <w:lvlText w:val=""/>
      <w:lvlJc w:val="left"/>
      <w:pPr>
        <w:ind w:left="720" w:hanging="360"/>
      </w:pPr>
      <w:rPr>
        <w:rFonts w:ascii="Symbol" w:hAnsi="Symbol"/>
      </w:rPr>
    </w:lvl>
  </w:abstractNum>
  <w:abstractNum w:abstractNumId="6"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208B1F61"/>
    <w:multiLevelType w:val="hybridMultilevel"/>
    <w:tmpl w:val="E4B2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38373F"/>
    <w:multiLevelType w:val="hybridMultilevel"/>
    <w:tmpl w:val="AF5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F10B6"/>
    <w:multiLevelType w:val="hybridMultilevel"/>
    <w:tmpl w:val="74206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2" w15:restartNumberingAfterBreak="0">
    <w:nsid w:val="2E7E5343"/>
    <w:multiLevelType w:val="hybridMultilevel"/>
    <w:tmpl w:val="02667832"/>
    <w:lvl w:ilvl="0" w:tplc="B2FC033A">
      <w:start w:val="1"/>
      <w:numFmt w:val="bullet"/>
      <w:lvlText w:val=""/>
      <w:lvlJc w:val="left"/>
      <w:pPr>
        <w:ind w:left="720" w:hanging="360"/>
      </w:pPr>
      <w:rPr>
        <w:rFonts w:ascii="Symbol" w:hAnsi="Symbol"/>
      </w:rPr>
    </w:lvl>
    <w:lvl w:ilvl="1" w:tplc="37681D14">
      <w:start w:val="1"/>
      <w:numFmt w:val="bullet"/>
      <w:lvlText w:val=""/>
      <w:lvlJc w:val="left"/>
      <w:pPr>
        <w:ind w:left="720" w:hanging="360"/>
      </w:pPr>
      <w:rPr>
        <w:rFonts w:ascii="Symbol" w:hAnsi="Symbol"/>
      </w:rPr>
    </w:lvl>
    <w:lvl w:ilvl="2" w:tplc="FA5C59D6">
      <w:start w:val="1"/>
      <w:numFmt w:val="bullet"/>
      <w:lvlText w:val=""/>
      <w:lvlJc w:val="left"/>
      <w:pPr>
        <w:ind w:left="720" w:hanging="360"/>
      </w:pPr>
      <w:rPr>
        <w:rFonts w:ascii="Symbol" w:hAnsi="Symbol"/>
      </w:rPr>
    </w:lvl>
    <w:lvl w:ilvl="3" w:tplc="BEAAF8DA">
      <w:start w:val="1"/>
      <w:numFmt w:val="bullet"/>
      <w:lvlText w:val=""/>
      <w:lvlJc w:val="left"/>
      <w:pPr>
        <w:ind w:left="720" w:hanging="360"/>
      </w:pPr>
      <w:rPr>
        <w:rFonts w:ascii="Symbol" w:hAnsi="Symbol"/>
      </w:rPr>
    </w:lvl>
    <w:lvl w:ilvl="4" w:tplc="813C7252">
      <w:start w:val="1"/>
      <w:numFmt w:val="bullet"/>
      <w:lvlText w:val=""/>
      <w:lvlJc w:val="left"/>
      <w:pPr>
        <w:ind w:left="720" w:hanging="360"/>
      </w:pPr>
      <w:rPr>
        <w:rFonts w:ascii="Symbol" w:hAnsi="Symbol"/>
      </w:rPr>
    </w:lvl>
    <w:lvl w:ilvl="5" w:tplc="51B0457E">
      <w:start w:val="1"/>
      <w:numFmt w:val="bullet"/>
      <w:lvlText w:val=""/>
      <w:lvlJc w:val="left"/>
      <w:pPr>
        <w:ind w:left="720" w:hanging="360"/>
      </w:pPr>
      <w:rPr>
        <w:rFonts w:ascii="Symbol" w:hAnsi="Symbol"/>
      </w:rPr>
    </w:lvl>
    <w:lvl w:ilvl="6" w:tplc="6F629590">
      <w:start w:val="1"/>
      <w:numFmt w:val="bullet"/>
      <w:lvlText w:val=""/>
      <w:lvlJc w:val="left"/>
      <w:pPr>
        <w:ind w:left="720" w:hanging="360"/>
      </w:pPr>
      <w:rPr>
        <w:rFonts w:ascii="Symbol" w:hAnsi="Symbol"/>
      </w:rPr>
    </w:lvl>
    <w:lvl w:ilvl="7" w:tplc="61A45526">
      <w:start w:val="1"/>
      <w:numFmt w:val="bullet"/>
      <w:lvlText w:val=""/>
      <w:lvlJc w:val="left"/>
      <w:pPr>
        <w:ind w:left="720" w:hanging="360"/>
      </w:pPr>
      <w:rPr>
        <w:rFonts w:ascii="Symbol" w:hAnsi="Symbol"/>
      </w:rPr>
    </w:lvl>
    <w:lvl w:ilvl="8" w:tplc="27B0EDD0">
      <w:start w:val="1"/>
      <w:numFmt w:val="bullet"/>
      <w:lvlText w:val=""/>
      <w:lvlJc w:val="left"/>
      <w:pPr>
        <w:ind w:left="720" w:hanging="360"/>
      </w:pPr>
      <w:rPr>
        <w:rFonts w:ascii="Symbol" w:hAnsi="Symbol"/>
      </w:rPr>
    </w:lvl>
  </w:abstractNum>
  <w:abstractNum w:abstractNumId="13"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23F0B"/>
    <w:multiLevelType w:val="hybridMultilevel"/>
    <w:tmpl w:val="BB2E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B509F"/>
    <w:multiLevelType w:val="hybridMultilevel"/>
    <w:tmpl w:val="2E167CD8"/>
    <w:lvl w:ilvl="0" w:tplc="E12E5670">
      <w:start w:val="1"/>
      <w:numFmt w:val="bullet"/>
      <w:lvlText w:val=""/>
      <w:lvlJc w:val="left"/>
      <w:pPr>
        <w:ind w:left="720" w:hanging="360"/>
      </w:pPr>
      <w:rPr>
        <w:rFonts w:ascii="Symbol" w:hAnsi="Symbol"/>
      </w:rPr>
    </w:lvl>
    <w:lvl w:ilvl="1" w:tplc="6F46305E">
      <w:start w:val="1"/>
      <w:numFmt w:val="bullet"/>
      <w:lvlText w:val=""/>
      <w:lvlJc w:val="left"/>
      <w:pPr>
        <w:ind w:left="720" w:hanging="360"/>
      </w:pPr>
      <w:rPr>
        <w:rFonts w:ascii="Symbol" w:hAnsi="Symbol"/>
      </w:rPr>
    </w:lvl>
    <w:lvl w:ilvl="2" w:tplc="F8D82CAA">
      <w:start w:val="1"/>
      <w:numFmt w:val="bullet"/>
      <w:lvlText w:val=""/>
      <w:lvlJc w:val="left"/>
      <w:pPr>
        <w:ind w:left="720" w:hanging="360"/>
      </w:pPr>
      <w:rPr>
        <w:rFonts w:ascii="Symbol" w:hAnsi="Symbol"/>
      </w:rPr>
    </w:lvl>
    <w:lvl w:ilvl="3" w:tplc="04FA25D2">
      <w:start w:val="1"/>
      <w:numFmt w:val="bullet"/>
      <w:lvlText w:val=""/>
      <w:lvlJc w:val="left"/>
      <w:pPr>
        <w:ind w:left="720" w:hanging="360"/>
      </w:pPr>
      <w:rPr>
        <w:rFonts w:ascii="Symbol" w:hAnsi="Symbol"/>
      </w:rPr>
    </w:lvl>
    <w:lvl w:ilvl="4" w:tplc="71C896B0">
      <w:start w:val="1"/>
      <w:numFmt w:val="bullet"/>
      <w:lvlText w:val=""/>
      <w:lvlJc w:val="left"/>
      <w:pPr>
        <w:ind w:left="720" w:hanging="360"/>
      </w:pPr>
      <w:rPr>
        <w:rFonts w:ascii="Symbol" w:hAnsi="Symbol"/>
      </w:rPr>
    </w:lvl>
    <w:lvl w:ilvl="5" w:tplc="656676F8">
      <w:start w:val="1"/>
      <w:numFmt w:val="bullet"/>
      <w:lvlText w:val=""/>
      <w:lvlJc w:val="left"/>
      <w:pPr>
        <w:ind w:left="720" w:hanging="360"/>
      </w:pPr>
      <w:rPr>
        <w:rFonts w:ascii="Symbol" w:hAnsi="Symbol"/>
      </w:rPr>
    </w:lvl>
    <w:lvl w:ilvl="6" w:tplc="94DAF162">
      <w:start w:val="1"/>
      <w:numFmt w:val="bullet"/>
      <w:lvlText w:val=""/>
      <w:lvlJc w:val="left"/>
      <w:pPr>
        <w:ind w:left="720" w:hanging="360"/>
      </w:pPr>
      <w:rPr>
        <w:rFonts w:ascii="Symbol" w:hAnsi="Symbol"/>
      </w:rPr>
    </w:lvl>
    <w:lvl w:ilvl="7" w:tplc="E88CC52C">
      <w:start w:val="1"/>
      <w:numFmt w:val="bullet"/>
      <w:lvlText w:val=""/>
      <w:lvlJc w:val="left"/>
      <w:pPr>
        <w:ind w:left="720" w:hanging="360"/>
      </w:pPr>
      <w:rPr>
        <w:rFonts w:ascii="Symbol" w:hAnsi="Symbol"/>
      </w:rPr>
    </w:lvl>
    <w:lvl w:ilvl="8" w:tplc="B448DFF0">
      <w:start w:val="1"/>
      <w:numFmt w:val="bullet"/>
      <w:lvlText w:val=""/>
      <w:lvlJc w:val="left"/>
      <w:pPr>
        <w:ind w:left="720" w:hanging="360"/>
      </w:pPr>
      <w:rPr>
        <w:rFonts w:ascii="Symbol" w:hAnsi="Symbol"/>
      </w:rPr>
    </w:lvl>
  </w:abstractNum>
  <w:abstractNum w:abstractNumId="18" w15:restartNumberingAfterBreak="0">
    <w:nsid w:val="40BA6EB5"/>
    <w:multiLevelType w:val="hybridMultilevel"/>
    <w:tmpl w:val="B0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60BBF"/>
    <w:multiLevelType w:val="hybridMultilevel"/>
    <w:tmpl w:val="DC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8131A"/>
    <w:multiLevelType w:val="hybridMultilevel"/>
    <w:tmpl w:val="226285B4"/>
    <w:lvl w:ilvl="0" w:tplc="EB0EFE8C">
      <w:start w:val="1"/>
      <w:numFmt w:val="bullet"/>
      <w:lvlText w:val=""/>
      <w:lvlJc w:val="left"/>
      <w:pPr>
        <w:ind w:left="720" w:hanging="360"/>
      </w:pPr>
      <w:rPr>
        <w:rFonts w:ascii="Symbol" w:hAnsi="Symbol"/>
      </w:rPr>
    </w:lvl>
    <w:lvl w:ilvl="1" w:tplc="F200A6EC">
      <w:start w:val="1"/>
      <w:numFmt w:val="bullet"/>
      <w:lvlText w:val=""/>
      <w:lvlJc w:val="left"/>
      <w:pPr>
        <w:ind w:left="720" w:hanging="360"/>
      </w:pPr>
      <w:rPr>
        <w:rFonts w:ascii="Symbol" w:hAnsi="Symbol"/>
      </w:rPr>
    </w:lvl>
    <w:lvl w:ilvl="2" w:tplc="25582AF2">
      <w:start w:val="1"/>
      <w:numFmt w:val="bullet"/>
      <w:lvlText w:val=""/>
      <w:lvlJc w:val="left"/>
      <w:pPr>
        <w:ind w:left="720" w:hanging="360"/>
      </w:pPr>
      <w:rPr>
        <w:rFonts w:ascii="Symbol" w:hAnsi="Symbol"/>
      </w:rPr>
    </w:lvl>
    <w:lvl w:ilvl="3" w:tplc="DABCF522">
      <w:start w:val="1"/>
      <w:numFmt w:val="bullet"/>
      <w:lvlText w:val=""/>
      <w:lvlJc w:val="left"/>
      <w:pPr>
        <w:ind w:left="720" w:hanging="360"/>
      </w:pPr>
      <w:rPr>
        <w:rFonts w:ascii="Symbol" w:hAnsi="Symbol"/>
      </w:rPr>
    </w:lvl>
    <w:lvl w:ilvl="4" w:tplc="C8224318">
      <w:start w:val="1"/>
      <w:numFmt w:val="bullet"/>
      <w:lvlText w:val=""/>
      <w:lvlJc w:val="left"/>
      <w:pPr>
        <w:ind w:left="720" w:hanging="360"/>
      </w:pPr>
      <w:rPr>
        <w:rFonts w:ascii="Symbol" w:hAnsi="Symbol"/>
      </w:rPr>
    </w:lvl>
    <w:lvl w:ilvl="5" w:tplc="6DE2F834">
      <w:start w:val="1"/>
      <w:numFmt w:val="bullet"/>
      <w:lvlText w:val=""/>
      <w:lvlJc w:val="left"/>
      <w:pPr>
        <w:ind w:left="720" w:hanging="360"/>
      </w:pPr>
      <w:rPr>
        <w:rFonts w:ascii="Symbol" w:hAnsi="Symbol"/>
      </w:rPr>
    </w:lvl>
    <w:lvl w:ilvl="6" w:tplc="6364806E">
      <w:start w:val="1"/>
      <w:numFmt w:val="bullet"/>
      <w:lvlText w:val=""/>
      <w:lvlJc w:val="left"/>
      <w:pPr>
        <w:ind w:left="720" w:hanging="360"/>
      </w:pPr>
      <w:rPr>
        <w:rFonts w:ascii="Symbol" w:hAnsi="Symbol"/>
      </w:rPr>
    </w:lvl>
    <w:lvl w:ilvl="7" w:tplc="9BB868AA">
      <w:start w:val="1"/>
      <w:numFmt w:val="bullet"/>
      <w:lvlText w:val=""/>
      <w:lvlJc w:val="left"/>
      <w:pPr>
        <w:ind w:left="720" w:hanging="360"/>
      </w:pPr>
      <w:rPr>
        <w:rFonts w:ascii="Symbol" w:hAnsi="Symbol"/>
      </w:rPr>
    </w:lvl>
    <w:lvl w:ilvl="8" w:tplc="A2ECB3AE">
      <w:start w:val="1"/>
      <w:numFmt w:val="bullet"/>
      <w:lvlText w:val=""/>
      <w:lvlJc w:val="left"/>
      <w:pPr>
        <w:ind w:left="720" w:hanging="360"/>
      </w:pPr>
      <w:rPr>
        <w:rFonts w:ascii="Symbol" w:hAnsi="Symbol"/>
      </w:rPr>
    </w:lvl>
  </w:abstractNum>
  <w:abstractNum w:abstractNumId="25"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E2570"/>
    <w:multiLevelType w:val="hybridMultilevel"/>
    <w:tmpl w:val="F726211C"/>
    <w:lvl w:ilvl="0" w:tplc="4C2A5E72">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A3796"/>
    <w:multiLevelType w:val="hybridMultilevel"/>
    <w:tmpl w:val="791CB496"/>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8C51B8"/>
    <w:multiLevelType w:val="hybridMultilevel"/>
    <w:tmpl w:val="BAD8A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50184E"/>
    <w:multiLevelType w:val="hybridMultilevel"/>
    <w:tmpl w:val="8990D5EA"/>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A7D6B27"/>
    <w:multiLevelType w:val="hybridMultilevel"/>
    <w:tmpl w:val="2A50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534876">
    <w:abstractNumId w:val="16"/>
  </w:num>
  <w:num w:numId="2" w16cid:durableId="1369137477">
    <w:abstractNumId w:val="6"/>
  </w:num>
  <w:num w:numId="3" w16cid:durableId="750539132">
    <w:abstractNumId w:val="15"/>
  </w:num>
  <w:num w:numId="4" w16cid:durableId="945847006">
    <w:abstractNumId w:val="8"/>
  </w:num>
  <w:num w:numId="5" w16cid:durableId="2086606043">
    <w:abstractNumId w:val="21"/>
  </w:num>
  <w:num w:numId="6" w16cid:durableId="235943776">
    <w:abstractNumId w:val="20"/>
  </w:num>
  <w:num w:numId="7" w16cid:durableId="376860438">
    <w:abstractNumId w:val="26"/>
  </w:num>
  <w:num w:numId="8" w16cid:durableId="854853774">
    <w:abstractNumId w:val="9"/>
  </w:num>
  <w:num w:numId="9" w16cid:durableId="841704654">
    <w:abstractNumId w:val="30"/>
  </w:num>
  <w:num w:numId="10" w16cid:durableId="853954379">
    <w:abstractNumId w:val="11"/>
  </w:num>
  <w:num w:numId="11" w16cid:durableId="141654227">
    <w:abstractNumId w:val="0"/>
  </w:num>
  <w:num w:numId="12" w16cid:durableId="1274897486">
    <w:abstractNumId w:val="32"/>
  </w:num>
  <w:num w:numId="13" w16cid:durableId="1775399256">
    <w:abstractNumId w:val="28"/>
  </w:num>
  <w:num w:numId="14" w16cid:durableId="1951350276">
    <w:abstractNumId w:val="27"/>
  </w:num>
  <w:num w:numId="15" w16cid:durableId="986008538">
    <w:abstractNumId w:val="3"/>
  </w:num>
  <w:num w:numId="16" w16cid:durableId="106853856">
    <w:abstractNumId w:val="23"/>
  </w:num>
  <w:num w:numId="17" w16cid:durableId="338624731">
    <w:abstractNumId w:val="25"/>
  </w:num>
  <w:num w:numId="18" w16cid:durableId="1749501797">
    <w:abstractNumId w:val="4"/>
  </w:num>
  <w:num w:numId="19" w16cid:durableId="393699">
    <w:abstractNumId w:val="13"/>
  </w:num>
  <w:num w:numId="20" w16cid:durableId="207377934">
    <w:abstractNumId w:val="31"/>
  </w:num>
  <w:num w:numId="21" w16cid:durableId="1912109179">
    <w:abstractNumId w:val="34"/>
  </w:num>
  <w:num w:numId="22" w16cid:durableId="437725800">
    <w:abstractNumId w:val="10"/>
  </w:num>
  <w:num w:numId="23" w16cid:durableId="1986079257">
    <w:abstractNumId w:val="14"/>
  </w:num>
  <w:num w:numId="24" w16cid:durableId="31467020">
    <w:abstractNumId w:val="19"/>
  </w:num>
  <w:num w:numId="25" w16cid:durableId="874268087">
    <w:abstractNumId w:val="18"/>
  </w:num>
  <w:num w:numId="26" w16cid:durableId="672798811">
    <w:abstractNumId w:val="7"/>
  </w:num>
  <w:num w:numId="27" w16cid:durableId="1962107285">
    <w:abstractNumId w:val="22"/>
  </w:num>
  <w:num w:numId="28" w16cid:durableId="1787042242">
    <w:abstractNumId w:val="29"/>
  </w:num>
  <w:num w:numId="29" w16cid:durableId="152070646">
    <w:abstractNumId w:val="33"/>
  </w:num>
  <w:num w:numId="30" w16cid:durableId="1465539739">
    <w:abstractNumId w:val="24"/>
  </w:num>
  <w:num w:numId="31" w16cid:durableId="1965574026">
    <w:abstractNumId w:val="12"/>
  </w:num>
  <w:num w:numId="32" w16cid:durableId="1274900728">
    <w:abstractNumId w:val="17"/>
  </w:num>
  <w:num w:numId="33" w16cid:durableId="1206983416">
    <w:abstractNumId w:val="5"/>
  </w:num>
  <w:num w:numId="34" w16cid:durableId="1779636168">
    <w:abstractNumId w:val="1"/>
  </w:num>
  <w:num w:numId="35" w16cid:durableId="139122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932"/>
    <w:rsid w:val="00000CA3"/>
    <w:rsid w:val="000011E9"/>
    <w:rsid w:val="00001A31"/>
    <w:rsid w:val="00003529"/>
    <w:rsid w:val="00003652"/>
    <w:rsid w:val="00003E36"/>
    <w:rsid w:val="000045A5"/>
    <w:rsid w:val="000050C5"/>
    <w:rsid w:val="000074C5"/>
    <w:rsid w:val="00007957"/>
    <w:rsid w:val="0001018D"/>
    <w:rsid w:val="000106D9"/>
    <w:rsid w:val="0001091C"/>
    <w:rsid w:val="00013818"/>
    <w:rsid w:val="000159A2"/>
    <w:rsid w:val="00015FB5"/>
    <w:rsid w:val="000171E3"/>
    <w:rsid w:val="0001743E"/>
    <w:rsid w:val="00020DF9"/>
    <w:rsid w:val="000222B9"/>
    <w:rsid w:val="000223F2"/>
    <w:rsid w:val="0002325B"/>
    <w:rsid w:val="000232C3"/>
    <w:rsid w:val="00023484"/>
    <w:rsid w:val="00026780"/>
    <w:rsid w:val="0003019D"/>
    <w:rsid w:val="00033458"/>
    <w:rsid w:val="00033C28"/>
    <w:rsid w:val="00035B47"/>
    <w:rsid w:val="00035EA2"/>
    <w:rsid w:val="00036BD6"/>
    <w:rsid w:val="000408A7"/>
    <w:rsid w:val="00041C89"/>
    <w:rsid w:val="000441CE"/>
    <w:rsid w:val="00044AC5"/>
    <w:rsid w:val="0004502D"/>
    <w:rsid w:val="00046666"/>
    <w:rsid w:val="0004691F"/>
    <w:rsid w:val="00046A44"/>
    <w:rsid w:val="00046CC2"/>
    <w:rsid w:val="000477D2"/>
    <w:rsid w:val="00050223"/>
    <w:rsid w:val="00051AA6"/>
    <w:rsid w:val="00052244"/>
    <w:rsid w:val="00052C8F"/>
    <w:rsid w:val="00053712"/>
    <w:rsid w:val="00053780"/>
    <w:rsid w:val="000538BE"/>
    <w:rsid w:val="000548A2"/>
    <w:rsid w:val="00057356"/>
    <w:rsid w:val="00057420"/>
    <w:rsid w:val="00057BAF"/>
    <w:rsid w:val="00057DD7"/>
    <w:rsid w:val="000604B5"/>
    <w:rsid w:val="000605C0"/>
    <w:rsid w:val="00060FAE"/>
    <w:rsid w:val="00061610"/>
    <w:rsid w:val="000616C0"/>
    <w:rsid w:val="000632A7"/>
    <w:rsid w:val="00065ECA"/>
    <w:rsid w:val="00066023"/>
    <w:rsid w:val="00066380"/>
    <w:rsid w:val="00067F33"/>
    <w:rsid w:val="00067F78"/>
    <w:rsid w:val="0007015D"/>
    <w:rsid w:val="00071FE3"/>
    <w:rsid w:val="00073A1B"/>
    <w:rsid w:val="00074052"/>
    <w:rsid w:val="00074C5F"/>
    <w:rsid w:val="00075978"/>
    <w:rsid w:val="000771E7"/>
    <w:rsid w:val="0007779C"/>
    <w:rsid w:val="00077B15"/>
    <w:rsid w:val="00080904"/>
    <w:rsid w:val="000821FC"/>
    <w:rsid w:val="00082BEC"/>
    <w:rsid w:val="00082D4B"/>
    <w:rsid w:val="000833BE"/>
    <w:rsid w:val="000837B7"/>
    <w:rsid w:val="00083A4C"/>
    <w:rsid w:val="00083D79"/>
    <w:rsid w:val="00084F7E"/>
    <w:rsid w:val="00085976"/>
    <w:rsid w:val="00085DBA"/>
    <w:rsid w:val="000866BD"/>
    <w:rsid w:val="000872EA"/>
    <w:rsid w:val="0009030B"/>
    <w:rsid w:val="000914B2"/>
    <w:rsid w:val="0009214F"/>
    <w:rsid w:val="00092CF3"/>
    <w:rsid w:val="000944E6"/>
    <w:rsid w:val="000947C4"/>
    <w:rsid w:val="000A02A2"/>
    <w:rsid w:val="000A05C9"/>
    <w:rsid w:val="000A1222"/>
    <w:rsid w:val="000A1D42"/>
    <w:rsid w:val="000A2351"/>
    <w:rsid w:val="000A2ABD"/>
    <w:rsid w:val="000A2FB2"/>
    <w:rsid w:val="000A48B2"/>
    <w:rsid w:val="000A4B25"/>
    <w:rsid w:val="000A5899"/>
    <w:rsid w:val="000A6CB3"/>
    <w:rsid w:val="000A6D0E"/>
    <w:rsid w:val="000B0A0A"/>
    <w:rsid w:val="000B1212"/>
    <w:rsid w:val="000B2CEA"/>
    <w:rsid w:val="000B36C3"/>
    <w:rsid w:val="000B45BB"/>
    <w:rsid w:val="000B491A"/>
    <w:rsid w:val="000B7FB9"/>
    <w:rsid w:val="000C1AF3"/>
    <w:rsid w:val="000C2BD1"/>
    <w:rsid w:val="000C307F"/>
    <w:rsid w:val="000C35FC"/>
    <w:rsid w:val="000C3DAF"/>
    <w:rsid w:val="000C4487"/>
    <w:rsid w:val="000C47E5"/>
    <w:rsid w:val="000C4D0D"/>
    <w:rsid w:val="000C54A7"/>
    <w:rsid w:val="000C6D22"/>
    <w:rsid w:val="000C6F96"/>
    <w:rsid w:val="000C7259"/>
    <w:rsid w:val="000C75B6"/>
    <w:rsid w:val="000C77CB"/>
    <w:rsid w:val="000D03D6"/>
    <w:rsid w:val="000D091E"/>
    <w:rsid w:val="000D1F72"/>
    <w:rsid w:val="000D571A"/>
    <w:rsid w:val="000D6E73"/>
    <w:rsid w:val="000D6EBC"/>
    <w:rsid w:val="000D74A5"/>
    <w:rsid w:val="000D7E90"/>
    <w:rsid w:val="000E0D76"/>
    <w:rsid w:val="000E0F97"/>
    <w:rsid w:val="000E1287"/>
    <w:rsid w:val="000E1D83"/>
    <w:rsid w:val="000E3572"/>
    <w:rsid w:val="000E4F11"/>
    <w:rsid w:val="000E5786"/>
    <w:rsid w:val="000E57B2"/>
    <w:rsid w:val="000E6AAE"/>
    <w:rsid w:val="000E75C9"/>
    <w:rsid w:val="000F1B39"/>
    <w:rsid w:val="000F2197"/>
    <w:rsid w:val="000F398E"/>
    <w:rsid w:val="000F3A7F"/>
    <w:rsid w:val="000F48AF"/>
    <w:rsid w:val="000F4B64"/>
    <w:rsid w:val="000F4DF5"/>
    <w:rsid w:val="000F514A"/>
    <w:rsid w:val="000F6749"/>
    <w:rsid w:val="000F7816"/>
    <w:rsid w:val="00100894"/>
    <w:rsid w:val="0010101E"/>
    <w:rsid w:val="00101E19"/>
    <w:rsid w:val="00102689"/>
    <w:rsid w:val="00102AC2"/>
    <w:rsid w:val="00102C3E"/>
    <w:rsid w:val="00103870"/>
    <w:rsid w:val="00103E17"/>
    <w:rsid w:val="00104FAA"/>
    <w:rsid w:val="0010667C"/>
    <w:rsid w:val="00107796"/>
    <w:rsid w:val="00110058"/>
    <w:rsid w:val="00111F54"/>
    <w:rsid w:val="00113700"/>
    <w:rsid w:val="00113CE5"/>
    <w:rsid w:val="001150DB"/>
    <w:rsid w:val="00115600"/>
    <w:rsid w:val="00115724"/>
    <w:rsid w:val="001161F2"/>
    <w:rsid w:val="00116204"/>
    <w:rsid w:val="00116872"/>
    <w:rsid w:val="00120C3F"/>
    <w:rsid w:val="00121449"/>
    <w:rsid w:val="00121A0A"/>
    <w:rsid w:val="00122043"/>
    <w:rsid w:val="00122467"/>
    <w:rsid w:val="00123832"/>
    <w:rsid w:val="00123A49"/>
    <w:rsid w:val="00125B19"/>
    <w:rsid w:val="00126B36"/>
    <w:rsid w:val="00126C88"/>
    <w:rsid w:val="001301F5"/>
    <w:rsid w:val="00130352"/>
    <w:rsid w:val="001330FF"/>
    <w:rsid w:val="0013319F"/>
    <w:rsid w:val="00133A98"/>
    <w:rsid w:val="001348C4"/>
    <w:rsid w:val="00134B8D"/>
    <w:rsid w:val="00134CE0"/>
    <w:rsid w:val="001352B9"/>
    <w:rsid w:val="001359DB"/>
    <w:rsid w:val="00136529"/>
    <w:rsid w:val="0014044A"/>
    <w:rsid w:val="0014141C"/>
    <w:rsid w:val="00141D0F"/>
    <w:rsid w:val="00144CC3"/>
    <w:rsid w:val="001469BD"/>
    <w:rsid w:val="00146A93"/>
    <w:rsid w:val="00146CDB"/>
    <w:rsid w:val="00146F29"/>
    <w:rsid w:val="00147F84"/>
    <w:rsid w:val="00150756"/>
    <w:rsid w:val="00151083"/>
    <w:rsid w:val="00151EBC"/>
    <w:rsid w:val="00151FCB"/>
    <w:rsid w:val="00152D06"/>
    <w:rsid w:val="00153153"/>
    <w:rsid w:val="00154A2B"/>
    <w:rsid w:val="00154FEB"/>
    <w:rsid w:val="00155564"/>
    <w:rsid w:val="0015622D"/>
    <w:rsid w:val="0015658B"/>
    <w:rsid w:val="00157842"/>
    <w:rsid w:val="00157DB1"/>
    <w:rsid w:val="00162435"/>
    <w:rsid w:val="001627F1"/>
    <w:rsid w:val="001637C4"/>
    <w:rsid w:val="00170F67"/>
    <w:rsid w:val="00171414"/>
    <w:rsid w:val="0017227B"/>
    <w:rsid w:val="00172F74"/>
    <w:rsid w:val="00173708"/>
    <w:rsid w:val="00173CE4"/>
    <w:rsid w:val="00174915"/>
    <w:rsid w:val="001753FA"/>
    <w:rsid w:val="001756F3"/>
    <w:rsid w:val="0017583E"/>
    <w:rsid w:val="00176772"/>
    <w:rsid w:val="001811EB"/>
    <w:rsid w:val="00181271"/>
    <w:rsid w:val="00182880"/>
    <w:rsid w:val="00183AC4"/>
    <w:rsid w:val="0018401C"/>
    <w:rsid w:val="00184292"/>
    <w:rsid w:val="00184998"/>
    <w:rsid w:val="00184FA9"/>
    <w:rsid w:val="0018646B"/>
    <w:rsid w:val="00186A55"/>
    <w:rsid w:val="0019022F"/>
    <w:rsid w:val="001908DD"/>
    <w:rsid w:val="00192790"/>
    <w:rsid w:val="00193888"/>
    <w:rsid w:val="00194636"/>
    <w:rsid w:val="00194E0B"/>
    <w:rsid w:val="00195ABC"/>
    <w:rsid w:val="0019653C"/>
    <w:rsid w:val="001965FE"/>
    <w:rsid w:val="00197439"/>
    <w:rsid w:val="001A0DA7"/>
    <w:rsid w:val="001A1296"/>
    <w:rsid w:val="001A17B8"/>
    <w:rsid w:val="001A19E8"/>
    <w:rsid w:val="001A20FE"/>
    <w:rsid w:val="001A2B90"/>
    <w:rsid w:val="001A2D4B"/>
    <w:rsid w:val="001A3295"/>
    <w:rsid w:val="001A508C"/>
    <w:rsid w:val="001A52E2"/>
    <w:rsid w:val="001A57DE"/>
    <w:rsid w:val="001A5922"/>
    <w:rsid w:val="001A69FC"/>
    <w:rsid w:val="001A6D08"/>
    <w:rsid w:val="001A72AA"/>
    <w:rsid w:val="001A7A9B"/>
    <w:rsid w:val="001B0A4A"/>
    <w:rsid w:val="001B0AAF"/>
    <w:rsid w:val="001B111B"/>
    <w:rsid w:val="001B2A40"/>
    <w:rsid w:val="001B661B"/>
    <w:rsid w:val="001C0A9D"/>
    <w:rsid w:val="001C285A"/>
    <w:rsid w:val="001C31E2"/>
    <w:rsid w:val="001C5085"/>
    <w:rsid w:val="001C5182"/>
    <w:rsid w:val="001C5456"/>
    <w:rsid w:val="001C596B"/>
    <w:rsid w:val="001C5F57"/>
    <w:rsid w:val="001C76F1"/>
    <w:rsid w:val="001C7C8D"/>
    <w:rsid w:val="001D0A91"/>
    <w:rsid w:val="001D0F99"/>
    <w:rsid w:val="001D1934"/>
    <w:rsid w:val="001D199E"/>
    <w:rsid w:val="001D2CE0"/>
    <w:rsid w:val="001D35CF"/>
    <w:rsid w:val="001D3DD9"/>
    <w:rsid w:val="001D3F91"/>
    <w:rsid w:val="001D5AF3"/>
    <w:rsid w:val="001D717F"/>
    <w:rsid w:val="001D7C57"/>
    <w:rsid w:val="001E0389"/>
    <w:rsid w:val="001E0660"/>
    <w:rsid w:val="001E0879"/>
    <w:rsid w:val="001E233B"/>
    <w:rsid w:val="001F0DD8"/>
    <w:rsid w:val="001F2D92"/>
    <w:rsid w:val="001F3657"/>
    <w:rsid w:val="001F437F"/>
    <w:rsid w:val="001F4C4B"/>
    <w:rsid w:val="001F4D1F"/>
    <w:rsid w:val="001F537A"/>
    <w:rsid w:val="001F59A9"/>
    <w:rsid w:val="001F7021"/>
    <w:rsid w:val="001F7425"/>
    <w:rsid w:val="0020024A"/>
    <w:rsid w:val="00200DA6"/>
    <w:rsid w:val="00200E86"/>
    <w:rsid w:val="00201A78"/>
    <w:rsid w:val="002051BD"/>
    <w:rsid w:val="00205A68"/>
    <w:rsid w:val="00207202"/>
    <w:rsid w:val="00210601"/>
    <w:rsid w:val="0021085A"/>
    <w:rsid w:val="002111F6"/>
    <w:rsid w:val="00211335"/>
    <w:rsid w:val="00211856"/>
    <w:rsid w:val="00211F36"/>
    <w:rsid w:val="00211FCC"/>
    <w:rsid w:val="0021521F"/>
    <w:rsid w:val="0021683C"/>
    <w:rsid w:val="00217240"/>
    <w:rsid w:val="002173E0"/>
    <w:rsid w:val="0021745B"/>
    <w:rsid w:val="00217B67"/>
    <w:rsid w:val="00217E1E"/>
    <w:rsid w:val="0022304A"/>
    <w:rsid w:val="0022367E"/>
    <w:rsid w:val="00223860"/>
    <w:rsid w:val="00224139"/>
    <w:rsid w:val="0022586D"/>
    <w:rsid w:val="002262AE"/>
    <w:rsid w:val="00231E0E"/>
    <w:rsid w:val="002329A2"/>
    <w:rsid w:val="00232D01"/>
    <w:rsid w:val="002348A1"/>
    <w:rsid w:val="002350A1"/>
    <w:rsid w:val="00235A59"/>
    <w:rsid w:val="00235C29"/>
    <w:rsid w:val="002379DE"/>
    <w:rsid w:val="002402E0"/>
    <w:rsid w:val="00240E9D"/>
    <w:rsid w:val="00242358"/>
    <w:rsid w:val="00243506"/>
    <w:rsid w:val="0024499A"/>
    <w:rsid w:val="00244F1F"/>
    <w:rsid w:val="00245816"/>
    <w:rsid w:val="00250F4A"/>
    <w:rsid w:val="00251563"/>
    <w:rsid w:val="0025260F"/>
    <w:rsid w:val="0025295A"/>
    <w:rsid w:val="00252BAE"/>
    <w:rsid w:val="002548FF"/>
    <w:rsid w:val="00254E48"/>
    <w:rsid w:val="0025523C"/>
    <w:rsid w:val="002564AE"/>
    <w:rsid w:val="00260C1B"/>
    <w:rsid w:val="00260CB0"/>
    <w:rsid w:val="00264EA4"/>
    <w:rsid w:val="00265D3A"/>
    <w:rsid w:val="00266B3B"/>
    <w:rsid w:val="00266C51"/>
    <w:rsid w:val="002671E5"/>
    <w:rsid w:val="002711BB"/>
    <w:rsid w:val="00272E8F"/>
    <w:rsid w:val="0027411C"/>
    <w:rsid w:val="002742AF"/>
    <w:rsid w:val="00277954"/>
    <w:rsid w:val="002801E7"/>
    <w:rsid w:val="002804B5"/>
    <w:rsid w:val="00281FEB"/>
    <w:rsid w:val="00282756"/>
    <w:rsid w:val="002828C3"/>
    <w:rsid w:val="002835C2"/>
    <w:rsid w:val="00283C87"/>
    <w:rsid w:val="002841EE"/>
    <w:rsid w:val="002854DE"/>
    <w:rsid w:val="00285F94"/>
    <w:rsid w:val="00286DEE"/>
    <w:rsid w:val="002906F1"/>
    <w:rsid w:val="002913A3"/>
    <w:rsid w:val="0029206D"/>
    <w:rsid w:val="00292737"/>
    <w:rsid w:val="002927D5"/>
    <w:rsid w:val="00294163"/>
    <w:rsid w:val="00294525"/>
    <w:rsid w:val="00294A10"/>
    <w:rsid w:val="00294A1F"/>
    <w:rsid w:val="00296004"/>
    <w:rsid w:val="002961E7"/>
    <w:rsid w:val="002963BA"/>
    <w:rsid w:val="002A0236"/>
    <w:rsid w:val="002A086D"/>
    <w:rsid w:val="002A0B2D"/>
    <w:rsid w:val="002A1EE2"/>
    <w:rsid w:val="002A2CD5"/>
    <w:rsid w:val="002A4285"/>
    <w:rsid w:val="002A4DC2"/>
    <w:rsid w:val="002A4E0E"/>
    <w:rsid w:val="002A5695"/>
    <w:rsid w:val="002A5FEE"/>
    <w:rsid w:val="002B194D"/>
    <w:rsid w:val="002B378D"/>
    <w:rsid w:val="002B3CF1"/>
    <w:rsid w:val="002B40B3"/>
    <w:rsid w:val="002B4275"/>
    <w:rsid w:val="002B42AB"/>
    <w:rsid w:val="002B63C6"/>
    <w:rsid w:val="002B6E60"/>
    <w:rsid w:val="002B7A99"/>
    <w:rsid w:val="002C03D6"/>
    <w:rsid w:val="002C06DE"/>
    <w:rsid w:val="002C0AC3"/>
    <w:rsid w:val="002C0DDF"/>
    <w:rsid w:val="002C2878"/>
    <w:rsid w:val="002C6104"/>
    <w:rsid w:val="002C7A4D"/>
    <w:rsid w:val="002C7AA0"/>
    <w:rsid w:val="002D0852"/>
    <w:rsid w:val="002D2A09"/>
    <w:rsid w:val="002D5F3F"/>
    <w:rsid w:val="002D63D2"/>
    <w:rsid w:val="002D6FFC"/>
    <w:rsid w:val="002D7CA3"/>
    <w:rsid w:val="002D7F3B"/>
    <w:rsid w:val="002E0D69"/>
    <w:rsid w:val="002E0E92"/>
    <w:rsid w:val="002E115C"/>
    <w:rsid w:val="002E5B03"/>
    <w:rsid w:val="002E5DFB"/>
    <w:rsid w:val="002E5EA3"/>
    <w:rsid w:val="002E6167"/>
    <w:rsid w:val="002E745F"/>
    <w:rsid w:val="002F12E6"/>
    <w:rsid w:val="002F17D1"/>
    <w:rsid w:val="002F2896"/>
    <w:rsid w:val="002F39FA"/>
    <w:rsid w:val="002F3BEF"/>
    <w:rsid w:val="002F459E"/>
    <w:rsid w:val="002F5C29"/>
    <w:rsid w:val="002F5F9E"/>
    <w:rsid w:val="002F7770"/>
    <w:rsid w:val="002F77A6"/>
    <w:rsid w:val="003008B6"/>
    <w:rsid w:val="00300E65"/>
    <w:rsid w:val="00301307"/>
    <w:rsid w:val="00301541"/>
    <w:rsid w:val="003027EE"/>
    <w:rsid w:val="003029C9"/>
    <w:rsid w:val="0030358E"/>
    <w:rsid w:val="003059F3"/>
    <w:rsid w:val="00307EB9"/>
    <w:rsid w:val="003100A7"/>
    <w:rsid w:val="00310B90"/>
    <w:rsid w:val="00310E76"/>
    <w:rsid w:val="00312B99"/>
    <w:rsid w:val="00314B21"/>
    <w:rsid w:val="00316480"/>
    <w:rsid w:val="003166AB"/>
    <w:rsid w:val="00317493"/>
    <w:rsid w:val="00317A05"/>
    <w:rsid w:val="00320031"/>
    <w:rsid w:val="003202C9"/>
    <w:rsid w:val="003206DD"/>
    <w:rsid w:val="00320E45"/>
    <w:rsid w:val="00322DF9"/>
    <w:rsid w:val="0032340A"/>
    <w:rsid w:val="00324057"/>
    <w:rsid w:val="0032502A"/>
    <w:rsid w:val="003252A7"/>
    <w:rsid w:val="00325625"/>
    <w:rsid w:val="003259F5"/>
    <w:rsid w:val="0032776F"/>
    <w:rsid w:val="00331390"/>
    <w:rsid w:val="0033168C"/>
    <w:rsid w:val="00332FFD"/>
    <w:rsid w:val="003331F3"/>
    <w:rsid w:val="00334642"/>
    <w:rsid w:val="00334F86"/>
    <w:rsid w:val="00335CB4"/>
    <w:rsid w:val="00335FF4"/>
    <w:rsid w:val="0033769E"/>
    <w:rsid w:val="00337ED7"/>
    <w:rsid w:val="00341577"/>
    <w:rsid w:val="00341D7A"/>
    <w:rsid w:val="00343D49"/>
    <w:rsid w:val="00343DB6"/>
    <w:rsid w:val="003452A9"/>
    <w:rsid w:val="003467B6"/>
    <w:rsid w:val="00346A4F"/>
    <w:rsid w:val="003478B7"/>
    <w:rsid w:val="00347BD1"/>
    <w:rsid w:val="00351719"/>
    <w:rsid w:val="00351B3A"/>
    <w:rsid w:val="0035413C"/>
    <w:rsid w:val="00354390"/>
    <w:rsid w:val="00355B3D"/>
    <w:rsid w:val="003604C6"/>
    <w:rsid w:val="00363CA9"/>
    <w:rsid w:val="00364B70"/>
    <w:rsid w:val="0036502F"/>
    <w:rsid w:val="00365318"/>
    <w:rsid w:val="00365F80"/>
    <w:rsid w:val="0036606D"/>
    <w:rsid w:val="00367761"/>
    <w:rsid w:val="00367C9C"/>
    <w:rsid w:val="00367EDB"/>
    <w:rsid w:val="00367F6B"/>
    <w:rsid w:val="00370772"/>
    <w:rsid w:val="00370D02"/>
    <w:rsid w:val="00371D3C"/>
    <w:rsid w:val="0037367E"/>
    <w:rsid w:val="00373C20"/>
    <w:rsid w:val="003743C4"/>
    <w:rsid w:val="0037471F"/>
    <w:rsid w:val="00375D7E"/>
    <w:rsid w:val="00380126"/>
    <w:rsid w:val="003822FB"/>
    <w:rsid w:val="00384615"/>
    <w:rsid w:val="0038715F"/>
    <w:rsid w:val="00390A50"/>
    <w:rsid w:val="00391FD5"/>
    <w:rsid w:val="00393149"/>
    <w:rsid w:val="00393F0D"/>
    <w:rsid w:val="003952B4"/>
    <w:rsid w:val="00395CEE"/>
    <w:rsid w:val="003961FC"/>
    <w:rsid w:val="00396E2A"/>
    <w:rsid w:val="003A02AA"/>
    <w:rsid w:val="003A164E"/>
    <w:rsid w:val="003A1FA0"/>
    <w:rsid w:val="003A2CE3"/>
    <w:rsid w:val="003A400A"/>
    <w:rsid w:val="003A4088"/>
    <w:rsid w:val="003A46C3"/>
    <w:rsid w:val="003A4AE4"/>
    <w:rsid w:val="003A4CD4"/>
    <w:rsid w:val="003A5911"/>
    <w:rsid w:val="003A5A0F"/>
    <w:rsid w:val="003A5B75"/>
    <w:rsid w:val="003A658E"/>
    <w:rsid w:val="003A7106"/>
    <w:rsid w:val="003A72A7"/>
    <w:rsid w:val="003A771F"/>
    <w:rsid w:val="003A78F5"/>
    <w:rsid w:val="003B147A"/>
    <w:rsid w:val="003B2341"/>
    <w:rsid w:val="003B3614"/>
    <w:rsid w:val="003B3EED"/>
    <w:rsid w:val="003B5290"/>
    <w:rsid w:val="003B5D31"/>
    <w:rsid w:val="003B675F"/>
    <w:rsid w:val="003B6985"/>
    <w:rsid w:val="003B70FE"/>
    <w:rsid w:val="003B75B5"/>
    <w:rsid w:val="003B7D12"/>
    <w:rsid w:val="003C0187"/>
    <w:rsid w:val="003C0521"/>
    <w:rsid w:val="003C121B"/>
    <w:rsid w:val="003C1AFC"/>
    <w:rsid w:val="003C2AAD"/>
    <w:rsid w:val="003C4F41"/>
    <w:rsid w:val="003C6282"/>
    <w:rsid w:val="003C65CD"/>
    <w:rsid w:val="003D096E"/>
    <w:rsid w:val="003D1B45"/>
    <w:rsid w:val="003D22E4"/>
    <w:rsid w:val="003D2CC4"/>
    <w:rsid w:val="003D32DC"/>
    <w:rsid w:val="003D3E6A"/>
    <w:rsid w:val="003D5519"/>
    <w:rsid w:val="003D58EB"/>
    <w:rsid w:val="003D5CCA"/>
    <w:rsid w:val="003D5E99"/>
    <w:rsid w:val="003D6EC1"/>
    <w:rsid w:val="003E2819"/>
    <w:rsid w:val="003E349F"/>
    <w:rsid w:val="003E3DD5"/>
    <w:rsid w:val="003F0FEA"/>
    <w:rsid w:val="003F15D2"/>
    <w:rsid w:val="003F1A28"/>
    <w:rsid w:val="003F1DBF"/>
    <w:rsid w:val="003F2A88"/>
    <w:rsid w:val="003F34E6"/>
    <w:rsid w:val="003F3654"/>
    <w:rsid w:val="003F3B06"/>
    <w:rsid w:val="003F4312"/>
    <w:rsid w:val="003F4667"/>
    <w:rsid w:val="003F6A44"/>
    <w:rsid w:val="003F6F23"/>
    <w:rsid w:val="003F72CE"/>
    <w:rsid w:val="004009BB"/>
    <w:rsid w:val="00400E1D"/>
    <w:rsid w:val="00401441"/>
    <w:rsid w:val="00401797"/>
    <w:rsid w:val="00402079"/>
    <w:rsid w:val="004021B0"/>
    <w:rsid w:val="00404638"/>
    <w:rsid w:val="00404D07"/>
    <w:rsid w:val="00405961"/>
    <w:rsid w:val="00405DB5"/>
    <w:rsid w:val="004063C3"/>
    <w:rsid w:val="00406EEC"/>
    <w:rsid w:val="00407436"/>
    <w:rsid w:val="0040764D"/>
    <w:rsid w:val="004076A5"/>
    <w:rsid w:val="00410473"/>
    <w:rsid w:val="00410648"/>
    <w:rsid w:val="004125C0"/>
    <w:rsid w:val="004138B4"/>
    <w:rsid w:val="00414502"/>
    <w:rsid w:val="00415305"/>
    <w:rsid w:val="00415C73"/>
    <w:rsid w:val="00416241"/>
    <w:rsid w:val="00416715"/>
    <w:rsid w:val="00416D3D"/>
    <w:rsid w:val="00420CA0"/>
    <w:rsid w:val="004255C9"/>
    <w:rsid w:val="00427F31"/>
    <w:rsid w:val="004311F7"/>
    <w:rsid w:val="00431213"/>
    <w:rsid w:val="00432718"/>
    <w:rsid w:val="00433124"/>
    <w:rsid w:val="0043314B"/>
    <w:rsid w:val="0043377A"/>
    <w:rsid w:val="00433B73"/>
    <w:rsid w:val="004341FA"/>
    <w:rsid w:val="0043746E"/>
    <w:rsid w:val="004377BF"/>
    <w:rsid w:val="00442B1C"/>
    <w:rsid w:val="00443084"/>
    <w:rsid w:val="0044633A"/>
    <w:rsid w:val="0044665F"/>
    <w:rsid w:val="004466A7"/>
    <w:rsid w:val="00446915"/>
    <w:rsid w:val="00447A7B"/>
    <w:rsid w:val="0045112E"/>
    <w:rsid w:val="00451486"/>
    <w:rsid w:val="0045165D"/>
    <w:rsid w:val="004525CC"/>
    <w:rsid w:val="00452C20"/>
    <w:rsid w:val="00453129"/>
    <w:rsid w:val="0045340C"/>
    <w:rsid w:val="0045503F"/>
    <w:rsid w:val="00455ECE"/>
    <w:rsid w:val="00460CC5"/>
    <w:rsid w:val="004612EC"/>
    <w:rsid w:val="00462468"/>
    <w:rsid w:val="004626FB"/>
    <w:rsid w:val="00462A87"/>
    <w:rsid w:val="004637B4"/>
    <w:rsid w:val="0046439A"/>
    <w:rsid w:val="00466A85"/>
    <w:rsid w:val="004679AB"/>
    <w:rsid w:val="00467F81"/>
    <w:rsid w:val="00470BC0"/>
    <w:rsid w:val="00471494"/>
    <w:rsid w:val="00471B19"/>
    <w:rsid w:val="00472C6B"/>
    <w:rsid w:val="00473028"/>
    <w:rsid w:val="00473039"/>
    <w:rsid w:val="00481415"/>
    <w:rsid w:val="00481869"/>
    <w:rsid w:val="00482202"/>
    <w:rsid w:val="0048356E"/>
    <w:rsid w:val="004839D0"/>
    <w:rsid w:val="0048407F"/>
    <w:rsid w:val="0048493F"/>
    <w:rsid w:val="00484F84"/>
    <w:rsid w:val="00485D9A"/>
    <w:rsid w:val="00486267"/>
    <w:rsid w:val="004863FD"/>
    <w:rsid w:val="00486488"/>
    <w:rsid w:val="00487239"/>
    <w:rsid w:val="00487585"/>
    <w:rsid w:val="0048791A"/>
    <w:rsid w:val="00491057"/>
    <w:rsid w:val="0049172B"/>
    <w:rsid w:val="00491E78"/>
    <w:rsid w:val="00494A83"/>
    <w:rsid w:val="00495147"/>
    <w:rsid w:val="0049617C"/>
    <w:rsid w:val="0049627C"/>
    <w:rsid w:val="00497A9B"/>
    <w:rsid w:val="004A0369"/>
    <w:rsid w:val="004A093C"/>
    <w:rsid w:val="004A1452"/>
    <w:rsid w:val="004A1D59"/>
    <w:rsid w:val="004A20C1"/>
    <w:rsid w:val="004A34AC"/>
    <w:rsid w:val="004A40B5"/>
    <w:rsid w:val="004A63AB"/>
    <w:rsid w:val="004A6559"/>
    <w:rsid w:val="004B04DF"/>
    <w:rsid w:val="004B0699"/>
    <w:rsid w:val="004B14C5"/>
    <w:rsid w:val="004B3B21"/>
    <w:rsid w:val="004B40A1"/>
    <w:rsid w:val="004B537B"/>
    <w:rsid w:val="004B54B5"/>
    <w:rsid w:val="004B7238"/>
    <w:rsid w:val="004B753D"/>
    <w:rsid w:val="004C06F0"/>
    <w:rsid w:val="004C0C4C"/>
    <w:rsid w:val="004C0E7F"/>
    <w:rsid w:val="004C12C9"/>
    <w:rsid w:val="004C140A"/>
    <w:rsid w:val="004C4B73"/>
    <w:rsid w:val="004C4EC4"/>
    <w:rsid w:val="004C6AA4"/>
    <w:rsid w:val="004C6AA9"/>
    <w:rsid w:val="004C71F2"/>
    <w:rsid w:val="004D0B73"/>
    <w:rsid w:val="004D1728"/>
    <w:rsid w:val="004D1C74"/>
    <w:rsid w:val="004D23DE"/>
    <w:rsid w:val="004D3A02"/>
    <w:rsid w:val="004D4D0B"/>
    <w:rsid w:val="004D4FF1"/>
    <w:rsid w:val="004D5092"/>
    <w:rsid w:val="004D5695"/>
    <w:rsid w:val="004D5B30"/>
    <w:rsid w:val="004D6129"/>
    <w:rsid w:val="004D62CB"/>
    <w:rsid w:val="004D66B7"/>
    <w:rsid w:val="004D6EE5"/>
    <w:rsid w:val="004D74FA"/>
    <w:rsid w:val="004D7A03"/>
    <w:rsid w:val="004E05D2"/>
    <w:rsid w:val="004E120B"/>
    <w:rsid w:val="004E216D"/>
    <w:rsid w:val="004E236E"/>
    <w:rsid w:val="004E2B71"/>
    <w:rsid w:val="004E3637"/>
    <w:rsid w:val="004E36B0"/>
    <w:rsid w:val="004E3B1B"/>
    <w:rsid w:val="004E4416"/>
    <w:rsid w:val="004E6DD2"/>
    <w:rsid w:val="004E7E6F"/>
    <w:rsid w:val="004F0931"/>
    <w:rsid w:val="004F1BE8"/>
    <w:rsid w:val="004F41C2"/>
    <w:rsid w:val="004F55CE"/>
    <w:rsid w:val="004F5D45"/>
    <w:rsid w:val="004F662D"/>
    <w:rsid w:val="004F6BDE"/>
    <w:rsid w:val="004F7847"/>
    <w:rsid w:val="00500DE8"/>
    <w:rsid w:val="00501064"/>
    <w:rsid w:val="00501F39"/>
    <w:rsid w:val="00502D2C"/>
    <w:rsid w:val="0050381F"/>
    <w:rsid w:val="00503D3B"/>
    <w:rsid w:val="005042FE"/>
    <w:rsid w:val="00505523"/>
    <w:rsid w:val="00505715"/>
    <w:rsid w:val="00505870"/>
    <w:rsid w:val="005062CF"/>
    <w:rsid w:val="00507F91"/>
    <w:rsid w:val="0051013D"/>
    <w:rsid w:val="00510F38"/>
    <w:rsid w:val="005114C4"/>
    <w:rsid w:val="005117EF"/>
    <w:rsid w:val="00512FE7"/>
    <w:rsid w:val="00514CAC"/>
    <w:rsid w:val="00515224"/>
    <w:rsid w:val="00515C0F"/>
    <w:rsid w:val="00516432"/>
    <w:rsid w:val="0051646C"/>
    <w:rsid w:val="0051699E"/>
    <w:rsid w:val="00516F2F"/>
    <w:rsid w:val="00517267"/>
    <w:rsid w:val="00517B93"/>
    <w:rsid w:val="0052040E"/>
    <w:rsid w:val="00520847"/>
    <w:rsid w:val="00524274"/>
    <w:rsid w:val="00525466"/>
    <w:rsid w:val="00527D4C"/>
    <w:rsid w:val="005322EF"/>
    <w:rsid w:val="00532450"/>
    <w:rsid w:val="0053471E"/>
    <w:rsid w:val="00534737"/>
    <w:rsid w:val="005357ED"/>
    <w:rsid w:val="00541219"/>
    <w:rsid w:val="005419CD"/>
    <w:rsid w:val="00542D44"/>
    <w:rsid w:val="0054314D"/>
    <w:rsid w:val="00543BBC"/>
    <w:rsid w:val="00544111"/>
    <w:rsid w:val="00544FAA"/>
    <w:rsid w:val="00545484"/>
    <w:rsid w:val="005472CD"/>
    <w:rsid w:val="0054796E"/>
    <w:rsid w:val="00550572"/>
    <w:rsid w:val="00552297"/>
    <w:rsid w:val="0055234D"/>
    <w:rsid w:val="00552FE1"/>
    <w:rsid w:val="00556512"/>
    <w:rsid w:val="00557B84"/>
    <w:rsid w:val="00560C7E"/>
    <w:rsid w:val="00561456"/>
    <w:rsid w:val="00565B38"/>
    <w:rsid w:val="00566026"/>
    <w:rsid w:val="0056696B"/>
    <w:rsid w:val="00566E51"/>
    <w:rsid w:val="005676FD"/>
    <w:rsid w:val="005707E7"/>
    <w:rsid w:val="005708CD"/>
    <w:rsid w:val="00571072"/>
    <w:rsid w:val="0057125F"/>
    <w:rsid w:val="00572928"/>
    <w:rsid w:val="00572DF4"/>
    <w:rsid w:val="00573361"/>
    <w:rsid w:val="0057396C"/>
    <w:rsid w:val="00575801"/>
    <w:rsid w:val="005761EA"/>
    <w:rsid w:val="00576BC8"/>
    <w:rsid w:val="00577B2E"/>
    <w:rsid w:val="00577E11"/>
    <w:rsid w:val="005811EF"/>
    <w:rsid w:val="00581921"/>
    <w:rsid w:val="00581A26"/>
    <w:rsid w:val="00582AAF"/>
    <w:rsid w:val="0058395A"/>
    <w:rsid w:val="00584029"/>
    <w:rsid w:val="005865F0"/>
    <w:rsid w:val="005875F9"/>
    <w:rsid w:val="00587C6E"/>
    <w:rsid w:val="00592533"/>
    <w:rsid w:val="005934DE"/>
    <w:rsid w:val="0059386D"/>
    <w:rsid w:val="005961B9"/>
    <w:rsid w:val="0059729C"/>
    <w:rsid w:val="005A00B3"/>
    <w:rsid w:val="005A0174"/>
    <w:rsid w:val="005A05E1"/>
    <w:rsid w:val="005A082B"/>
    <w:rsid w:val="005A1216"/>
    <w:rsid w:val="005A128B"/>
    <w:rsid w:val="005A1E05"/>
    <w:rsid w:val="005A1F8F"/>
    <w:rsid w:val="005A205D"/>
    <w:rsid w:val="005A2883"/>
    <w:rsid w:val="005A3B30"/>
    <w:rsid w:val="005A4044"/>
    <w:rsid w:val="005A5207"/>
    <w:rsid w:val="005A5A36"/>
    <w:rsid w:val="005A7C7F"/>
    <w:rsid w:val="005B0045"/>
    <w:rsid w:val="005B01FE"/>
    <w:rsid w:val="005B0666"/>
    <w:rsid w:val="005B079B"/>
    <w:rsid w:val="005B0894"/>
    <w:rsid w:val="005B0A65"/>
    <w:rsid w:val="005B1D25"/>
    <w:rsid w:val="005B2E0E"/>
    <w:rsid w:val="005B4D1A"/>
    <w:rsid w:val="005B4DC0"/>
    <w:rsid w:val="005B5456"/>
    <w:rsid w:val="005B5A2B"/>
    <w:rsid w:val="005B66F1"/>
    <w:rsid w:val="005B6EE1"/>
    <w:rsid w:val="005B6F8D"/>
    <w:rsid w:val="005B7856"/>
    <w:rsid w:val="005B7D4D"/>
    <w:rsid w:val="005C083A"/>
    <w:rsid w:val="005C1FF1"/>
    <w:rsid w:val="005C2312"/>
    <w:rsid w:val="005C257E"/>
    <w:rsid w:val="005C2754"/>
    <w:rsid w:val="005C4FD2"/>
    <w:rsid w:val="005C56AC"/>
    <w:rsid w:val="005C5A05"/>
    <w:rsid w:val="005C5DD7"/>
    <w:rsid w:val="005C5F38"/>
    <w:rsid w:val="005C5FBF"/>
    <w:rsid w:val="005C6113"/>
    <w:rsid w:val="005C697D"/>
    <w:rsid w:val="005C6A43"/>
    <w:rsid w:val="005C737B"/>
    <w:rsid w:val="005D0257"/>
    <w:rsid w:val="005D02CF"/>
    <w:rsid w:val="005D10AD"/>
    <w:rsid w:val="005D57E2"/>
    <w:rsid w:val="005D5BCC"/>
    <w:rsid w:val="005D64BC"/>
    <w:rsid w:val="005D772B"/>
    <w:rsid w:val="005E0EE3"/>
    <w:rsid w:val="005E1111"/>
    <w:rsid w:val="005E1C7F"/>
    <w:rsid w:val="005E3C73"/>
    <w:rsid w:val="005E4709"/>
    <w:rsid w:val="005E4A72"/>
    <w:rsid w:val="005F03D5"/>
    <w:rsid w:val="005F098C"/>
    <w:rsid w:val="005F0C26"/>
    <w:rsid w:val="005F13F6"/>
    <w:rsid w:val="005F1C5D"/>
    <w:rsid w:val="005F253C"/>
    <w:rsid w:val="005F36A0"/>
    <w:rsid w:val="005F4948"/>
    <w:rsid w:val="005F51A0"/>
    <w:rsid w:val="005F7ACC"/>
    <w:rsid w:val="00600A8B"/>
    <w:rsid w:val="006019DE"/>
    <w:rsid w:val="006025EB"/>
    <w:rsid w:val="00602743"/>
    <w:rsid w:val="006027A8"/>
    <w:rsid w:val="00603AB4"/>
    <w:rsid w:val="00603F85"/>
    <w:rsid w:val="00605EC1"/>
    <w:rsid w:val="00606B35"/>
    <w:rsid w:val="00606CC5"/>
    <w:rsid w:val="00607A46"/>
    <w:rsid w:val="0061013F"/>
    <w:rsid w:val="0061071D"/>
    <w:rsid w:val="00611C06"/>
    <w:rsid w:val="006130FF"/>
    <w:rsid w:val="006131E2"/>
    <w:rsid w:val="006148F5"/>
    <w:rsid w:val="0061629C"/>
    <w:rsid w:val="00616EFF"/>
    <w:rsid w:val="0061767B"/>
    <w:rsid w:val="00617761"/>
    <w:rsid w:val="0061784C"/>
    <w:rsid w:val="00620452"/>
    <w:rsid w:val="006207AD"/>
    <w:rsid w:val="00620D55"/>
    <w:rsid w:val="00621255"/>
    <w:rsid w:val="006221B2"/>
    <w:rsid w:val="006227A5"/>
    <w:rsid w:val="00623D82"/>
    <w:rsid w:val="00624E64"/>
    <w:rsid w:val="00625A56"/>
    <w:rsid w:val="00627AE2"/>
    <w:rsid w:val="00627DD3"/>
    <w:rsid w:val="00631C1A"/>
    <w:rsid w:val="00632D90"/>
    <w:rsid w:val="006336A2"/>
    <w:rsid w:val="006338EC"/>
    <w:rsid w:val="00634834"/>
    <w:rsid w:val="006360FB"/>
    <w:rsid w:val="00636BAA"/>
    <w:rsid w:val="006374E7"/>
    <w:rsid w:val="0063752F"/>
    <w:rsid w:val="006409FA"/>
    <w:rsid w:val="006446DA"/>
    <w:rsid w:val="00645084"/>
    <w:rsid w:val="00645387"/>
    <w:rsid w:val="006462D4"/>
    <w:rsid w:val="00646437"/>
    <w:rsid w:val="006479C1"/>
    <w:rsid w:val="006508F2"/>
    <w:rsid w:val="00651015"/>
    <w:rsid w:val="006513DD"/>
    <w:rsid w:val="00651C4E"/>
    <w:rsid w:val="00651D22"/>
    <w:rsid w:val="006522B7"/>
    <w:rsid w:val="00652DC2"/>
    <w:rsid w:val="00652F58"/>
    <w:rsid w:val="00653128"/>
    <w:rsid w:val="006532A6"/>
    <w:rsid w:val="006532C6"/>
    <w:rsid w:val="00653E4B"/>
    <w:rsid w:val="00654013"/>
    <w:rsid w:val="00655713"/>
    <w:rsid w:val="00655913"/>
    <w:rsid w:val="00657CAC"/>
    <w:rsid w:val="006605DF"/>
    <w:rsid w:val="00661AD0"/>
    <w:rsid w:val="00662948"/>
    <w:rsid w:val="0066387D"/>
    <w:rsid w:val="00665474"/>
    <w:rsid w:val="00665680"/>
    <w:rsid w:val="006657FD"/>
    <w:rsid w:val="00665DC4"/>
    <w:rsid w:val="0066719B"/>
    <w:rsid w:val="00667482"/>
    <w:rsid w:val="00667500"/>
    <w:rsid w:val="00667EB3"/>
    <w:rsid w:val="00670883"/>
    <w:rsid w:val="00670FBA"/>
    <w:rsid w:val="006721C0"/>
    <w:rsid w:val="0067243A"/>
    <w:rsid w:val="006724EB"/>
    <w:rsid w:val="00672AFC"/>
    <w:rsid w:val="00672DAD"/>
    <w:rsid w:val="006744B3"/>
    <w:rsid w:val="006747F1"/>
    <w:rsid w:val="00675618"/>
    <w:rsid w:val="00676C49"/>
    <w:rsid w:val="00677453"/>
    <w:rsid w:val="0067788A"/>
    <w:rsid w:val="00680A44"/>
    <w:rsid w:val="0068100B"/>
    <w:rsid w:val="006810CA"/>
    <w:rsid w:val="0068188F"/>
    <w:rsid w:val="00681902"/>
    <w:rsid w:val="00684080"/>
    <w:rsid w:val="00684B3D"/>
    <w:rsid w:val="00685979"/>
    <w:rsid w:val="00685C7B"/>
    <w:rsid w:val="0068600C"/>
    <w:rsid w:val="006863E5"/>
    <w:rsid w:val="00686CC7"/>
    <w:rsid w:val="006874AF"/>
    <w:rsid w:val="006875BC"/>
    <w:rsid w:val="006915F3"/>
    <w:rsid w:val="00693320"/>
    <w:rsid w:val="00693C4E"/>
    <w:rsid w:val="006942C0"/>
    <w:rsid w:val="00694339"/>
    <w:rsid w:val="0069476A"/>
    <w:rsid w:val="006953D1"/>
    <w:rsid w:val="00695ED4"/>
    <w:rsid w:val="00696C8A"/>
    <w:rsid w:val="00697B47"/>
    <w:rsid w:val="00697DD1"/>
    <w:rsid w:val="006A06C9"/>
    <w:rsid w:val="006A43F4"/>
    <w:rsid w:val="006A4B46"/>
    <w:rsid w:val="006A752B"/>
    <w:rsid w:val="006B2FB1"/>
    <w:rsid w:val="006B34B3"/>
    <w:rsid w:val="006B40CF"/>
    <w:rsid w:val="006B4482"/>
    <w:rsid w:val="006B4A86"/>
    <w:rsid w:val="006B5956"/>
    <w:rsid w:val="006B6852"/>
    <w:rsid w:val="006B7966"/>
    <w:rsid w:val="006C05DB"/>
    <w:rsid w:val="006C1C65"/>
    <w:rsid w:val="006C3E3A"/>
    <w:rsid w:val="006C3EC7"/>
    <w:rsid w:val="006C455C"/>
    <w:rsid w:val="006C45CC"/>
    <w:rsid w:val="006C5197"/>
    <w:rsid w:val="006C6C38"/>
    <w:rsid w:val="006C7C30"/>
    <w:rsid w:val="006D1903"/>
    <w:rsid w:val="006D2228"/>
    <w:rsid w:val="006D5566"/>
    <w:rsid w:val="006D5EBA"/>
    <w:rsid w:val="006D7C4E"/>
    <w:rsid w:val="006E0C73"/>
    <w:rsid w:val="006E1585"/>
    <w:rsid w:val="006E1887"/>
    <w:rsid w:val="006E3E2B"/>
    <w:rsid w:val="006E5161"/>
    <w:rsid w:val="006E5331"/>
    <w:rsid w:val="006E5B23"/>
    <w:rsid w:val="006E5C32"/>
    <w:rsid w:val="006E6B10"/>
    <w:rsid w:val="006E7538"/>
    <w:rsid w:val="006E7843"/>
    <w:rsid w:val="006F0DCE"/>
    <w:rsid w:val="006F0DF6"/>
    <w:rsid w:val="006F2413"/>
    <w:rsid w:val="006F2F52"/>
    <w:rsid w:val="006F3695"/>
    <w:rsid w:val="006F3A19"/>
    <w:rsid w:val="006F5C1A"/>
    <w:rsid w:val="006F6252"/>
    <w:rsid w:val="0070046D"/>
    <w:rsid w:val="00702280"/>
    <w:rsid w:val="007024EC"/>
    <w:rsid w:val="007042D7"/>
    <w:rsid w:val="0070454A"/>
    <w:rsid w:val="00704998"/>
    <w:rsid w:val="007049EB"/>
    <w:rsid w:val="00704CAF"/>
    <w:rsid w:val="0070764B"/>
    <w:rsid w:val="00710A99"/>
    <w:rsid w:val="00710D87"/>
    <w:rsid w:val="00711052"/>
    <w:rsid w:val="007122C3"/>
    <w:rsid w:val="007127E7"/>
    <w:rsid w:val="00712836"/>
    <w:rsid w:val="00714D0E"/>
    <w:rsid w:val="0071510E"/>
    <w:rsid w:val="007157A2"/>
    <w:rsid w:val="00717527"/>
    <w:rsid w:val="00717B7D"/>
    <w:rsid w:val="00720126"/>
    <w:rsid w:val="007202CC"/>
    <w:rsid w:val="00723EFF"/>
    <w:rsid w:val="00724C9D"/>
    <w:rsid w:val="00725D27"/>
    <w:rsid w:val="00726654"/>
    <w:rsid w:val="00726FFA"/>
    <w:rsid w:val="00727166"/>
    <w:rsid w:val="007277F1"/>
    <w:rsid w:val="00727E10"/>
    <w:rsid w:val="00730117"/>
    <w:rsid w:val="007318A9"/>
    <w:rsid w:val="00732450"/>
    <w:rsid w:val="0073332B"/>
    <w:rsid w:val="00733D72"/>
    <w:rsid w:val="007348DF"/>
    <w:rsid w:val="00735F7E"/>
    <w:rsid w:val="0073609A"/>
    <w:rsid w:val="00736C0E"/>
    <w:rsid w:val="007373FD"/>
    <w:rsid w:val="00737BC5"/>
    <w:rsid w:val="00740858"/>
    <w:rsid w:val="007411A5"/>
    <w:rsid w:val="0074227C"/>
    <w:rsid w:val="00742968"/>
    <w:rsid w:val="00744A1A"/>
    <w:rsid w:val="0075206E"/>
    <w:rsid w:val="00753395"/>
    <w:rsid w:val="007537A1"/>
    <w:rsid w:val="00756850"/>
    <w:rsid w:val="00757610"/>
    <w:rsid w:val="007601C6"/>
    <w:rsid w:val="00760DAD"/>
    <w:rsid w:val="00762158"/>
    <w:rsid w:val="0076303A"/>
    <w:rsid w:val="00770189"/>
    <w:rsid w:val="00770580"/>
    <w:rsid w:val="00774D77"/>
    <w:rsid w:val="007755FD"/>
    <w:rsid w:val="00775D41"/>
    <w:rsid w:val="007803CA"/>
    <w:rsid w:val="007806C7"/>
    <w:rsid w:val="00780B5C"/>
    <w:rsid w:val="00780E63"/>
    <w:rsid w:val="0078126C"/>
    <w:rsid w:val="007814C3"/>
    <w:rsid w:val="0078163D"/>
    <w:rsid w:val="00781991"/>
    <w:rsid w:val="00782D0C"/>
    <w:rsid w:val="00782F28"/>
    <w:rsid w:val="007837DA"/>
    <w:rsid w:val="00783FE9"/>
    <w:rsid w:val="00785146"/>
    <w:rsid w:val="0078522C"/>
    <w:rsid w:val="00785FE9"/>
    <w:rsid w:val="00790344"/>
    <w:rsid w:val="007907F6"/>
    <w:rsid w:val="007909FD"/>
    <w:rsid w:val="00790E79"/>
    <w:rsid w:val="00792919"/>
    <w:rsid w:val="00792A7F"/>
    <w:rsid w:val="00792FBC"/>
    <w:rsid w:val="00793B72"/>
    <w:rsid w:val="00795ABB"/>
    <w:rsid w:val="00795D20"/>
    <w:rsid w:val="00796035"/>
    <w:rsid w:val="007960A3"/>
    <w:rsid w:val="00796CEC"/>
    <w:rsid w:val="00797A13"/>
    <w:rsid w:val="007A2CAF"/>
    <w:rsid w:val="007A32D2"/>
    <w:rsid w:val="007A35E5"/>
    <w:rsid w:val="007A59F1"/>
    <w:rsid w:val="007A6481"/>
    <w:rsid w:val="007A68AC"/>
    <w:rsid w:val="007A6BDA"/>
    <w:rsid w:val="007A76D3"/>
    <w:rsid w:val="007A7879"/>
    <w:rsid w:val="007B18DC"/>
    <w:rsid w:val="007B2E53"/>
    <w:rsid w:val="007B33E7"/>
    <w:rsid w:val="007B4247"/>
    <w:rsid w:val="007B487A"/>
    <w:rsid w:val="007B4ED6"/>
    <w:rsid w:val="007B5E53"/>
    <w:rsid w:val="007B7FA7"/>
    <w:rsid w:val="007C2363"/>
    <w:rsid w:val="007C2557"/>
    <w:rsid w:val="007C2AA0"/>
    <w:rsid w:val="007C3737"/>
    <w:rsid w:val="007C476E"/>
    <w:rsid w:val="007C4F8F"/>
    <w:rsid w:val="007D036F"/>
    <w:rsid w:val="007D1F5B"/>
    <w:rsid w:val="007D2992"/>
    <w:rsid w:val="007D35A9"/>
    <w:rsid w:val="007D3D6A"/>
    <w:rsid w:val="007D48A0"/>
    <w:rsid w:val="007D4CD3"/>
    <w:rsid w:val="007D6088"/>
    <w:rsid w:val="007D62D3"/>
    <w:rsid w:val="007D6509"/>
    <w:rsid w:val="007D7010"/>
    <w:rsid w:val="007D7683"/>
    <w:rsid w:val="007E1319"/>
    <w:rsid w:val="007E1974"/>
    <w:rsid w:val="007E3BF3"/>
    <w:rsid w:val="007E3CBC"/>
    <w:rsid w:val="007E43B9"/>
    <w:rsid w:val="007E45DB"/>
    <w:rsid w:val="007E5056"/>
    <w:rsid w:val="007E5858"/>
    <w:rsid w:val="007E5AC0"/>
    <w:rsid w:val="007E5DC1"/>
    <w:rsid w:val="007F0214"/>
    <w:rsid w:val="007F0E4D"/>
    <w:rsid w:val="007F1955"/>
    <w:rsid w:val="007F1A90"/>
    <w:rsid w:val="007F27A4"/>
    <w:rsid w:val="007F3C8F"/>
    <w:rsid w:val="007F42D5"/>
    <w:rsid w:val="007F44F5"/>
    <w:rsid w:val="007F46B8"/>
    <w:rsid w:val="007F5238"/>
    <w:rsid w:val="007F5664"/>
    <w:rsid w:val="007F569B"/>
    <w:rsid w:val="007F5E53"/>
    <w:rsid w:val="007F63B0"/>
    <w:rsid w:val="007F7E9D"/>
    <w:rsid w:val="008009FB"/>
    <w:rsid w:val="00801E9B"/>
    <w:rsid w:val="008021E0"/>
    <w:rsid w:val="008034C8"/>
    <w:rsid w:val="00803F5D"/>
    <w:rsid w:val="008054E5"/>
    <w:rsid w:val="00805A62"/>
    <w:rsid w:val="0080659C"/>
    <w:rsid w:val="00806997"/>
    <w:rsid w:val="00807D53"/>
    <w:rsid w:val="0081033E"/>
    <w:rsid w:val="00810F5E"/>
    <w:rsid w:val="00812837"/>
    <w:rsid w:val="008133BF"/>
    <w:rsid w:val="00813982"/>
    <w:rsid w:val="00813DEF"/>
    <w:rsid w:val="00820218"/>
    <w:rsid w:val="0082058A"/>
    <w:rsid w:val="00820AAB"/>
    <w:rsid w:val="00820E32"/>
    <w:rsid w:val="00821659"/>
    <w:rsid w:val="00822F12"/>
    <w:rsid w:val="00822FD7"/>
    <w:rsid w:val="008231CD"/>
    <w:rsid w:val="008233CC"/>
    <w:rsid w:val="008240EC"/>
    <w:rsid w:val="00826BDC"/>
    <w:rsid w:val="00826FB8"/>
    <w:rsid w:val="00827C4D"/>
    <w:rsid w:val="00831031"/>
    <w:rsid w:val="00832152"/>
    <w:rsid w:val="0083226D"/>
    <w:rsid w:val="00832C15"/>
    <w:rsid w:val="00832FEE"/>
    <w:rsid w:val="00834C46"/>
    <w:rsid w:val="00834FC6"/>
    <w:rsid w:val="00841774"/>
    <w:rsid w:val="00841873"/>
    <w:rsid w:val="00841CF5"/>
    <w:rsid w:val="008430F8"/>
    <w:rsid w:val="00843795"/>
    <w:rsid w:val="00843B7C"/>
    <w:rsid w:val="008441B5"/>
    <w:rsid w:val="00844B5F"/>
    <w:rsid w:val="00846505"/>
    <w:rsid w:val="0084726D"/>
    <w:rsid w:val="00847459"/>
    <w:rsid w:val="008506BE"/>
    <w:rsid w:val="00851964"/>
    <w:rsid w:val="00853CB8"/>
    <w:rsid w:val="008552F8"/>
    <w:rsid w:val="00855CA5"/>
    <w:rsid w:val="008563ED"/>
    <w:rsid w:val="00857F4B"/>
    <w:rsid w:val="0086203E"/>
    <w:rsid w:val="00863A69"/>
    <w:rsid w:val="00863D9F"/>
    <w:rsid w:val="008640AC"/>
    <w:rsid w:val="00864944"/>
    <w:rsid w:val="00864A99"/>
    <w:rsid w:val="00864DEE"/>
    <w:rsid w:val="00865394"/>
    <w:rsid w:val="00866EA7"/>
    <w:rsid w:val="0086729A"/>
    <w:rsid w:val="00867786"/>
    <w:rsid w:val="00870F6E"/>
    <w:rsid w:val="0087108C"/>
    <w:rsid w:val="00873B5E"/>
    <w:rsid w:val="00873DB3"/>
    <w:rsid w:val="008744E1"/>
    <w:rsid w:val="0087507C"/>
    <w:rsid w:val="008753DB"/>
    <w:rsid w:val="008772DA"/>
    <w:rsid w:val="0087750E"/>
    <w:rsid w:val="00877A93"/>
    <w:rsid w:val="00880F45"/>
    <w:rsid w:val="00882199"/>
    <w:rsid w:val="008824E4"/>
    <w:rsid w:val="0088323B"/>
    <w:rsid w:val="00883FC9"/>
    <w:rsid w:val="00887A8C"/>
    <w:rsid w:val="00890726"/>
    <w:rsid w:val="00892363"/>
    <w:rsid w:val="008923D3"/>
    <w:rsid w:val="0089324B"/>
    <w:rsid w:val="00893A51"/>
    <w:rsid w:val="0089429A"/>
    <w:rsid w:val="008950EA"/>
    <w:rsid w:val="008951AD"/>
    <w:rsid w:val="00895B12"/>
    <w:rsid w:val="008973F1"/>
    <w:rsid w:val="0089794E"/>
    <w:rsid w:val="00897999"/>
    <w:rsid w:val="00897D57"/>
    <w:rsid w:val="008A1440"/>
    <w:rsid w:val="008A163B"/>
    <w:rsid w:val="008A172C"/>
    <w:rsid w:val="008A5969"/>
    <w:rsid w:val="008A7181"/>
    <w:rsid w:val="008A72DA"/>
    <w:rsid w:val="008A7910"/>
    <w:rsid w:val="008A7C0D"/>
    <w:rsid w:val="008B0BFA"/>
    <w:rsid w:val="008B1325"/>
    <w:rsid w:val="008B19D2"/>
    <w:rsid w:val="008B1DA7"/>
    <w:rsid w:val="008B262C"/>
    <w:rsid w:val="008B3722"/>
    <w:rsid w:val="008B5E44"/>
    <w:rsid w:val="008B6670"/>
    <w:rsid w:val="008C247E"/>
    <w:rsid w:val="008C2571"/>
    <w:rsid w:val="008C2A2C"/>
    <w:rsid w:val="008C2A3B"/>
    <w:rsid w:val="008C2AB4"/>
    <w:rsid w:val="008C2AEF"/>
    <w:rsid w:val="008C4951"/>
    <w:rsid w:val="008C5028"/>
    <w:rsid w:val="008C5C24"/>
    <w:rsid w:val="008C77F5"/>
    <w:rsid w:val="008C789E"/>
    <w:rsid w:val="008C7C82"/>
    <w:rsid w:val="008D04EC"/>
    <w:rsid w:val="008D0513"/>
    <w:rsid w:val="008D07BD"/>
    <w:rsid w:val="008D1FBE"/>
    <w:rsid w:val="008D39F8"/>
    <w:rsid w:val="008D598E"/>
    <w:rsid w:val="008D5AFF"/>
    <w:rsid w:val="008D5E60"/>
    <w:rsid w:val="008D634E"/>
    <w:rsid w:val="008E1D74"/>
    <w:rsid w:val="008E3004"/>
    <w:rsid w:val="008E31B7"/>
    <w:rsid w:val="008E5023"/>
    <w:rsid w:val="008E594C"/>
    <w:rsid w:val="008E6655"/>
    <w:rsid w:val="008F1DB6"/>
    <w:rsid w:val="008F20CC"/>
    <w:rsid w:val="008F273C"/>
    <w:rsid w:val="008F44EA"/>
    <w:rsid w:val="008F5BC0"/>
    <w:rsid w:val="008F6C09"/>
    <w:rsid w:val="008F781B"/>
    <w:rsid w:val="008F7B0B"/>
    <w:rsid w:val="00900836"/>
    <w:rsid w:val="0090309C"/>
    <w:rsid w:val="009030D2"/>
    <w:rsid w:val="009035B1"/>
    <w:rsid w:val="0090488A"/>
    <w:rsid w:val="00905395"/>
    <w:rsid w:val="00907478"/>
    <w:rsid w:val="00907F50"/>
    <w:rsid w:val="00910463"/>
    <w:rsid w:val="00910A94"/>
    <w:rsid w:val="009127FF"/>
    <w:rsid w:val="00913F68"/>
    <w:rsid w:val="00914A2B"/>
    <w:rsid w:val="00914DBF"/>
    <w:rsid w:val="00914E4A"/>
    <w:rsid w:val="00917637"/>
    <w:rsid w:val="0092095B"/>
    <w:rsid w:val="0092099C"/>
    <w:rsid w:val="00920F7C"/>
    <w:rsid w:val="00922259"/>
    <w:rsid w:val="00922690"/>
    <w:rsid w:val="00924D4E"/>
    <w:rsid w:val="00927549"/>
    <w:rsid w:val="00930458"/>
    <w:rsid w:val="0093059B"/>
    <w:rsid w:val="00930ADE"/>
    <w:rsid w:val="00931ECA"/>
    <w:rsid w:val="00932F0E"/>
    <w:rsid w:val="009337A1"/>
    <w:rsid w:val="0093507B"/>
    <w:rsid w:val="009356DB"/>
    <w:rsid w:val="00935A68"/>
    <w:rsid w:val="00940E07"/>
    <w:rsid w:val="00942038"/>
    <w:rsid w:val="009439EC"/>
    <w:rsid w:val="00943C03"/>
    <w:rsid w:val="00944095"/>
    <w:rsid w:val="00945209"/>
    <w:rsid w:val="0094637B"/>
    <w:rsid w:val="009471EF"/>
    <w:rsid w:val="00947DA5"/>
    <w:rsid w:val="00950155"/>
    <w:rsid w:val="009507C8"/>
    <w:rsid w:val="00950B4E"/>
    <w:rsid w:val="009516DF"/>
    <w:rsid w:val="00954393"/>
    <w:rsid w:val="00955112"/>
    <w:rsid w:val="00955816"/>
    <w:rsid w:val="00955B91"/>
    <w:rsid w:val="00957096"/>
    <w:rsid w:val="00960433"/>
    <w:rsid w:val="0096088B"/>
    <w:rsid w:val="009629E5"/>
    <w:rsid w:val="009634A9"/>
    <w:rsid w:val="00964E1B"/>
    <w:rsid w:val="00964FEE"/>
    <w:rsid w:val="00967CAE"/>
    <w:rsid w:val="00967F78"/>
    <w:rsid w:val="00970C22"/>
    <w:rsid w:val="00971025"/>
    <w:rsid w:val="00971A0B"/>
    <w:rsid w:val="00971F4A"/>
    <w:rsid w:val="00972912"/>
    <w:rsid w:val="00972A8B"/>
    <w:rsid w:val="00973E44"/>
    <w:rsid w:val="00977227"/>
    <w:rsid w:val="009778CF"/>
    <w:rsid w:val="00977A86"/>
    <w:rsid w:val="0098109D"/>
    <w:rsid w:val="009810FC"/>
    <w:rsid w:val="0098130F"/>
    <w:rsid w:val="00981B2D"/>
    <w:rsid w:val="00981F4C"/>
    <w:rsid w:val="009825D8"/>
    <w:rsid w:val="00984468"/>
    <w:rsid w:val="009851D8"/>
    <w:rsid w:val="0098672E"/>
    <w:rsid w:val="00986F24"/>
    <w:rsid w:val="00987EAF"/>
    <w:rsid w:val="00990ACE"/>
    <w:rsid w:val="00990B43"/>
    <w:rsid w:val="00991C57"/>
    <w:rsid w:val="00992310"/>
    <w:rsid w:val="00992336"/>
    <w:rsid w:val="00992882"/>
    <w:rsid w:val="00992BC8"/>
    <w:rsid w:val="009948A6"/>
    <w:rsid w:val="0099517F"/>
    <w:rsid w:val="009963DC"/>
    <w:rsid w:val="009968FA"/>
    <w:rsid w:val="00996D72"/>
    <w:rsid w:val="00996DA8"/>
    <w:rsid w:val="009A2F03"/>
    <w:rsid w:val="009A3A85"/>
    <w:rsid w:val="009A514B"/>
    <w:rsid w:val="009A56C3"/>
    <w:rsid w:val="009A614C"/>
    <w:rsid w:val="009A6223"/>
    <w:rsid w:val="009A6596"/>
    <w:rsid w:val="009A76D1"/>
    <w:rsid w:val="009A7FC9"/>
    <w:rsid w:val="009B14FF"/>
    <w:rsid w:val="009B1FC0"/>
    <w:rsid w:val="009B286E"/>
    <w:rsid w:val="009B2D5C"/>
    <w:rsid w:val="009B3B4E"/>
    <w:rsid w:val="009B4DE8"/>
    <w:rsid w:val="009B5450"/>
    <w:rsid w:val="009B5656"/>
    <w:rsid w:val="009B5698"/>
    <w:rsid w:val="009B7655"/>
    <w:rsid w:val="009C01C3"/>
    <w:rsid w:val="009C0ACC"/>
    <w:rsid w:val="009C0CDD"/>
    <w:rsid w:val="009C0F17"/>
    <w:rsid w:val="009C0F4E"/>
    <w:rsid w:val="009C11C1"/>
    <w:rsid w:val="009C2ACA"/>
    <w:rsid w:val="009C2D59"/>
    <w:rsid w:val="009C4979"/>
    <w:rsid w:val="009C4DB7"/>
    <w:rsid w:val="009C521F"/>
    <w:rsid w:val="009C5333"/>
    <w:rsid w:val="009C59CD"/>
    <w:rsid w:val="009D0349"/>
    <w:rsid w:val="009D2247"/>
    <w:rsid w:val="009D2DB6"/>
    <w:rsid w:val="009D2F75"/>
    <w:rsid w:val="009D337B"/>
    <w:rsid w:val="009D4B17"/>
    <w:rsid w:val="009D591A"/>
    <w:rsid w:val="009D6344"/>
    <w:rsid w:val="009D7891"/>
    <w:rsid w:val="009E022A"/>
    <w:rsid w:val="009E0429"/>
    <w:rsid w:val="009E0953"/>
    <w:rsid w:val="009E2969"/>
    <w:rsid w:val="009E2F9C"/>
    <w:rsid w:val="009E30E6"/>
    <w:rsid w:val="009E56E2"/>
    <w:rsid w:val="009E6949"/>
    <w:rsid w:val="009E7F25"/>
    <w:rsid w:val="009E7FAB"/>
    <w:rsid w:val="009F07D6"/>
    <w:rsid w:val="009F0BEB"/>
    <w:rsid w:val="009F11BB"/>
    <w:rsid w:val="009F2114"/>
    <w:rsid w:val="009F2560"/>
    <w:rsid w:val="009F2BDB"/>
    <w:rsid w:val="009F2C9D"/>
    <w:rsid w:val="009F2DDA"/>
    <w:rsid w:val="009F3F8B"/>
    <w:rsid w:val="009F473A"/>
    <w:rsid w:val="009F5139"/>
    <w:rsid w:val="009F5AFF"/>
    <w:rsid w:val="00A012EE"/>
    <w:rsid w:val="00A020D9"/>
    <w:rsid w:val="00A024E0"/>
    <w:rsid w:val="00A055CB"/>
    <w:rsid w:val="00A07831"/>
    <w:rsid w:val="00A1044A"/>
    <w:rsid w:val="00A1196F"/>
    <w:rsid w:val="00A12176"/>
    <w:rsid w:val="00A137F6"/>
    <w:rsid w:val="00A14926"/>
    <w:rsid w:val="00A174BC"/>
    <w:rsid w:val="00A2180C"/>
    <w:rsid w:val="00A2338A"/>
    <w:rsid w:val="00A23AE8"/>
    <w:rsid w:val="00A24529"/>
    <w:rsid w:val="00A24C51"/>
    <w:rsid w:val="00A254E2"/>
    <w:rsid w:val="00A27AF5"/>
    <w:rsid w:val="00A27E1A"/>
    <w:rsid w:val="00A30128"/>
    <w:rsid w:val="00A304CB"/>
    <w:rsid w:val="00A31443"/>
    <w:rsid w:val="00A31890"/>
    <w:rsid w:val="00A323F7"/>
    <w:rsid w:val="00A325A3"/>
    <w:rsid w:val="00A33709"/>
    <w:rsid w:val="00A35B64"/>
    <w:rsid w:val="00A37161"/>
    <w:rsid w:val="00A400A9"/>
    <w:rsid w:val="00A412B2"/>
    <w:rsid w:val="00A41632"/>
    <w:rsid w:val="00A4169D"/>
    <w:rsid w:val="00A44893"/>
    <w:rsid w:val="00A46E57"/>
    <w:rsid w:val="00A474F5"/>
    <w:rsid w:val="00A52223"/>
    <w:rsid w:val="00A52E7A"/>
    <w:rsid w:val="00A532A5"/>
    <w:rsid w:val="00A53744"/>
    <w:rsid w:val="00A53F05"/>
    <w:rsid w:val="00A5550D"/>
    <w:rsid w:val="00A57CC6"/>
    <w:rsid w:val="00A60A3F"/>
    <w:rsid w:val="00A60BE4"/>
    <w:rsid w:val="00A60F53"/>
    <w:rsid w:val="00A61661"/>
    <w:rsid w:val="00A6296E"/>
    <w:rsid w:val="00A64D7D"/>
    <w:rsid w:val="00A64E51"/>
    <w:rsid w:val="00A659D6"/>
    <w:rsid w:val="00A65CF7"/>
    <w:rsid w:val="00A677D0"/>
    <w:rsid w:val="00A7050F"/>
    <w:rsid w:val="00A70AB4"/>
    <w:rsid w:val="00A711E1"/>
    <w:rsid w:val="00A7270A"/>
    <w:rsid w:val="00A740D4"/>
    <w:rsid w:val="00A74522"/>
    <w:rsid w:val="00A74AB5"/>
    <w:rsid w:val="00A74E9A"/>
    <w:rsid w:val="00A80499"/>
    <w:rsid w:val="00A84CD5"/>
    <w:rsid w:val="00A8656A"/>
    <w:rsid w:val="00A86A26"/>
    <w:rsid w:val="00A86A81"/>
    <w:rsid w:val="00A86AD9"/>
    <w:rsid w:val="00A86BD6"/>
    <w:rsid w:val="00A90552"/>
    <w:rsid w:val="00A905FD"/>
    <w:rsid w:val="00A918F5"/>
    <w:rsid w:val="00A92050"/>
    <w:rsid w:val="00A92178"/>
    <w:rsid w:val="00A92D2A"/>
    <w:rsid w:val="00A936EE"/>
    <w:rsid w:val="00A973CA"/>
    <w:rsid w:val="00A97CF6"/>
    <w:rsid w:val="00AA07E2"/>
    <w:rsid w:val="00AA24E6"/>
    <w:rsid w:val="00AA49FF"/>
    <w:rsid w:val="00AA5615"/>
    <w:rsid w:val="00AA6AA0"/>
    <w:rsid w:val="00AA7CAE"/>
    <w:rsid w:val="00AB10D4"/>
    <w:rsid w:val="00AB25FE"/>
    <w:rsid w:val="00AB2B5F"/>
    <w:rsid w:val="00AB303A"/>
    <w:rsid w:val="00AB31C9"/>
    <w:rsid w:val="00AB38AA"/>
    <w:rsid w:val="00AB3990"/>
    <w:rsid w:val="00AB55B2"/>
    <w:rsid w:val="00AB56F3"/>
    <w:rsid w:val="00AB6148"/>
    <w:rsid w:val="00AB66AF"/>
    <w:rsid w:val="00AB72C3"/>
    <w:rsid w:val="00AB7AC4"/>
    <w:rsid w:val="00AC140E"/>
    <w:rsid w:val="00AC1788"/>
    <w:rsid w:val="00AC26FA"/>
    <w:rsid w:val="00AC2FC9"/>
    <w:rsid w:val="00AC3CFE"/>
    <w:rsid w:val="00AC70DE"/>
    <w:rsid w:val="00AD0BDF"/>
    <w:rsid w:val="00AD18FF"/>
    <w:rsid w:val="00AD1E10"/>
    <w:rsid w:val="00AD50E7"/>
    <w:rsid w:val="00AD5260"/>
    <w:rsid w:val="00AD539F"/>
    <w:rsid w:val="00AD6563"/>
    <w:rsid w:val="00AD7092"/>
    <w:rsid w:val="00AD7282"/>
    <w:rsid w:val="00AD7406"/>
    <w:rsid w:val="00AD7A67"/>
    <w:rsid w:val="00AE0A46"/>
    <w:rsid w:val="00AE2D4E"/>
    <w:rsid w:val="00AE49D3"/>
    <w:rsid w:val="00AE4A78"/>
    <w:rsid w:val="00AE5860"/>
    <w:rsid w:val="00AE5E15"/>
    <w:rsid w:val="00AE6160"/>
    <w:rsid w:val="00AE66E1"/>
    <w:rsid w:val="00AE681C"/>
    <w:rsid w:val="00AE7BEC"/>
    <w:rsid w:val="00AF0B0B"/>
    <w:rsid w:val="00AF1A51"/>
    <w:rsid w:val="00AF1C65"/>
    <w:rsid w:val="00AF2A92"/>
    <w:rsid w:val="00AF2B1A"/>
    <w:rsid w:val="00AF3627"/>
    <w:rsid w:val="00AF44EC"/>
    <w:rsid w:val="00AF4599"/>
    <w:rsid w:val="00AF53FB"/>
    <w:rsid w:val="00B012E6"/>
    <w:rsid w:val="00B01362"/>
    <w:rsid w:val="00B01E81"/>
    <w:rsid w:val="00B01FD8"/>
    <w:rsid w:val="00B0217F"/>
    <w:rsid w:val="00B02D1C"/>
    <w:rsid w:val="00B0341D"/>
    <w:rsid w:val="00B03753"/>
    <w:rsid w:val="00B04A98"/>
    <w:rsid w:val="00B05B8E"/>
    <w:rsid w:val="00B06297"/>
    <w:rsid w:val="00B0662E"/>
    <w:rsid w:val="00B10931"/>
    <w:rsid w:val="00B1203E"/>
    <w:rsid w:val="00B12C29"/>
    <w:rsid w:val="00B12EE7"/>
    <w:rsid w:val="00B157DF"/>
    <w:rsid w:val="00B161D8"/>
    <w:rsid w:val="00B170E0"/>
    <w:rsid w:val="00B17883"/>
    <w:rsid w:val="00B17BDF"/>
    <w:rsid w:val="00B17C41"/>
    <w:rsid w:val="00B20368"/>
    <w:rsid w:val="00B20663"/>
    <w:rsid w:val="00B20F07"/>
    <w:rsid w:val="00B21F12"/>
    <w:rsid w:val="00B23421"/>
    <w:rsid w:val="00B2371E"/>
    <w:rsid w:val="00B23DAB"/>
    <w:rsid w:val="00B2554A"/>
    <w:rsid w:val="00B25DEC"/>
    <w:rsid w:val="00B262D0"/>
    <w:rsid w:val="00B26CF8"/>
    <w:rsid w:val="00B27186"/>
    <w:rsid w:val="00B27203"/>
    <w:rsid w:val="00B31777"/>
    <w:rsid w:val="00B317C6"/>
    <w:rsid w:val="00B31E90"/>
    <w:rsid w:val="00B3272E"/>
    <w:rsid w:val="00B32A87"/>
    <w:rsid w:val="00B32F54"/>
    <w:rsid w:val="00B33EA0"/>
    <w:rsid w:val="00B33FD0"/>
    <w:rsid w:val="00B34126"/>
    <w:rsid w:val="00B36486"/>
    <w:rsid w:val="00B36A09"/>
    <w:rsid w:val="00B376D0"/>
    <w:rsid w:val="00B40507"/>
    <w:rsid w:val="00B40645"/>
    <w:rsid w:val="00B4064F"/>
    <w:rsid w:val="00B43C44"/>
    <w:rsid w:val="00B449D7"/>
    <w:rsid w:val="00B4744A"/>
    <w:rsid w:val="00B47A27"/>
    <w:rsid w:val="00B5020E"/>
    <w:rsid w:val="00B509E9"/>
    <w:rsid w:val="00B51012"/>
    <w:rsid w:val="00B517EE"/>
    <w:rsid w:val="00B5289E"/>
    <w:rsid w:val="00B537CC"/>
    <w:rsid w:val="00B543D4"/>
    <w:rsid w:val="00B55105"/>
    <w:rsid w:val="00B55647"/>
    <w:rsid w:val="00B5609E"/>
    <w:rsid w:val="00B56527"/>
    <w:rsid w:val="00B565D4"/>
    <w:rsid w:val="00B56C88"/>
    <w:rsid w:val="00B60D7F"/>
    <w:rsid w:val="00B61561"/>
    <w:rsid w:val="00B63084"/>
    <w:rsid w:val="00B637AA"/>
    <w:rsid w:val="00B63845"/>
    <w:rsid w:val="00B64020"/>
    <w:rsid w:val="00B651F1"/>
    <w:rsid w:val="00B657BC"/>
    <w:rsid w:val="00B678FE"/>
    <w:rsid w:val="00B67AAC"/>
    <w:rsid w:val="00B7085E"/>
    <w:rsid w:val="00B70C28"/>
    <w:rsid w:val="00B7178D"/>
    <w:rsid w:val="00B71EF9"/>
    <w:rsid w:val="00B72213"/>
    <w:rsid w:val="00B72B78"/>
    <w:rsid w:val="00B741E0"/>
    <w:rsid w:val="00B7475D"/>
    <w:rsid w:val="00B75384"/>
    <w:rsid w:val="00B7602E"/>
    <w:rsid w:val="00B806F7"/>
    <w:rsid w:val="00B81444"/>
    <w:rsid w:val="00B81F10"/>
    <w:rsid w:val="00B84812"/>
    <w:rsid w:val="00B86E33"/>
    <w:rsid w:val="00B86ECC"/>
    <w:rsid w:val="00B902B1"/>
    <w:rsid w:val="00B90978"/>
    <w:rsid w:val="00B90E6D"/>
    <w:rsid w:val="00B92453"/>
    <w:rsid w:val="00B9276E"/>
    <w:rsid w:val="00B92B6B"/>
    <w:rsid w:val="00B93F75"/>
    <w:rsid w:val="00B9467E"/>
    <w:rsid w:val="00B94CB3"/>
    <w:rsid w:val="00B950E8"/>
    <w:rsid w:val="00B95D54"/>
    <w:rsid w:val="00B9729E"/>
    <w:rsid w:val="00B97E94"/>
    <w:rsid w:val="00B97EDB"/>
    <w:rsid w:val="00BA1A8D"/>
    <w:rsid w:val="00BA1DD1"/>
    <w:rsid w:val="00BA1E0A"/>
    <w:rsid w:val="00BA2B88"/>
    <w:rsid w:val="00BA43CF"/>
    <w:rsid w:val="00BA5C5A"/>
    <w:rsid w:val="00BA7CBB"/>
    <w:rsid w:val="00BB094A"/>
    <w:rsid w:val="00BB1010"/>
    <w:rsid w:val="00BB1AFA"/>
    <w:rsid w:val="00BB4D32"/>
    <w:rsid w:val="00BB5F54"/>
    <w:rsid w:val="00BB6364"/>
    <w:rsid w:val="00BB725B"/>
    <w:rsid w:val="00BC005E"/>
    <w:rsid w:val="00BC0E58"/>
    <w:rsid w:val="00BC11A6"/>
    <w:rsid w:val="00BC33A4"/>
    <w:rsid w:val="00BC3AA6"/>
    <w:rsid w:val="00BC3C82"/>
    <w:rsid w:val="00BC3F0E"/>
    <w:rsid w:val="00BC51BF"/>
    <w:rsid w:val="00BC6AA1"/>
    <w:rsid w:val="00BC6DFF"/>
    <w:rsid w:val="00BD0089"/>
    <w:rsid w:val="00BD295C"/>
    <w:rsid w:val="00BD2CBE"/>
    <w:rsid w:val="00BD46C9"/>
    <w:rsid w:val="00BD53D9"/>
    <w:rsid w:val="00BE059E"/>
    <w:rsid w:val="00BE340B"/>
    <w:rsid w:val="00BE3692"/>
    <w:rsid w:val="00BE38BA"/>
    <w:rsid w:val="00BE3C34"/>
    <w:rsid w:val="00BE4099"/>
    <w:rsid w:val="00BE42C0"/>
    <w:rsid w:val="00BE4C49"/>
    <w:rsid w:val="00BE4DB4"/>
    <w:rsid w:val="00BE7067"/>
    <w:rsid w:val="00BE7424"/>
    <w:rsid w:val="00BE78A0"/>
    <w:rsid w:val="00BF2A43"/>
    <w:rsid w:val="00BF3406"/>
    <w:rsid w:val="00BF3E6E"/>
    <w:rsid w:val="00BF41B5"/>
    <w:rsid w:val="00BF497F"/>
    <w:rsid w:val="00BF4CCC"/>
    <w:rsid w:val="00BF4F2A"/>
    <w:rsid w:val="00BF5294"/>
    <w:rsid w:val="00BF59C8"/>
    <w:rsid w:val="00BF6C7C"/>
    <w:rsid w:val="00C009F9"/>
    <w:rsid w:val="00C00F1E"/>
    <w:rsid w:val="00C04548"/>
    <w:rsid w:val="00C06198"/>
    <w:rsid w:val="00C1010C"/>
    <w:rsid w:val="00C101AB"/>
    <w:rsid w:val="00C11EEF"/>
    <w:rsid w:val="00C12452"/>
    <w:rsid w:val="00C12BB0"/>
    <w:rsid w:val="00C132EE"/>
    <w:rsid w:val="00C1569F"/>
    <w:rsid w:val="00C160E2"/>
    <w:rsid w:val="00C162E8"/>
    <w:rsid w:val="00C16608"/>
    <w:rsid w:val="00C166EA"/>
    <w:rsid w:val="00C1702E"/>
    <w:rsid w:val="00C17C15"/>
    <w:rsid w:val="00C20519"/>
    <w:rsid w:val="00C21887"/>
    <w:rsid w:val="00C222E4"/>
    <w:rsid w:val="00C241D1"/>
    <w:rsid w:val="00C24CB8"/>
    <w:rsid w:val="00C2613A"/>
    <w:rsid w:val="00C319B3"/>
    <w:rsid w:val="00C33C0A"/>
    <w:rsid w:val="00C3598E"/>
    <w:rsid w:val="00C36084"/>
    <w:rsid w:val="00C37009"/>
    <w:rsid w:val="00C37335"/>
    <w:rsid w:val="00C37F35"/>
    <w:rsid w:val="00C40929"/>
    <w:rsid w:val="00C4385B"/>
    <w:rsid w:val="00C438A8"/>
    <w:rsid w:val="00C446A6"/>
    <w:rsid w:val="00C44C07"/>
    <w:rsid w:val="00C461FD"/>
    <w:rsid w:val="00C471E6"/>
    <w:rsid w:val="00C502CB"/>
    <w:rsid w:val="00C50AB2"/>
    <w:rsid w:val="00C5157C"/>
    <w:rsid w:val="00C52312"/>
    <w:rsid w:val="00C53621"/>
    <w:rsid w:val="00C53B8C"/>
    <w:rsid w:val="00C5435F"/>
    <w:rsid w:val="00C543D5"/>
    <w:rsid w:val="00C54E15"/>
    <w:rsid w:val="00C56E34"/>
    <w:rsid w:val="00C60C3D"/>
    <w:rsid w:val="00C62116"/>
    <w:rsid w:val="00C63EA1"/>
    <w:rsid w:val="00C641F3"/>
    <w:rsid w:val="00C64D3F"/>
    <w:rsid w:val="00C70165"/>
    <w:rsid w:val="00C71AAB"/>
    <w:rsid w:val="00C7250E"/>
    <w:rsid w:val="00C72620"/>
    <w:rsid w:val="00C7308A"/>
    <w:rsid w:val="00C73237"/>
    <w:rsid w:val="00C73512"/>
    <w:rsid w:val="00C73AB8"/>
    <w:rsid w:val="00C7655C"/>
    <w:rsid w:val="00C80F6E"/>
    <w:rsid w:val="00C82A48"/>
    <w:rsid w:val="00C83348"/>
    <w:rsid w:val="00C83913"/>
    <w:rsid w:val="00C85740"/>
    <w:rsid w:val="00C85D74"/>
    <w:rsid w:val="00C870FC"/>
    <w:rsid w:val="00C8746D"/>
    <w:rsid w:val="00C879F1"/>
    <w:rsid w:val="00C90501"/>
    <w:rsid w:val="00C9128F"/>
    <w:rsid w:val="00C914F5"/>
    <w:rsid w:val="00C93484"/>
    <w:rsid w:val="00C93BA9"/>
    <w:rsid w:val="00C93D39"/>
    <w:rsid w:val="00C96BA4"/>
    <w:rsid w:val="00C97717"/>
    <w:rsid w:val="00CA01A8"/>
    <w:rsid w:val="00CA0ACF"/>
    <w:rsid w:val="00CA10B0"/>
    <w:rsid w:val="00CA156D"/>
    <w:rsid w:val="00CA1D9E"/>
    <w:rsid w:val="00CA2AF0"/>
    <w:rsid w:val="00CA2B12"/>
    <w:rsid w:val="00CA3CBB"/>
    <w:rsid w:val="00CA3F74"/>
    <w:rsid w:val="00CA410D"/>
    <w:rsid w:val="00CA453E"/>
    <w:rsid w:val="00CA57BD"/>
    <w:rsid w:val="00CA6C7C"/>
    <w:rsid w:val="00CB0982"/>
    <w:rsid w:val="00CB0D11"/>
    <w:rsid w:val="00CB285B"/>
    <w:rsid w:val="00CB313B"/>
    <w:rsid w:val="00CB3C01"/>
    <w:rsid w:val="00CB533C"/>
    <w:rsid w:val="00CC1FDD"/>
    <w:rsid w:val="00CC450B"/>
    <w:rsid w:val="00CC6E19"/>
    <w:rsid w:val="00CC7D02"/>
    <w:rsid w:val="00CD0B51"/>
    <w:rsid w:val="00CD336C"/>
    <w:rsid w:val="00CD346F"/>
    <w:rsid w:val="00CD3EAB"/>
    <w:rsid w:val="00CD6177"/>
    <w:rsid w:val="00CD780D"/>
    <w:rsid w:val="00CE21F3"/>
    <w:rsid w:val="00CE2497"/>
    <w:rsid w:val="00CE2F59"/>
    <w:rsid w:val="00CE33D7"/>
    <w:rsid w:val="00CE35E9"/>
    <w:rsid w:val="00CE37A1"/>
    <w:rsid w:val="00CE38BA"/>
    <w:rsid w:val="00CE3A94"/>
    <w:rsid w:val="00CE58CD"/>
    <w:rsid w:val="00CE5AD1"/>
    <w:rsid w:val="00CE5F21"/>
    <w:rsid w:val="00CE5FA8"/>
    <w:rsid w:val="00CE608D"/>
    <w:rsid w:val="00CE71E0"/>
    <w:rsid w:val="00CE7367"/>
    <w:rsid w:val="00CE7E1E"/>
    <w:rsid w:val="00CF038F"/>
    <w:rsid w:val="00CF0703"/>
    <w:rsid w:val="00CF0706"/>
    <w:rsid w:val="00CF0726"/>
    <w:rsid w:val="00CF094A"/>
    <w:rsid w:val="00D001B2"/>
    <w:rsid w:val="00D00950"/>
    <w:rsid w:val="00D016B4"/>
    <w:rsid w:val="00D01B99"/>
    <w:rsid w:val="00D021FA"/>
    <w:rsid w:val="00D037AA"/>
    <w:rsid w:val="00D03A1D"/>
    <w:rsid w:val="00D04372"/>
    <w:rsid w:val="00D102C9"/>
    <w:rsid w:val="00D1033D"/>
    <w:rsid w:val="00D108AB"/>
    <w:rsid w:val="00D110DC"/>
    <w:rsid w:val="00D11644"/>
    <w:rsid w:val="00D1289B"/>
    <w:rsid w:val="00D1304D"/>
    <w:rsid w:val="00D1651B"/>
    <w:rsid w:val="00D170D9"/>
    <w:rsid w:val="00D20250"/>
    <w:rsid w:val="00D21765"/>
    <w:rsid w:val="00D225A4"/>
    <w:rsid w:val="00D240CF"/>
    <w:rsid w:val="00D2447E"/>
    <w:rsid w:val="00D2683A"/>
    <w:rsid w:val="00D26963"/>
    <w:rsid w:val="00D26A43"/>
    <w:rsid w:val="00D26BC6"/>
    <w:rsid w:val="00D26E62"/>
    <w:rsid w:val="00D303C1"/>
    <w:rsid w:val="00D30566"/>
    <w:rsid w:val="00D32568"/>
    <w:rsid w:val="00D32E17"/>
    <w:rsid w:val="00D33CF5"/>
    <w:rsid w:val="00D340A8"/>
    <w:rsid w:val="00D34632"/>
    <w:rsid w:val="00D34A73"/>
    <w:rsid w:val="00D35781"/>
    <w:rsid w:val="00D379D7"/>
    <w:rsid w:val="00D37FAE"/>
    <w:rsid w:val="00D37FCE"/>
    <w:rsid w:val="00D40170"/>
    <w:rsid w:val="00D42494"/>
    <w:rsid w:val="00D43114"/>
    <w:rsid w:val="00D43370"/>
    <w:rsid w:val="00D45DDD"/>
    <w:rsid w:val="00D46C97"/>
    <w:rsid w:val="00D47130"/>
    <w:rsid w:val="00D473A0"/>
    <w:rsid w:val="00D473E4"/>
    <w:rsid w:val="00D4759D"/>
    <w:rsid w:val="00D47671"/>
    <w:rsid w:val="00D47AE2"/>
    <w:rsid w:val="00D50264"/>
    <w:rsid w:val="00D5063A"/>
    <w:rsid w:val="00D50BF9"/>
    <w:rsid w:val="00D51D0B"/>
    <w:rsid w:val="00D52E95"/>
    <w:rsid w:val="00D530F5"/>
    <w:rsid w:val="00D53349"/>
    <w:rsid w:val="00D5418E"/>
    <w:rsid w:val="00D559BA"/>
    <w:rsid w:val="00D55E8F"/>
    <w:rsid w:val="00D56A0C"/>
    <w:rsid w:val="00D5736F"/>
    <w:rsid w:val="00D574F2"/>
    <w:rsid w:val="00D57AB3"/>
    <w:rsid w:val="00D60395"/>
    <w:rsid w:val="00D605E9"/>
    <w:rsid w:val="00D61BC1"/>
    <w:rsid w:val="00D61F8C"/>
    <w:rsid w:val="00D6234F"/>
    <w:rsid w:val="00D62C76"/>
    <w:rsid w:val="00D643FD"/>
    <w:rsid w:val="00D65B2C"/>
    <w:rsid w:val="00D666F1"/>
    <w:rsid w:val="00D67038"/>
    <w:rsid w:val="00D6763B"/>
    <w:rsid w:val="00D70F14"/>
    <w:rsid w:val="00D74882"/>
    <w:rsid w:val="00D80EA6"/>
    <w:rsid w:val="00D82AF4"/>
    <w:rsid w:val="00D8344D"/>
    <w:rsid w:val="00D83CC1"/>
    <w:rsid w:val="00D84856"/>
    <w:rsid w:val="00D86EEA"/>
    <w:rsid w:val="00D87696"/>
    <w:rsid w:val="00D90062"/>
    <w:rsid w:val="00D905BE"/>
    <w:rsid w:val="00D90CC6"/>
    <w:rsid w:val="00D92351"/>
    <w:rsid w:val="00D93350"/>
    <w:rsid w:val="00D940B3"/>
    <w:rsid w:val="00D94498"/>
    <w:rsid w:val="00D946A6"/>
    <w:rsid w:val="00D95109"/>
    <w:rsid w:val="00D966C2"/>
    <w:rsid w:val="00DA169B"/>
    <w:rsid w:val="00DA1D27"/>
    <w:rsid w:val="00DA1DCC"/>
    <w:rsid w:val="00DA2385"/>
    <w:rsid w:val="00DA2B6D"/>
    <w:rsid w:val="00DA3969"/>
    <w:rsid w:val="00DA4415"/>
    <w:rsid w:val="00DA573E"/>
    <w:rsid w:val="00DA60C4"/>
    <w:rsid w:val="00DA66D7"/>
    <w:rsid w:val="00DA7D26"/>
    <w:rsid w:val="00DB374F"/>
    <w:rsid w:val="00DB422B"/>
    <w:rsid w:val="00DB4E44"/>
    <w:rsid w:val="00DB6A4C"/>
    <w:rsid w:val="00DB6B19"/>
    <w:rsid w:val="00DB6BD8"/>
    <w:rsid w:val="00DB71DD"/>
    <w:rsid w:val="00DB7AD7"/>
    <w:rsid w:val="00DC0A9C"/>
    <w:rsid w:val="00DC0C8E"/>
    <w:rsid w:val="00DC1C59"/>
    <w:rsid w:val="00DC1E24"/>
    <w:rsid w:val="00DC2729"/>
    <w:rsid w:val="00DC303E"/>
    <w:rsid w:val="00DC350C"/>
    <w:rsid w:val="00DC3CD9"/>
    <w:rsid w:val="00DC48C7"/>
    <w:rsid w:val="00DC6371"/>
    <w:rsid w:val="00DD0920"/>
    <w:rsid w:val="00DD1FC3"/>
    <w:rsid w:val="00DD2CE2"/>
    <w:rsid w:val="00DD39A8"/>
    <w:rsid w:val="00DD78BD"/>
    <w:rsid w:val="00DE269E"/>
    <w:rsid w:val="00DE3848"/>
    <w:rsid w:val="00DE3D28"/>
    <w:rsid w:val="00DE414D"/>
    <w:rsid w:val="00DE5CE7"/>
    <w:rsid w:val="00DE7B8F"/>
    <w:rsid w:val="00DF0054"/>
    <w:rsid w:val="00DF2981"/>
    <w:rsid w:val="00DF3959"/>
    <w:rsid w:val="00DF40D2"/>
    <w:rsid w:val="00DF4782"/>
    <w:rsid w:val="00DF5476"/>
    <w:rsid w:val="00DF5BF1"/>
    <w:rsid w:val="00DF5C1E"/>
    <w:rsid w:val="00DF5C86"/>
    <w:rsid w:val="00DF7341"/>
    <w:rsid w:val="00DF7909"/>
    <w:rsid w:val="00DF7B1F"/>
    <w:rsid w:val="00E00D96"/>
    <w:rsid w:val="00E03B2F"/>
    <w:rsid w:val="00E03B30"/>
    <w:rsid w:val="00E03D27"/>
    <w:rsid w:val="00E068F2"/>
    <w:rsid w:val="00E07EE3"/>
    <w:rsid w:val="00E10E6D"/>
    <w:rsid w:val="00E10E96"/>
    <w:rsid w:val="00E11190"/>
    <w:rsid w:val="00E11192"/>
    <w:rsid w:val="00E12010"/>
    <w:rsid w:val="00E13252"/>
    <w:rsid w:val="00E1437C"/>
    <w:rsid w:val="00E14532"/>
    <w:rsid w:val="00E15074"/>
    <w:rsid w:val="00E16EE9"/>
    <w:rsid w:val="00E20844"/>
    <w:rsid w:val="00E20ECD"/>
    <w:rsid w:val="00E21D0A"/>
    <w:rsid w:val="00E22016"/>
    <w:rsid w:val="00E2347B"/>
    <w:rsid w:val="00E24E89"/>
    <w:rsid w:val="00E25801"/>
    <w:rsid w:val="00E269EC"/>
    <w:rsid w:val="00E26AAF"/>
    <w:rsid w:val="00E27013"/>
    <w:rsid w:val="00E30FE6"/>
    <w:rsid w:val="00E33656"/>
    <w:rsid w:val="00E34247"/>
    <w:rsid w:val="00E342B7"/>
    <w:rsid w:val="00E342E8"/>
    <w:rsid w:val="00E346A5"/>
    <w:rsid w:val="00E34D27"/>
    <w:rsid w:val="00E35B22"/>
    <w:rsid w:val="00E35C70"/>
    <w:rsid w:val="00E369B5"/>
    <w:rsid w:val="00E37E43"/>
    <w:rsid w:val="00E41049"/>
    <w:rsid w:val="00E41200"/>
    <w:rsid w:val="00E41DDC"/>
    <w:rsid w:val="00E41E85"/>
    <w:rsid w:val="00E42187"/>
    <w:rsid w:val="00E42A08"/>
    <w:rsid w:val="00E43265"/>
    <w:rsid w:val="00E4410C"/>
    <w:rsid w:val="00E448CE"/>
    <w:rsid w:val="00E44FA0"/>
    <w:rsid w:val="00E460A9"/>
    <w:rsid w:val="00E469B2"/>
    <w:rsid w:val="00E5025B"/>
    <w:rsid w:val="00E5052A"/>
    <w:rsid w:val="00E50EE1"/>
    <w:rsid w:val="00E51563"/>
    <w:rsid w:val="00E51887"/>
    <w:rsid w:val="00E541D7"/>
    <w:rsid w:val="00E542B4"/>
    <w:rsid w:val="00E563F2"/>
    <w:rsid w:val="00E56825"/>
    <w:rsid w:val="00E571C2"/>
    <w:rsid w:val="00E571DF"/>
    <w:rsid w:val="00E5748F"/>
    <w:rsid w:val="00E61074"/>
    <w:rsid w:val="00E613C8"/>
    <w:rsid w:val="00E615C5"/>
    <w:rsid w:val="00E62D34"/>
    <w:rsid w:val="00E64D11"/>
    <w:rsid w:val="00E65E30"/>
    <w:rsid w:val="00E70916"/>
    <w:rsid w:val="00E71205"/>
    <w:rsid w:val="00E71BC0"/>
    <w:rsid w:val="00E72474"/>
    <w:rsid w:val="00E748F1"/>
    <w:rsid w:val="00E75977"/>
    <w:rsid w:val="00E76037"/>
    <w:rsid w:val="00E76FC4"/>
    <w:rsid w:val="00E77264"/>
    <w:rsid w:val="00E773E6"/>
    <w:rsid w:val="00E77752"/>
    <w:rsid w:val="00E77BC7"/>
    <w:rsid w:val="00E805D0"/>
    <w:rsid w:val="00E82505"/>
    <w:rsid w:val="00E82733"/>
    <w:rsid w:val="00E83685"/>
    <w:rsid w:val="00E839BF"/>
    <w:rsid w:val="00E84DE8"/>
    <w:rsid w:val="00E84FCB"/>
    <w:rsid w:val="00E856CF"/>
    <w:rsid w:val="00E85726"/>
    <w:rsid w:val="00E85789"/>
    <w:rsid w:val="00E86E3E"/>
    <w:rsid w:val="00E901EA"/>
    <w:rsid w:val="00E91DD5"/>
    <w:rsid w:val="00E92148"/>
    <w:rsid w:val="00E9307E"/>
    <w:rsid w:val="00E93170"/>
    <w:rsid w:val="00E93790"/>
    <w:rsid w:val="00E9382D"/>
    <w:rsid w:val="00E950FF"/>
    <w:rsid w:val="00E95263"/>
    <w:rsid w:val="00E96372"/>
    <w:rsid w:val="00E96F66"/>
    <w:rsid w:val="00E972BD"/>
    <w:rsid w:val="00E9732C"/>
    <w:rsid w:val="00EA0534"/>
    <w:rsid w:val="00EA0706"/>
    <w:rsid w:val="00EA1DD8"/>
    <w:rsid w:val="00EA1EA6"/>
    <w:rsid w:val="00EA2F9B"/>
    <w:rsid w:val="00EA38DB"/>
    <w:rsid w:val="00EA4235"/>
    <w:rsid w:val="00EA43A0"/>
    <w:rsid w:val="00EA57D0"/>
    <w:rsid w:val="00EA5871"/>
    <w:rsid w:val="00EA5B8E"/>
    <w:rsid w:val="00EA62F8"/>
    <w:rsid w:val="00EB2137"/>
    <w:rsid w:val="00EB4976"/>
    <w:rsid w:val="00EB5128"/>
    <w:rsid w:val="00EB5547"/>
    <w:rsid w:val="00EB592F"/>
    <w:rsid w:val="00EB7078"/>
    <w:rsid w:val="00EC0EEC"/>
    <w:rsid w:val="00EC0F8C"/>
    <w:rsid w:val="00EC2947"/>
    <w:rsid w:val="00EC363C"/>
    <w:rsid w:val="00EC3692"/>
    <w:rsid w:val="00EC3BF0"/>
    <w:rsid w:val="00EC4EE4"/>
    <w:rsid w:val="00EC5347"/>
    <w:rsid w:val="00EC5929"/>
    <w:rsid w:val="00EC667C"/>
    <w:rsid w:val="00ED3EF4"/>
    <w:rsid w:val="00ED40FE"/>
    <w:rsid w:val="00ED4DDD"/>
    <w:rsid w:val="00ED5251"/>
    <w:rsid w:val="00ED6490"/>
    <w:rsid w:val="00ED65DC"/>
    <w:rsid w:val="00ED71AB"/>
    <w:rsid w:val="00ED7841"/>
    <w:rsid w:val="00EE0FE2"/>
    <w:rsid w:val="00EE1235"/>
    <w:rsid w:val="00EE33F9"/>
    <w:rsid w:val="00EE3BC0"/>
    <w:rsid w:val="00EE4A76"/>
    <w:rsid w:val="00EE5232"/>
    <w:rsid w:val="00EE7414"/>
    <w:rsid w:val="00EF123C"/>
    <w:rsid w:val="00EF18CB"/>
    <w:rsid w:val="00EF1BF5"/>
    <w:rsid w:val="00EF3417"/>
    <w:rsid w:val="00EF3BC4"/>
    <w:rsid w:val="00EF5A3B"/>
    <w:rsid w:val="00EF6BF3"/>
    <w:rsid w:val="00EF6F40"/>
    <w:rsid w:val="00EF7A72"/>
    <w:rsid w:val="00EF7EC6"/>
    <w:rsid w:val="00F02368"/>
    <w:rsid w:val="00F03337"/>
    <w:rsid w:val="00F04034"/>
    <w:rsid w:val="00F04612"/>
    <w:rsid w:val="00F04D1A"/>
    <w:rsid w:val="00F0521F"/>
    <w:rsid w:val="00F053FC"/>
    <w:rsid w:val="00F0621A"/>
    <w:rsid w:val="00F06645"/>
    <w:rsid w:val="00F06CA1"/>
    <w:rsid w:val="00F06E8A"/>
    <w:rsid w:val="00F07FAD"/>
    <w:rsid w:val="00F10A54"/>
    <w:rsid w:val="00F111A8"/>
    <w:rsid w:val="00F11E03"/>
    <w:rsid w:val="00F11E82"/>
    <w:rsid w:val="00F12732"/>
    <w:rsid w:val="00F127BE"/>
    <w:rsid w:val="00F1280D"/>
    <w:rsid w:val="00F1466F"/>
    <w:rsid w:val="00F16A84"/>
    <w:rsid w:val="00F17364"/>
    <w:rsid w:val="00F17419"/>
    <w:rsid w:val="00F17CAF"/>
    <w:rsid w:val="00F2046F"/>
    <w:rsid w:val="00F21829"/>
    <w:rsid w:val="00F22760"/>
    <w:rsid w:val="00F227DC"/>
    <w:rsid w:val="00F2420A"/>
    <w:rsid w:val="00F2535D"/>
    <w:rsid w:val="00F25C8F"/>
    <w:rsid w:val="00F25F25"/>
    <w:rsid w:val="00F25FAB"/>
    <w:rsid w:val="00F267BD"/>
    <w:rsid w:val="00F269D9"/>
    <w:rsid w:val="00F30230"/>
    <w:rsid w:val="00F31BC2"/>
    <w:rsid w:val="00F321EF"/>
    <w:rsid w:val="00F3317D"/>
    <w:rsid w:val="00F35366"/>
    <w:rsid w:val="00F353A2"/>
    <w:rsid w:val="00F35B05"/>
    <w:rsid w:val="00F35C2C"/>
    <w:rsid w:val="00F35F8E"/>
    <w:rsid w:val="00F368D1"/>
    <w:rsid w:val="00F375E2"/>
    <w:rsid w:val="00F3797A"/>
    <w:rsid w:val="00F37A88"/>
    <w:rsid w:val="00F37B97"/>
    <w:rsid w:val="00F37C76"/>
    <w:rsid w:val="00F43168"/>
    <w:rsid w:val="00F44272"/>
    <w:rsid w:val="00F44A0E"/>
    <w:rsid w:val="00F44B05"/>
    <w:rsid w:val="00F45E43"/>
    <w:rsid w:val="00F473D8"/>
    <w:rsid w:val="00F547AF"/>
    <w:rsid w:val="00F55E5C"/>
    <w:rsid w:val="00F55F69"/>
    <w:rsid w:val="00F56DDF"/>
    <w:rsid w:val="00F571E4"/>
    <w:rsid w:val="00F60187"/>
    <w:rsid w:val="00F61520"/>
    <w:rsid w:val="00F61AC1"/>
    <w:rsid w:val="00F6482B"/>
    <w:rsid w:val="00F65627"/>
    <w:rsid w:val="00F65C29"/>
    <w:rsid w:val="00F6712A"/>
    <w:rsid w:val="00F67D3A"/>
    <w:rsid w:val="00F70316"/>
    <w:rsid w:val="00F70DF2"/>
    <w:rsid w:val="00F712F6"/>
    <w:rsid w:val="00F714F2"/>
    <w:rsid w:val="00F725F7"/>
    <w:rsid w:val="00F72D0E"/>
    <w:rsid w:val="00F730D3"/>
    <w:rsid w:val="00F73D85"/>
    <w:rsid w:val="00F73DB0"/>
    <w:rsid w:val="00F73E07"/>
    <w:rsid w:val="00F74057"/>
    <w:rsid w:val="00F75B8E"/>
    <w:rsid w:val="00F75DBE"/>
    <w:rsid w:val="00F764F4"/>
    <w:rsid w:val="00F7697B"/>
    <w:rsid w:val="00F77341"/>
    <w:rsid w:val="00F80630"/>
    <w:rsid w:val="00F81F2C"/>
    <w:rsid w:val="00F83484"/>
    <w:rsid w:val="00F837D8"/>
    <w:rsid w:val="00F844EF"/>
    <w:rsid w:val="00F84772"/>
    <w:rsid w:val="00F85487"/>
    <w:rsid w:val="00F862CB"/>
    <w:rsid w:val="00F86AA7"/>
    <w:rsid w:val="00F878A0"/>
    <w:rsid w:val="00F90129"/>
    <w:rsid w:val="00F908EF"/>
    <w:rsid w:val="00F91765"/>
    <w:rsid w:val="00F91C5C"/>
    <w:rsid w:val="00F942D0"/>
    <w:rsid w:val="00F9489D"/>
    <w:rsid w:val="00F954D3"/>
    <w:rsid w:val="00F965BA"/>
    <w:rsid w:val="00F96EFF"/>
    <w:rsid w:val="00F96F77"/>
    <w:rsid w:val="00F96F7A"/>
    <w:rsid w:val="00F9714B"/>
    <w:rsid w:val="00FA012D"/>
    <w:rsid w:val="00FA164D"/>
    <w:rsid w:val="00FA18F4"/>
    <w:rsid w:val="00FA49B1"/>
    <w:rsid w:val="00FA4F55"/>
    <w:rsid w:val="00FA62D5"/>
    <w:rsid w:val="00FA6E8B"/>
    <w:rsid w:val="00FA7804"/>
    <w:rsid w:val="00FB01E8"/>
    <w:rsid w:val="00FB02BD"/>
    <w:rsid w:val="00FB1E53"/>
    <w:rsid w:val="00FB406B"/>
    <w:rsid w:val="00FB4B7C"/>
    <w:rsid w:val="00FB5567"/>
    <w:rsid w:val="00FB64E4"/>
    <w:rsid w:val="00FB742E"/>
    <w:rsid w:val="00FB7441"/>
    <w:rsid w:val="00FC01F6"/>
    <w:rsid w:val="00FC0708"/>
    <w:rsid w:val="00FC147F"/>
    <w:rsid w:val="00FC1C91"/>
    <w:rsid w:val="00FC261E"/>
    <w:rsid w:val="00FC2698"/>
    <w:rsid w:val="00FC2CED"/>
    <w:rsid w:val="00FC4EB8"/>
    <w:rsid w:val="00FC6147"/>
    <w:rsid w:val="00FC6F6E"/>
    <w:rsid w:val="00FC7A16"/>
    <w:rsid w:val="00FD0510"/>
    <w:rsid w:val="00FD0772"/>
    <w:rsid w:val="00FD28F9"/>
    <w:rsid w:val="00FD2B97"/>
    <w:rsid w:val="00FD3738"/>
    <w:rsid w:val="00FD464F"/>
    <w:rsid w:val="00FD4A0C"/>
    <w:rsid w:val="00FE1463"/>
    <w:rsid w:val="00FE2411"/>
    <w:rsid w:val="00FE41EC"/>
    <w:rsid w:val="00FE4425"/>
    <w:rsid w:val="00FE6A16"/>
    <w:rsid w:val="00FE6BCE"/>
    <w:rsid w:val="00FE78BD"/>
    <w:rsid w:val="00FF0D20"/>
    <w:rsid w:val="00FF1A42"/>
    <w:rsid w:val="00FF1EF8"/>
    <w:rsid w:val="00FF5B03"/>
    <w:rsid w:val="00FF5BC8"/>
    <w:rsid w:val="00FF5F96"/>
    <w:rsid w:val="00FF6092"/>
    <w:rsid w:val="00FF6F62"/>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7BAAA338-F72B-430C-8276-227B88DF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paragraph" w:customStyle="1" w:styleId="LONBodyText">
    <w:name w:val="LON_Body Text"/>
    <w:basedOn w:val="Normal"/>
    <w:rsid w:val="00A412B2"/>
    <w:pPr>
      <w:spacing w:after="300" w:line="300" w:lineRule="exact"/>
    </w:pPr>
    <w:rPr>
      <w:rFonts w:ascii="Arial" w:eastAsia="Times New Roman" w:hAnsi="Arial" w:cs="Times New Roman"/>
      <w:color w:val="313231"/>
      <w:sz w:val="24"/>
      <w:szCs w:val="24"/>
      <w:lang w:eastAsia="en-GB"/>
    </w:rPr>
  </w:style>
  <w:style w:type="character" w:customStyle="1" w:styleId="cf01">
    <w:name w:val="cf01"/>
    <w:basedOn w:val="DefaultParagraphFont"/>
    <w:rsid w:val="002913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760">
      <w:bodyDiv w:val="1"/>
      <w:marLeft w:val="0"/>
      <w:marRight w:val="0"/>
      <w:marTop w:val="0"/>
      <w:marBottom w:val="0"/>
      <w:divBdr>
        <w:top w:val="none" w:sz="0" w:space="0" w:color="auto"/>
        <w:left w:val="none" w:sz="0" w:space="0" w:color="auto"/>
        <w:bottom w:val="none" w:sz="0" w:space="0" w:color="auto"/>
        <w:right w:val="none" w:sz="0" w:space="0" w:color="auto"/>
      </w:divBdr>
    </w:div>
    <w:div w:id="155729754">
      <w:bodyDiv w:val="1"/>
      <w:marLeft w:val="0"/>
      <w:marRight w:val="0"/>
      <w:marTop w:val="0"/>
      <w:marBottom w:val="0"/>
      <w:divBdr>
        <w:top w:val="none" w:sz="0" w:space="0" w:color="auto"/>
        <w:left w:val="none" w:sz="0" w:space="0" w:color="auto"/>
        <w:bottom w:val="none" w:sz="0" w:space="0" w:color="auto"/>
        <w:right w:val="none" w:sz="0" w:space="0" w:color="auto"/>
      </w:divBdr>
    </w:div>
    <w:div w:id="202136424">
      <w:bodyDiv w:val="1"/>
      <w:marLeft w:val="0"/>
      <w:marRight w:val="0"/>
      <w:marTop w:val="0"/>
      <w:marBottom w:val="0"/>
      <w:divBdr>
        <w:top w:val="none" w:sz="0" w:space="0" w:color="auto"/>
        <w:left w:val="none" w:sz="0" w:space="0" w:color="auto"/>
        <w:bottom w:val="none" w:sz="0" w:space="0" w:color="auto"/>
        <w:right w:val="none" w:sz="0" w:space="0" w:color="auto"/>
      </w:divBdr>
    </w:div>
    <w:div w:id="215510084">
      <w:bodyDiv w:val="1"/>
      <w:marLeft w:val="0"/>
      <w:marRight w:val="0"/>
      <w:marTop w:val="0"/>
      <w:marBottom w:val="0"/>
      <w:divBdr>
        <w:top w:val="none" w:sz="0" w:space="0" w:color="auto"/>
        <w:left w:val="none" w:sz="0" w:space="0" w:color="auto"/>
        <w:bottom w:val="none" w:sz="0" w:space="0" w:color="auto"/>
        <w:right w:val="none" w:sz="0" w:space="0" w:color="auto"/>
      </w:divBdr>
    </w:div>
    <w:div w:id="241913997">
      <w:bodyDiv w:val="1"/>
      <w:marLeft w:val="0"/>
      <w:marRight w:val="0"/>
      <w:marTop w:val="0"/>
      <w:marBottom w:val="0"/>
      <w:divBdr>
        <w:top w:val="none" w:sz="0" w:space="0" w:color="auto"/>
        <w:left w:val="none" w:sz="0" w:space="0" w:color="auto"/>
        <w:bottom w:val="none" w:sz="0" w:space="0" w:color="auto"/>
        <w:right w:val="none" w:sz="0" w:space="0" w:color="auto"/>
      </w:divBdr>
    </w:div>
    <w:div w:id="249775567">
      <w:bodyDiv w:val="1"/>
      <w:marLeft w:val="0"/>
      <w:marRight w:val="0"/>
      <w:marTop w:val="0"/>
      <w:marBottom w:val="0"/>
      <w:divBdr>
        <w:top w:val="none" w:sz="0" w:space="0" w:color="auto"/>
        <w:left w:val="none" w:sz="0" w:space="0" w:color="auto"/>
        <w:bottom w:val="none" w:sz="0" w:space="0" w:color="auto"/>
        <w:right w:val="none" w:sz="0" w:space="0" w:color="auto"/>
      </w:divBdr>
    </w:div>
    <w:div w:id="297229201">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644871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01301168">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46201298">
      <w:bodyDiv w:val="1"/>
      <w:marLeft w:val="0"/>
      <w:marRight w:val="0"/>
      <w:marTop w:val="0"/>
      <w:marBottom w:val="0"/>
      <w:divBdr>
        <w:top w:val="none" w:sz="0" w:space="0" w:color="auto"/>
        <w:left w:val="none" w:sz="0" w:space="0" w:color="auto"/>
        <w:bottom w:val="none" w:sz="0" w:space="0" w:color="auto"/>
        <w:right w:val="none" w:sz="0" w:space="0" w:color="auto"/>
      </w:divBdr>
    </w:div>
    <w:div w:id="675501574">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126578195">
      <w:bodyDiv w:val="1"/>
      <w:marLeft w:val="0"/>
      <w:marRight w:val="0"/>
      <w:marTop w:val="0"/>
      <w:marBottom w:val="0"/>
      <w:divBdr>
        <w:top w:val="none" w:sz="0" w:space="0" w:color="auto"/>
        <w:left w:val="none" w:sz="0" w:space="0" w:color="auto"/>
        <w:bottom w:val="none" w:sz="0" w:space="0" w:color="auto"/>
        <w:right w:val="none" w:sz="0" w:space="0" w:color="auto"/>
      </w:divBdr>
    </w:div>
    <w:div w:id="1141388615">
      <w:bodyDiv w:val="1"/>
      <w:marLeft w:val="0"/>
      <w:marRight w:val="0"/>
      <w:marTop w:val="0"/>
      <w:marBottom w:val="0"/>
      <w:divBdr>
        <w:top w:val="none" w:sz="0" w:space="0" w:color="auto"/>
        <w:left w:val="none" w:sz="0" w:space="0" w:color="auto"/>
        <w:bottom w:val="none" w:sz="0" w:space="0" w:color="auto"/>
        <w:right w:val="none" w:sz="0" w:space="0" w:color="auto"/>
      </w:divBdr>
    </w:div>
    <w:div w:id="1259605699">
      <w:bodyDiv w:val="1"/>
      <w:marLeft w:val="0"/>
      <w:marRight w:val="0"/>
      <w:marTop w:val="0"/>
      <w:marBottom w:val="0"/>
      <w:divBdr>
        <w:top w:val="none" w:sz="0" w:space="0" w:color="auto"/>
        <w:left w:val="none" w:sz="0" w:space="0" w:color="auto"/>
        <w:bottom w:val="none" w:sz="0" w:space="0" w:color="auto"/>
        <w:right w:val="none" w:sz="0" w:space="0" w:color="auto"/>
      </w:divBdr>
    </w:div>
    <w:div w:id="1314869991">
      <w:bodyDiv w:val="1"/>
      <w:marLeft w:val="0"/>
      <w:marRight w:val="0"/>
      <w:marTop w:val="0"/>
      <w:marBottom w:val="0"/>
      <w:divBdr>
        <w:top w:val="none" w:sz="0" w:space="0" w:color="auto"/>
        <w:left w:val="none" w:sz="0" w:space="0" w:color="auto"/>
        <w:bottom w:val="none" w:sz="0" w:space="0" w:color="auto"/>
        <w:right w:val="none" w:sz="0" w:space="0" w:color="auto"/>
      </w:divBdr>
    </w:div>
    <w:div w:id="1544319668">
      <w:bodyDiv w:val="1"/>
      <w:marLeft w:val="0"/>
      <w:marRight w:val="0"/>
      <w:marTop w:val="0"/>
      <w:marBottom w:val="0"/>
      <w:divBdr>
        <w:top w:val="none" w:sz="0" w:space="0" w:color="auto"/>
        <w:left w:val="none" w:sz="0" w:space="0" w:color="auto"/>
        <w:bottom w:val="none" w:sz="0" w:space="0" w:color="auto"/>
        <w:right w:val="none" w:sz="0" w:space="0" w:color="auto"/>
      </w:divBdr>
    </w:div>
    <w:div w:id="18130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rygroup.co.uk/future-growth/riverside-heat-net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ndsworth.gov.uk/rubbish-and-recycling/household-rubbish-and-recycling-collection/garden-wast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0c65a-9df1-41ca-bb43-d731f8c1a26a">
      <Terms xmlns="http://schemas.microsoft.com/office/infopath/2007/PartnerControls"/>
    </lcf76f155ced4ddcb4097134ff3c332f>
    <TaxCatchAll xmlns="087204de-280a-4058-a24e-e18e33ff50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46f0c65a-9df1-41ca-bb43-d731f8c1a26a"/>
    <ds:schemaRef ds:uri="087204de-280a-4058-a24e-e18e33ff50d2"/>
  </ds:schemaRefs>
</ds:datastoreItem>
</file>

<file path=customXml/itemProps3.xml><?xml version="1.0" encoding="utf-8"?>
<ds:datastoreItem xmlns:ds="http://schemas.openxmlformats.org/officeDocument/2006/customXml" ds:itemID="{988FBFBD-92E9-4EB5-BEED-64F93D2B0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35884-73FA-42DD-AD1A-059D9CDC7FC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TotalTime>
  <Pages>12</Pages>
  <Words>4199</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Gemma Scott</cp:lastModifiedBy>
  <cp:revision>5</cp:revision>
  <cp:lastPrinted>2024-09-18T10:42:00Z</cp:lastPrinted>
  <dcterms:created xsi:type="dcterms:W3CDTF">2025-01-16T11:44:00Z</dcterms:created>
  <dcterms:modified xsi:type="dcterms:W3CDTF">2025-01-16T11:50:00Z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ediaServiceImageTags">
    <vt:lpwstr/>
  </property>
  <property fmtid="{D5CDD505-2E9C-101B-9397-08002B2CF9AE}" pid="6" name="ContentTypeId">
    <vt:lpwstr>0x010100376C4D12330F97428CBDE2D3A5E70C1A</vt:lpwstr>
  </property>
</Properties>
</file>