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0935832E" w14:textId="5F805458" w:rsidR="00E96372" w:rsidRPr="0009214F" w:rsidRDefault="00E96372"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20F37AF6" w14:textId="77777777" w:rsidR="00812837" w:rsidRDefault="00812837" w:rsidP="00812837">
      <w:pPr>
        <w:pStyle w:val="ListParagraph"/>
        <w:spacing w:after="0" w:line="240" w:lineRule="auto"/>
        <w:textAlignment w:val="baseline"/>
        <w:rPr>
          <w:rFonts w:ascii="Arial" w:eastAsia="Times New Roman" w:hAnsi="Arial" w:cs="Arial"/>
          <w:i/>
          <w:iCs/>
          <w:lang w:eastAsia="en-GB"/>
        </w:rPr>
      </w:pPr>
    </w:p>
    <w:p w14:paraId="3E3AB150" w14:textId="09B70C03" w:rsidR="005472CD" w:rsidRDefault="00B2371E" w:rsidP="00812837">
      <w:pPr>
        <w:spacing w:after="0" w:line="240" w:lineRule="auto"/>
        <w:ind w:left="720"/>
        <w:textAlignment w:val="baseline"/>
        <w:rPr>
          <w:rFonts w:ascii="Arial" w:eastAsia="Times New Roman" w:hAnsi="Arial" w:cs="Arial"/>
          <w:i/>
          <w:iCs/>
          <w:lang w:eastAsia="en-GB"/>
        </w:rPr>
      </w:pPr>
      <w:r>
        <w:rPr>
          <w:rFonts w:ascii="Arial" w:eastAsia="Times New Roman" w:hAnsi="Arial" w:cs="Arial"/>
          <w:b/>
          <w:bCs/>
          <w:i/>
          <w:iCs/>
          <w:lang w:eastAsia="en-GB"/>
        </w:rPr>
        <w:t>Current s</w:t>
      </w:r>
      <w:r w:rsidR="0033168C" w:rsidRPr="0033168C">
        <w:rPr>
          <w:rFonts w:ascii="Arial" w:eastAsia="Times New Roman" w:hAnsi="Arial" w:cs="Arial"/>
          <w:b/>
          <w:bCs/>
          <w:i/>
          <w:iCs/>
          <w:lang w:eastAsia="en-GB"/>
        </w:rPr>
        <w:t>ervices:</w:t>
      </w:r>
      <w:r w:rsidR="0033168C">
        <w:rPr>
          <w:rFonts w:ascii="Arial" w:eastAsia="Times New Roman" w:hAnsi="Arial" w:cs="Arial"/>
          <w:i/>
          <w:iCs/>
          <w:lang w:eastAsia="en-GB"/>
        </w:rPr>
        <w:t xml:space="preserve"> </w:t>
      </w:r>
      <w:r w:rsidR="005472CD">
        <w:rPr>
          <w:rFonts w:ascii="Arial" w:eastAsia="Times New Roman" w:hAnsi="Arial" w:cs="Arial"/>
          <w:i/>
          <w:iCs/>
          <w:lang w:eastAsia="en-GB"/>
        </w:rPr>
        <w:t xml:space="preserve">Wandsworth Council </w:t>
      </w:r>
      <w:r w:rsidR="00EA1EA6">
        <w:rPr>
          <w:rFonts w:ascii="Arial" w:eastAsia="Times New Roman" w:hAnsi="Arial" w:cs="Arial"/>
          <w:i/>
          <w:iCs/>
          <w:lang w:eastAsia="en-GB"/>
        </w:rPr>
        <w:t xml:space="preserve">provides at least weekly waste collections to </w:t>
      </w:r>
      <w:r w:rsidR="001C5085">
        <w:rPr>
          <w:rFonts w:ascii="Arial" w:eastAsia="Times New Roman" w:hAnsi="Arial" w:cs="Arial"/>
          <w:i/>
          <w:iCs/>
          <w:lang w:eastAsia="en-GB"/>
        </w:rPr>
        <w:t xml:space="preserve">all households, c. 99% of which also receive weekly </w:t>
      </w:r>
      <w:r w:rsidR="00EF7A72">
        <w:rPr>
          <w:rFonts w:ascii="Arial" w:eastAsia="Times New Roman" w:hAnsi="Arial" w:cs="Arial"/>
          <w:i/>
          <w:iCs/>
          <w:lang w:eastAsia="en-GB"/>
        </w:rPr>
        <w:t xml:space="preserve">co-mingled recycling collection services (covering paper/card, glass bottles/jars, </w:t>
      </w:r>
      <w:r w:rsidR="003259F5">
        <w:rPr>
          <w:rFonts w:ascii="Arial" w:eastAsia="Times New Roman" w:hAnsi="Arial" w:cs="Arial"/>
          <w:i/>
          <w:iCs/>
          <w:lang w:eastAsia="en-GB"/>
        </w:rPr>
        <w:t>tins/cans and plastic bottles, pots, tubs and trays</w:t>
      </w:r>
      <w:r w:rsidR="00717B7D">
        <w:rPr>
          <w:rFonts w:ascii="Arial" w:eastAsia="Times New Roman" w:hAnsi="Arial" w:cs="Arial"/>
          <w:i/>
          <w:iCs/>
          <w:lang w:eastAsia="en-GB"/>
        </w:rPr>
        <w:t>)</w:t>
      </w:r>
      <w:r w:rsidR="003259F5">
        <w:rPr>
          <w:rFonts w:ascii="Arial" w:eastAsia="Times New Roman" w:hAnsi="Arial" w:cs="Arial"/>
          <w:i/>
          <w:iCs/>
          <w:lang w:eastAsia="en-GB"/>
        </w:rPr>
        <w:t>.</w:t>
      </w:r>
      <w:r w:rsidR="00717B7D">
        <w:rPr>
          <w:rFonts w:ascii="Arial" w:eastAsia="Times New Roman" w:hAnsi="Arial" w:cs="Arial"/>
          <w:i/>
          <w:iCs/>
          <w:lang w:eastAsia="en-GB"/>
        </w:rPr>
        <w:t xml:space="preserve">  It commenced a trial weekly kerbside food waste recycling collection service in November 2021 covering c. 2,300 households.  </w:t>
      </w:r>
      <w:r w:rsidR="00E64D11">
        <w:rPr>
          <w:rFonts w:ascii="Arial" w:eastAsia="Times New Roman" w:hAnsi="Arial" w:cs="Arial"/>
          <w:i/>
          <w:iCs/>
          <w:lang w:eastAsia="en-GB"/>
        </w:rPr>
        <w:t xml:space="preserve">It does not </w:t>
      </w:r>
      <w:r w:rsidR="006E1887">
        <w:rPr>
          <w:rFonts w:ascii="Arial" w:eastAsia="Times New Roman" w:hAnsi="Arial" w:cs="Arial"/>
          <w:i/>
          <w:iCs/>
          <w:lang w:eastAsia="en-GB"/>
        </w:rPr>
        <w:t xml:space="preserve">currently </w:t>
      </w:r>
      <w:r w:rsidR="00E64D11">
        <w:rPr>
          <w:rFonts w:ascii="Arial" w:eastAsia="Times New Roman" w:hAnsi="Arial" w:cs="Arial"/>
          <w:i/>
          <w:iCs/>
          <w:lang w:eastAsia="en-GB"/>
        </w:rPr>
        <w:t xml:space="preserve">provide </w:t>
      </w:r>
      <w:r w:rsidR="00CE608D">
        <w:rPr>
          <w:rFonts w:ascii="Arial" w:eastAsia="Times New Roman" w:hAnsi="Arial" w:cs="Arial"/>
          <w:i/>
          <w:iCs/>
          <w:lang w:eastAsia="en-GB"/>
        </w:rPr>
        <w:t>a service for collecting garden waste for composting.</w:t>
      </w:r>
      <w:r w:rsidR="005C697D">
        <w:rPr>
          <w:rFonts w:ascii="Arial" w:eastAsia="Times New Roman" w:hAnsi="Arial" w:cs="Arial"/>
          <w:i/>
          <w:iCs/>
          <w:lang w:eastAsia="en-GB"/>
        </w:rPr>
        <w:t xml:space="preserve"> It hosts a network of 67 charity</w:t>
      </w:r>
      <w:r w:rsidR="00611C06">
        <w:rPr>
          <w:rFonts w:ascii="Arial" w:eastAsia="Times New Roman" w:hAnsi="Arial" w:cs="Arial"/>
          <w:i/>
          <w:iCs/>
          <w:lang w:eastAsia="en-GB"/>
        </w:rPr>
        <w:t xml:space="preserve"> textile banks on land it controls.</w:t>
      </w:r>
    </w:p>
    <w:p w14:paraId="2AF56A83" w14:textId="2403FE68" w:rsidR="0033168C" w:rsidRDefault="0033168C" w:rsidP="00812837">
      <w:pPr>
        <w:spacing w:after="0" w:line="240" w:lineRule="auto"/>
        <w:ind w:left="720"/>
        <w:textAlignment w:val="baseline"/>
        <w:rPr>
          <w:rFonts w:ascii="Arial" w:eastAsia="Times New Roman" w:hAnsi="Arial" w:cs="Arial"/>
          <w:i/>
          <w:iCs/>
          <w:lang w:eastAsia="en-GB"/>
        </w:rPr>
      </w:pPr>
    </w:p>
    <w:p w14:paraId="2D6722CF" w14:textId="77777777" w:rsidR="00EA5871" w:rsidRDefault="0033168C" w:rsidP="00812837">
      <w:pPr>
        <w:spacing w:after="0" w:line="240" w:lineRule="auto"/>
        <w:ind w:left="720"/>
        <w:textAlignment w:val="baseline"/>
        <w:rPr>
          <w:rFonts w:ascii="Arial" w:eastAsia="Times New Roman" w:hAnsi="Arial" w:cs="Arial"/>
          <w:i/>
          <w:iCs/>
          <w:lang w:eastAsia="en-GB"/>
        </w:rPr>
      </w:pPr>
      <w:r w:rsidRPr="0033168C">
        <w:rPr>
          <w:rFonts w:ascii="Arial" w:eastAsia="Times New Roman" w:hAnsi="Arial" w:cs="Arial"/>
          <w:b/>
          <w:bCs/>
          <w:i/>
          <w:iCs/>
          <w:lang w:eastAsia="en-GB"/>
        </w:rPr>
        <w:t>Challenges:</w:t>
      </w:r>
      <w:r>
        <w:rPr>
          <w:rFonts w:ascii="Arial" w:eastAsia="Times New Roman" w:hAnsi="Arial" w:cs="Arial"/>
          <w:i/>
          <w:iCs/>
          <w:lang w:eastAsia="en-GB"/>
        </w:rPr>
        <w:t xml:space="preserve"> </w:t>
      </w:r>
      <w:r w:rsidR="00EA5871">
        <w:rPr>
          <w:rFonts w:ascii="Arial" w:eastAsia="Times New Roman" w:hAnsi="Arial" w:cs="Arial"/>
          <w:i/>
          <w:iCs/>
          <w:lang w:eastAsia="en-GB"/>
        </w:rPr>
        <w:t>These include:</w:t>
      </w:r>
    </w:p>
    <w:p w14:paraId="484394F4" w14:textId="6375BD53" w:rsidR="0033168C" w:rsidRDefault="006B4482" w:rsidP="00EA5871">
      <w:pPr>
        <w:pStyle w:val="ListParagraph"/>
        <w:numPr>
          <w:ilvl w:val="1"/>
          <w:numId w:val="14"/>
        </w:numPr>
        <w:spacing w:after="0" w:line="240" w:lineRule="auto"/>
        <w:textAlignment w:val="baseline"/>
        <w:rPr>
          <w:rFonts w:ascii="Arial" w:eastAsia="Times New Roman" w:hAnsi="Arial" w:cs="Arial"/>
          <w:i/>
          <w:iCs/>
          <w:lang w:eastAsia="en-GB"/>
        </w:rPr>
      </w:pPr>
      <w:r w:rsidRPr="00EA5871">
        <w:rPr>
          <w:rFonts w:ascii="Arial" w:eastAsia="Times New Roman" w:hAnsi="Arial" w:cs="Arial"/>
          <w:i/>
          <w:iCs/>
          <w:lang w:eastAsia="en-GB"/>
        </w:rPr>
        <w:t>As an inner</w:t>
      </w:r>
      <w:r w:rsidR="001D35CF" w:rsidRPr="00EA5871">
        <w:rPr>
          <w:rFonts w:ascii="Arial" w:eastAsia="Times New Roman" w:hAnsi="Arial" w:cs="Arial"/>
          <w:i/>
          <w:iCs/>
          <w:lang w:eastAsia="en-GB"/>
        </w:rPr>
        <w:t>-</w:t>
      </w:r>
      <w:r w:rsidRPr="00EA5871">
        <w:rPr>
          <w:rFonts w:ascii="Arial" w:eastAsia="Times New Roman" w:hAnsi="Arial" w:cs="Arial"/>
          <w:i/>
          <w:iCs/>
          <w:lang w:eastAsia="en-GB"/>
        </w:rPr>
        <w:t>city borough, Wandsworth has an unusually high proportion of flats using communal wheeled bins</w:t>
      </w:r>
      <w:r w:rsidR="00CA57BD" w:rsidRPr="00EA5871">
        <w:rPr>
          <w:rFonts w:ascii="Arial" w:eastAsia="Times New Roman" w:hAnsi="Arial" w:cs="Arial"/>
          <w:i/>
          <w:iCs/>
          <w:lang w:eastAsia="en-GB"/>
        </w:rPr>
        <w:t xml:space="preserve"> </w:t>
      </w:r>
      <w:r w:rsidR="002F3BEF" w:rsidRPr="00EA5871">
        <w:rPr>
          <w:rFonts w:ascii="Arial" w:eastAsia="Times New Roman" w:hAnsi="Arial" w:cs="Arial"/>
          <w:i/>
          <w:iCs/>
          <w:lang w:eastAsia="en-GB"/>
        </w:rPr>
        <w:t xml:space="preserve">combined with </w:t>
      </w:r>
      <w:r w:rsidR="006747F1" w:rsidRPr="00EA5871">
        <w:rPr>
          <w:rFonts w:ascii="Arial" w:eastAsia="Times New Roman" w:hAnsi="Arial" w:cs="Arial"/>
          <w:i/>
          <w:iCs/>
          <w:lang w:eastAsia="en-GB"/>
        </w:rPr>
        <w:t>relatively low levels of garden waste</w:t>
      </w:r>
      <w:r w:rsidR="00E64D11" w:rsidRPr="00EA5871">
        <w:rPr>
          <w:rFonts w:ascii="Arial" w:eastAsia="Times New Roman" w:hAnsi="Arial" w:cs="Arial"/>
          <w:i/>
          <w:iCs/>
          <w:lang w:eastAsia="en-GB"/>
        </w:rPr>
        <w:t xml:space="preserve"> and high levels of transience.  This makes</w:t>
      </w:r>
      <w:r w:rsidR="006747F1" w:rsidRPr="00EA5871">
        <w:rPr>
          <w:rFonts w:ascii="Arial" w:eastAsia="Times New Roman" w:hAnsi="Arial" w:cs="Arial"/>
          <w:i/>
          <w:iCs/>
          <w:lang w:eastAsia="en-GB"/>
        </w:rPr>
        <w:t xml:space="preserve"> achieving high levels of recycling and low levels of contamination particular</w:t>
      </w:r>
      <w:r w:rsidR="00AB38AA">
        <w:rPr>
          <w:rFonts w:ascii="Arial" w:eastAsia="Times New Roman" w:hAnsi="Arial" w:cs="Arial"/>
          <w:i/>
          <w:iCs/>
          <w:lang w:eastAsia="en-GB"/>
        </w:rPr>
        <w:t>ly difficult</w:t>
      </w:r>
      <w:r w:rsidR="006747F1" w:rsidRPr="00EA5871">
        <w:rPr>
          <w:rFonts w:ascii="Arial" w:eastAsia="Times New Roman" w:hAnsi="Arial" w:cs="Arial"/>
          <w:i/>
          <w:iCs/>
          <w:lang w:eastAsia="en-GB"/>
        </w:rPr>
        <w:t xml:space="preserve">.  </w:t>
      </w:r>
    </w:p>
    <w:p w14:paraId="36ED0A38" w14:textId="3961C600" w:rsidR="005B0A65" w:rsidRDefault="005B0A65" w:rsidP="00EA5871">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Wandsworth has many narrow streets with heavy traffic</w:t>
      </w:r>
      <w:r w:rsidR="00780E63">
        <w:rPr>
          <w:rFonts w:ascii="Arial" w:eastAsia="Times New Roman" w:hAnsi="Arial" w:cs="Arial"/>
          <w:i/>
          <w:iCs/>
          <w:lang w:eastAsia="en-GB"/>
        </w:rPr>
        <w:t xml:space="preserve"> making it more important for collection vehicles to proceed quickly to avoid causing disruption</w:t>
      </w:r>
      <w:r w:rsidR="005C56AC">
        <w:rPr>
          <w:rFonts w:ascii="Arial" w:eastAsia="Times New Roman" w:hAnsi="Arial" w:cs="Arial"/>
          <w:i/>
          <w:iCs/>
          <w:lang w:eastAsia="en-GB"/>
        </w:rPr>
        <w:t>/conflict</w:t>
      </w:r>
      <w:r w:rsidR="00416715">
        <w:rPr>
          <w:rFonts w:ascii="Arial" w:eastAsia="Times New Roman" w:hAnsi="Arial" w:cs="Arial"/>
          <w:i/>
          <w:iCs/>
          <w:lang w:eastAsia="en-GB"/>
        </w:rPr>
        <w:t>.</w:t>
      </w:r>
    </w:p>
    <w:p w14:paraId="71AF6E33" w14:textId="48211C62" w:rsidR="006F6252" w:rsidRDefault="001301F5" w:rsidP="00EA5871">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Determining the service specification</w:t>
      </w:r>
      <w:r w:rsidR="006C45CC">
        <w:rPr>
          <w:rFonts w:ascii="Arial" w:eastAsia="Times New Roman" w:hAnsi="Arial" w:cs="Arial"/>
          <w:i/>
          <w:iCs/>
          <w:lang w:eastAsia="en-GB"/>
        </w:rPr>
        <w:t xml:space="preserve"> for waste collection services from April 2024 onwards</w:t>
      </w:r>
      <w:r w:rsidR="008441B5">
        <w:rPr>
          <w:rFonts w:ascii="Arial" w:eastAsia="Times New Roman" w:hAnsi="Arial" w:cs="Arial"/>
          <w:i/>
          <w:iCs/>
          <w:lang w:eastAsia="en-GB"/>
        </w:rPr>
        <w:t xml:space="preserve"> and ensuring </w:t>
      </w:r>
      <w:r w:rsidR="00FD4A0C">
        <w:rPr>
          <w:rFonts w:ascii="Arial" w:eastAsia="Times New Roman" w:hAnsi="Arial" w:cs="Arial"/>
          <w:i/>
          <w:iCs/>
          <w:lang w:eastAsia="en-GB"/>
        </w:rPr>
        <w:t xml:space="preserve">that </w:t>
      </w:r>
      <w:r w:rsidR="008441B5">
        <w:rPr>
          <w:rFonts w:ascii="Arial" w:eastAsia="Times New Roman" w:hAnsi="Arial" w:cs="Arial"/>
          <w:i/>
          <w:iCs/>
          <w:lang w:eastAsia="en-GB"/>
        </w:rPr>
        <w:t xml:space="preserve">suitable contractual arrangements to deliver this </w:t>
      </w:r>
      <w:r w:rsidR="001A5922">
        <w:rPr>
          <w:rFonts w:ascii="Arial" w:eastAsia="Times New Roman" w:hAnsi="Arial" w:cs="Arial"/>
          <w:i/>
          <w:iCs/>
          <w:lang w:eastAsia="en-GB"/>
        </w:rPr>
        <w:t xml:space="preserve">are in place </w:t>
      </w:r>
      <w:r w:rsidR="006B6852">
        <w:rPr>
          <w:rFonts w:ascii="Arial" w:eastAsia="Times New Roman" w:hAnsi="Arial" w:cs="Arial"/>
          <w:i/>
          <w:iCs/>
          <w:lang w:eastAsia="en-GB"/>
        </w:rPr>
        <w:t>in good</w:t>
      </w:r>
      <w:r w:rsidR="001A5922">
        <w:rPr>
          <w:rFonts w:ascii="Arial" w:eastAsia="Times New Roman" w:hAnsi="Arial" w:cs="Arial"/>
          <w:i/>
          <w:iCs/>
          <w:lang w:eastAsia="en-GB"/>
        </w:rPr>
        <w:t xml:space="preserve"> tim</w:t>
      </w:r>
      <w:r w:rsidR="006B6852">
        <w:rPr>
          <w:rFonts w:ascii="Arial" w:eastAsia="Times New Roman" w:hAnsi="Arial" w:cs="Arial"/>
          <w:i/>
          <w:iCs/>
          <w:lang w:eastAsia="en-GB"/>
        </w:rPr>
        <w:t>e.</w:t>
      </w:r>
    </w:p>
    <w:p w14:paraId="76F5B1BB" w14:textId="603466E3" w:rsidR="00337ED7" w:rsidRDefault="006F6252" w:rsidP="00EA5871">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Potential implications </w:t>
      </w:r>
      <w:r w:rsidR="002F17D1">
        <w:rPr>
          <w:rFonts w:ascii="Arial" w:eastAsia="Times New Roman" w:hAnsi="Arial" w:cs="Arial"/>
          <w:i/>
          <w:iCs/>
          <w:lang w:eastAsia="en-GB"/>
        </w:rPr>
        <w:t xml:space="preserve">of </w:t>
      </w:r>
      <w:r w:rsidR="009810FC">
        <w:rPr>
          <w:rFonts w:ascii="Arial" w:eastAsia="Times New Roman" w:hAnsi="Arial" w:cs="Arial"/>
          <w:i/>
          <w:iCs/>
          <w:lang w:eastAsia="en-GB"/>
        </w:rPr>
        <w:t xml:space="preserve">the </w:t>
      </w:r>
      <w:r w:rsidR="002F17D1">
        <w:rPr>
          <w:rFonts w:ascii="Arial" w:eastAsia="Times New Roman" w:hAnsi="Arial" w:cs="Arial"/>
          <w:i/>
          <w:iCs/>
          <w:lang w:eastAsia="en-GB"/>
        </w:rPr>
        <w:t xml:space="preserve">Environment Act 2021 in relation to </w:t>
      </w:r>
      <w:r w:rsidR="00092CF3">
        <w:rPr>
          <w:rFonts w:ascii="Arial" w:eastAsia="Times New Roman" w:hAnsi="Arial" w:cs="Arial"/>
          <w:i/>
          <w:iCs/>
          <w:lang w:eastAsia="en-GB"/>
        </w:rPr>
        <w:t xml:space="preserve">consistency </w:t>
      </w:r>
      <w:r w:rsidR="00855CA5">
        <w:rPr>
          <w:rFonts w:ascii="Arial" w:eastAsia="Times New Roman" w:hAnsi="Arial" w:cs="Arial"/>
          <w:i/>
          <w:iCs/>
          <w:lang w:eastAsia="en-GB"/>
        </w:rPr>
        <w:t xml:space="preserve">and </w:t>
      </w:r>
      <w:r w:rsidR="002F17D1">
        <w:rPr>
          <w:rFonts w:ascii="Arial" w:eastAsia="Times New Roman" w:hAnsi="Arial" w:cs="Arial"/>
          <w:i/>
          <w:iCs/>
          <w:lang w:eastAsia="en-GB"/>
        </w:rPr>
        <w:t>changing “TEEP” requirements</w:t>
      </w:r>
      <w:r w:rsidR="00FC01F6">
        <w:rPr>
          <w:rFonts w:ascii="Arial" w:eastAsia="Times New Roman" w:hAnsi="Arial" w:cs="Arial"/>
          <w:i/>
          <w:iCs/>
          <w:lang w:eastAsia="en-GB"/>
        </w:rPr>
        <w:t>.</w:t>
      </w:r>
    </w:p>
    <w:p w14:paraId="41296460" w14:textId="0AF8D3AB" w:rsidR="008C4951" w:rsidRPr="00FD4A0C" w:rsidRDefault="00211FCC" w:rsidP="00FD4A0C">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A lack of provision for food waste recycling within the Western Riverside Waste Authority’s contract with Cory</w:t>
      </w:r>
      <w:r w:rsidR="00337ED7">
        <w:rPr>
          <w:rFonts w:ascii="Arial" w:eastAsia="Times New Roman" w:hAnsi="Arial" w:cs="Arial"/>
          <w:i/>
          <w:iCs/>
          <w:lang w:eastAsia="en-GB"/>
        </w:rPr>
        <w:t>.</w:t>
      </w:r>
    </w:p>
    <w:p w14:paraId="611A5957" w14:textId="77777777" w:rsidR="005472CD" w:rsidRDefault="005472CD" w:rsidP="00812837">
      <w:pPr>
        <w:spacing w:after="0" w:line="240" w:lineRule="auto"/>
        <w:ind w:left="720"/>
        <w:textAlignment w:val="baseline"/>
        <w:rPr>
          <w:rFonts w:ascii="Arial" w:eastAsia="Times New Roman" w:hAnsi="Arial" w:cs="Arial"/>
          <w:i/>
          <w:iCs/>
          <w:lang w:eastAsia="en-GB"/>
        </w:rPr>
      </w:pPr>
    </w:p>
    <w:p w14:paraId="2ABF6919" w14:textId="262121AF" w:rsidR="005B1D25" w:rsidRDefault="00370D02" w:rsidP="00812837">
      <w:pPr>
        <w:spacing w:after="0" w:line="240" w:lineRule="auto"/>
        <w:ind w:left="720"/>
        <w:textAlignment w:val="baseline"/>
        <w:rPr>
          <w:rFonts w:ascii="Arial" w:eastAsia="Times New Roman" w:hAnsi="Arial" w:cs="Arial"/>
          <w:i/>
          <w:iCs/>
          <w:lang w:eastAsia="en-GB"/>
        </w:rPr>
      </w:pPr>
      <w:r w:rsidRPr="00370D02">
        <w:rPr>
          <w:rFonts w:ascii="Arial" w:eastAsia="Times New Roman" w:hAnsi="Arial" w:cs="Arial"/>
          <w:b/>
          <w:bCs/>
          <w:i/>
          <w:iCs/>
          <w:lang w:eastAsia="en-GB"/>
        </w:rPr>
        <w:t xml:space="preserve">Opportunities: </w:t>
      </w:r>
      <w:r w:rsidR="00FC01F6" w:rsidRPr="00FC01F6">
        <w:rPr>
          <w:rFonts w:ascii="Arial" w:eastAsia="Times New Roman" w:hAnsi="Arial" w:cs="Arial"/>
          <w:i/>
          <w:iCs/>
          <w:lang w:eastAsia="en-GB"/>
        </w:rPr>
        <w:t>These include:</w:t>
      </w:r>
    </w:p>
    <w:p w14:paraId="6015EEC5" w14:textId="2F88152E" w:rsidR="00FC01F6" w:rsidRDefault="00AF53FB" w:rsidP="00FC01F6">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New contractual arrangements for waste collection from April </w:t>
      </w:r>
      <w:proofErr w:type="gramStart"/>
      <w:r>
        <w:rPr>
          <w:rFonts w:ascii="Arial" w:eastAsia="Times New Roman" w:hAnsi="Arial" w:cs="Arial"/>
          <w:i/>
          <w:iCs/>
          <w:lang w:eastAsia="en-GB"/>
        </w:rPr>
        <w:t>2024</w:t>
      </w:r>
      <w:r w:rsidR="00235C29">
        <w:rPr>
          <w:rFonts w:ascii="Arial" w:eastAsia="Times New Roman" w:hAnsi="Arial" w:cs="Arial"/>
          <w:i/>
          <w:iCs/>
          <w:lang w:eastAsia="en-GB"/>
        </w:rPr>
        <w:t>;</w:t>
      </w:r>
      <w:proofErr w:type="gramEnd"/>
    </w:p>
    <w:p w14:paraId="470CB004" w14:textId="50E49809" w:rsidR="00F9489D" w:rsidRDefault="002A5FEE" w:rsidP="00FC01F6">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A new waste collection fleet from April </w:t>
      </w:r>
      <w:proofErr w:type="gramStart"/>
      <w:r>
        <w:rPr>
          <w:rFonts w:ascii="Arial" w:eastAsia="Times New Roman" w:hAnsi="Arial" w:cs="Arial"/>
          <w:i/>
          <w:iCs/>
          <w:lang w:eastAsia="en-GB"/>
        </w:rPr>
        <w:t>2024</w:t>
      </w:r>
      <w:r w:rsidR="00235C29">
        <w:rPr>
          <w:rFonts w:ascii="Arial" w:eastAsia="Times New Roman" w:hAnsi="Arial" w:cs="Arial"/>
          <w:i/>
          <w:iCs/>
          <w:lang w:eastAsia="en-GB"/>
        </w:rPr>
        <w:t>;</w:t>
      </w:r>
      <w:proofErr w:type="gramEnd"/>
    </w:p>
    <w:p w14:paraId="152DB035" w14:textId="31D1E0F9" w:rsidR="00534737" w:rsidRPr="00855CA5" w:rsidRDefault="00726654" w:rsidP="00534737">
      <w:pPr>
        <w:pStyle w:val="ListParagraph"/>
        <w:numPr>
          <w:ilvl w:val="1"/>
          <w:numId w:val="14"/>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The potential role of waste services in achieving the Council’s </w:t>
      </w:r>
      <w:r w:rsidR="00122043">
        <w:rPr>
          <w:rFonts w:ascii="Arial" w:eastAsia="Times New Roman" w:hAnsi="Arial" w:cs="Arial"/>
          <w:i/>
          <w:iCs/>
          <w:lang w:eastAsia="en-GB"/>
        </w:rPr>
        <w:t>Environment and Sustainabil</w:t>
      </w:r>
      <w:r w:rsidR="002F77A6">
        <w:rPr>
          <w:rFonts w:ascii="Arial" w:eastAsia="Times New Roman" w:hAnsi="Arial" w:cs="Arial"/>
          <w:i/>
          <w:iCs/>
          <w:lang w:eastAsia="en-GB"/>
        </w:rPr>
        <w:t xml:space="preserve">ity Strategy </w:t>
      </w:r>
      <w:r w:rsidR="00235C29">
        <w:rPr>
          <w:rFonts w:ascii="Arial" w:eastAsia="Times New Roman" w:hAnsi="Arial" w:cs="Arial"/>
          <w:i/>
          <w:iCs/>
          <w:lang w:eastAsia="en-GB"/>
        </w:rPr>
        <w:t>related commitments.</w:t>
      </w:r>
    </w:p>
    <w:p w14:paraId="41FDA568" w14:textId="4EE38698" w:rsidR="002F5C29" w:rsidRPr="002F5C29" w:rsidRDefault="00534737" w:rsidP="008D39F8">
      <w:pPr>
        <w:shd w:val="clear" w:color="auto" w:fill="FFFFFF"/>
        <w:spacing w:before="100" w:beforeAutospacing="1" w:after="100" w:afterAutospacing="1" w:line="240" w:lineRule="auto"/>
        <w:ind w:left="720"/>
        <w:rPr>
          <w:rFonts w:ascii="Hind" w:eastAsia="Times New Roman" w:hAnsi="Hind" w:cs="Hind"/>
          <w:color w:val="212529"/>
          <w:sz w:val="24"/>
          <w:szCs w:val="24"/>
          <w:lang w:eastAsia="en-GB"/>
        </w:rPr>
      </w:pPr>
      <w:r w:rsidRPr="00534737">
        <w:rPr>
          <w:rFonts w:ascii="Arial" w:eastAsia="Times New Roman" w:hAnsi="Arial" w:cs="Arial"/>
          <w:b/>
          <w:bCs/>
          <w:i/>
          <w:iCs/>
          <w:lang w:eastAsia="en-GB"/>
        </w:rPr>
        <w:t>Objectives:</w:t>
      </w:r>
      <w:r>
        <w:rPr>
          <w:rFonts w:ascii="Arial" w:eastAsia="Times New Roman" w:hAnsi="Arial" w:cs="Arial"/>
          <w:i/>
          <w:iCs/>
          <w:lang w:eastAsia="en-GB"/>
        </w:rPr>
        <w:t xml:space="preserve"> </w:t>
      </w:r>
      <w:r w:rsidRPr="00134CE0">
        <w:rPr>
          <w:rFonts w:ascii="Arial" w:eastAsia="Times New Roman" w:hAnsi="Arial" w:cs="Arial"/>
          <w:i/>
          <w:iCs/>
          <w:lang w:eastAsia="en-GB"/>
        </w:rPr>
        <w:t xml:space="preserve">One of the Council’s six Corporate Objectives </w:t>
      </w:r>
      <w:r w:rsidR="008D39F8" w:rsidRPr="00134CE0">
        <w:rPr>
          <w:rFonts w:ascii="Arial" w:eastAsia="Times New Roman" w:hAnsi="Arial" w:cs="Arial"/>
          <w:i/>
          <w:iCs/>
          <w:lang w:eastAsia="en-GB"/>
        </w:rPr>
        <w:t>is: “</w:t>
      </w:r>
      <w:r w:rsidR="002F5C29" w:rsidRPr="00134CE0">
        <w:rPr>
          <w:rFonts w:ascii="Arial" w:eastAsia="Times New Roman" w:hAnsi="Arial" w:cs="Arial"/>
          <w:b/>
          <w:bCs/>
          <w:i/>
          <w:iCs/>
          <w:lang w:eastAsia="en-GB"/>
        </w:rPr>
        <w:t>Greener, safer, better neighbourhoods</w:t>
      </w:r>
      <w:r w:rsidR="002F5C29" w:rsidRPr="00134CE0">
        <w:rPr>
          <w:rFonts w:ascii="Arial" w:eastAsia="Times New Roman" w:hAnsi="Arial" w:cs="Arial"/>
          <w:i/>
          <w:iCs/>
          <w:lang w:eastAsia="en-GB"/>
        </w:rPr>
        <w:t> – By working with our community to combat climate change and improve our environment and our neighbourhoods – keeping them green, clean and safe</w:t>
      </w:r>
      <w:r w:rsidR="008D39F8" w:rsidRPr="00134CE0">
        <w:rPr>
          <w:rFonts w:ascii="Arial" w:eastAsia="Times New Roman" w:hAnsi="Arial" w:cs="Arial"/>
          <w:i/>
          <w:iCs/>
          <w:lang w:eastAsia="en-GB"/>
        </w:rPr>
        <w:t>.”</w:t>
      </w:r>
    </w:p>
    <w:p w14:paraId="0099BA58" w14:textId="21AE11C9" w:rsidR="009D6344" w:rsidRPr="009D6344" w:rsidRDefault="00534737" w:rsidP="00134CE0">
      <w:pPr>
        <w:spacing w:after="0" w:line="240" w:lineRule="auto"/>
        <w:ind w:left="720"/>
        <w:textAlignment w:val="baseline"/>
        <w:rPr>
          <w:rFonts w:ascii="Arial" w:eastAsia="Times New Roman" w:hAnsi="Arial" w:cs="Arial"/>
          <w:i/>
          <w:iCs/>
          <w:lang w:eastAsia="en-GB"/>
        </w:rPr>
      </w:pPr>
      <w:r w:rsidRPr="00534737">
        <w:rPr>
          <w:rFonts w:ascii="Arial" w:eastAsia="Times New Roman" w:hAnsi="Arial" w:cs="Arial"/>
          <w:i/>
          <w:iCs/>
          <w:lang w:eastAsia="en-GB"/>
        </w:rPr>
        <w:t xml:space="preserve"> </w:t>
      </w:r>
    </w:p>
    <w:p w14:paraId="2F7D93ED" w14:textId="78D9A203" w:rsidR="00E96372" w:rsidRPr="009C11C1" w:rsidRDefault="0090488A"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73F30D67" w14:textId="77777777" w:rsidR="00473028" w:rsidRDefault="00473028" w:rsidP="00473028">
      <w:pPr>
        <w:spacing w:after="0" w:line="240" w:lineRule="auto"/>
        <w:textAlignment w:val="baseline"/>
        <w:rPr>
          <w:rFonts w:ascii="Arial" w:eastAsia="Times New Roman" w:hAnsi="Arial" w:cs="Arial"/>
          <w:i/>
          <w:iCs/>
          <w:lang w:eastAsia="en-GB"/>
        </w:rPr>
      </w:pPr>
    </w:p>
    <w:p w14:paraId="2202D7F5" w14:textId="74BB91F3" w:rsidR="00473028" w:rsidRDefault="00473028" w:rsidP="00473028">
      <w:pPr>
        <w:spacing w:after="0" w:line="240" w:lineRule="auto"/>
        <w:ind w:left="360"/>
        <w:textAlignment w:val="baseline"/>
        <w:rPr>
          <w:rFonts w:ascii="Arial" w:eastAsia="Times New Roman" w:hAnsi="Arial" w:cs="Arial"/>
          <w:lang w:eastAsia="en-GB"/>
        </w:rPr>
      </w:pPr>
      <w:r>
        <w:rPr>
          <w:rFonts w:ascii="Arial" w:eastAsia="Times New Roman" w:hAnsi="Arial" w:cs="Arial"/>
          <w:lang w:eastAsia="en-GB"/>
        </w:rPr>
        <w:t>This RRP has been developed in line with:</w:t>
      </w:r>
    </w:p>
    <w:p w14:paraId="4941AE1D" w14:textId="456E622E" w:rsidR="00A92178" w:rsidRDefault="006C6C38" w:rsidP="005F36A0">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lang w:eastAsia="en-GB"/>
        </w:rPr>
        <w:t xml:space="preserve">Wandsworth’s </w:t>
      </w:r>
      <w:r w:rsidR="005F36A0">
        <w:rPr>
          <w:rFonts w:ascii="Arial" w:eastAsia="Times New Roman" w:hAnsi="Arial" w:cs="Arial"/>
          <w:i/>
          <w:iCs/>
          <w:lang w:eastAsia="en-GB"/>
        </w:rPr>
        <w:t xml:space="preserve">Climate Emergency Action Plan (see: </w:t>
      </w:r>
      <w:hyperlink r:id="rId12" w:history="1">
        <w:r w:rsidR="00A92178" w:rsidRPr="00AD5C77">
          <w:rPr>
            <w:rStyle w:val="Hyperlink"/>
            <w:rFonts w:ascii="Arial" w:eastAsia="Times New Roman" w:hAnsi="Arial" w:cs="Arial"/>
            <w:i/>
            <w:iCs/>
            <w:lang w:eastAsia="en-GB"/>
          </w:rPr>
          <w:t>https://www.wandsworth.gov.uk/news/campaigns/climate-change/strategy-and-action-plan</w:t>
        </w:r>
      </w:hyperlink>
      <w:r w:rsidR="005F36A0">
        <w:rPr>
          <w:rFonts w:ascii="Arial" w:eastAsia="Times New Roman" w:hAnsi="Arial" w:cs="Arial"/>
          <w:i/>
          <w:iCs/>
          <w:lang w:eastAsia="en-GB"/>
        </w:rPr>
        <w:t>)</w:t>
      </w:r>
    </w:p>
    <w:p w14:paraId="53FDB956" w14:textId="11C4720D" w:rsidR="00685C7B" w:rsidRPr="000F3A7F" w:rsidRDefault="006C6C38" w:rsidP="005F36A0">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lang w:eastAsia="en-GB"/>
        </w:rPr>
        <w:t xml:space="preserve">Wandsworth’s </w:t>
      </w:r>
      <w:r w:rsidR="00685C7B">
        <w:rPr>
          <w:rFonts w:ascii="Arial" w:eastAsia="Times New Roman" w:hAnsi="Arial" w:cs="Arial"/>
          <w:i/>
          <w:iCs/>
          <w:lang w:eastAsia="en-GB"/>
        </w:rPr>
        <w:t xml:space="preserve">Local Air Quality Action Plan (See: </w:t>
      </w:r>
      <w:hyperlink r:id="rId13" w:history="1">
        <w:r w:rsidR="00B31E90" w:rsidRPr="00AD5C77">
          <w:rPr>
            <w:rStyle w:val="Hyperlink"/>
            <w:rFonts w:ascii="Arial" w:eastAsia="Times New Roman" w:hAnsi="Arial" w:cs="Arial"/>
            <w:i/>
            <w:iCs/>
            <w:lang w:eastAsia="en-GB"/>
          </w:rPr>
          <w:t>https://www.wandsworth.gov.uk/media/2154/aqap_measures_and_actions_2016__2021.pdf</w:t>
        </w:r>
      </w:hyperlink>
      <w:r w:rsidR="00B31E90">
        <w:rPr>
          <w:rFonts w:ascii="Arial" w:eastAsia="Times New Roman" w:hAnsi="Arial" w:cs="Arial"/>
          <w:i/>
          <w:iCs/>
          <w:lang w:eastAsia="en-GB"/>
        </w:rPr>
        <w:t xml:space="preserve">) </w:t>
      </w:r>
    </w:p>
    <w:p w14:paraId="2860FFC2" w14:textId="5ADB1335" w:rsidR="000F3A7F" w:rsidRDefault="006C6C38" w:rsidP="005F36A0">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lang w:eastAsia="en-GB"/>
        </w:rPr>
        <w:t xml:space="preserve">Wandsworth’s </w:t>
      </w:r>
      <w:r w:rsidR="002C2878">
        <w:rPr>
          <w:rFonts w:ascii="Arial" w:eastAsia="Times New Roman" w:hAnsi="Arial" w:cs="Arial"/>
          <w:i/>
          <w:iCs/>
          <w:lang w:eastAsia="en-GB"/>
        </w:rPr>
        <w:t xml:space="preserve">Local Plan (See: </w:t>
      </w:r>
      <w:hyperlink r:id="rId14" w:history="1">
        <w:r w:rsidR="002C2878" w:rsidRPr="00AD5C77">
          <w:rPr>
            <w:rStyle w:val="Hyperlink"/>
            <w:rFonts w:ascii="Arial" w:eastAsia="Times New Roman" w:hAnsi="Arial" w:cs="Arial"/>
            <w:i/>
            <w:iCs/>
            <w:lang w:eastAsia="en-GB"/>
          </w:rPr>
          <w:t>https://www.wandsworth.gov.uk/planning-and-building-control/planning-policy/local-plan/the-adopted-local-plan/</w:t>
        </w:r>
      </w:hyperlink>
      <w:r w:rsidR="002C2878">
        <w:rPr>
          <w:rFonts w:ascii="Arial" w:eastAsia="Times New Roman" w:hAnsi="Arial" w:cs="Arial"/>
          <w:i/>
          <w:iCs/>
          <w:lang w:eastAsia="en-GB"/>
        </w:rPr>
        <w:t>)</w:t>
      </w:r>
    </w:p>
    <w:p w14:paraId="217CC2E1" w14:textId="5CFEFEB6" w:rsidR="00066023" w:rsidRDefault="00066023" w:rsidP="005F36A0">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Wandsworth’s Procurement Strategy (see: </w:t>
      </w:r>
      <w:hyperlink r:id="rId15" w:history="1">
        <w:r w:rsidR="00BE4099" w:rsidRPr="00AD5C77">
          <w:rPr>
            <w:rStyle w:val="Hyperlink"/>
            <w:rFonts w:ascii="Arial" w:eastAsia="Times New Roman" w:hAnsi="Arial" w:cs="Arial"/>
            <w:i/>
            <w:iCs/>
            <w:lang w:eastAsia="en-GB"/>
          </w:rPr>
          <w:t>https://www.wandsworth.gov.uk/business-and-licensing/procurement/our-procurement-strategy-and-criteria-for-awarding-tenders/</w:t>
        </w:r>
      </w:hyperlink>
      <w:r w:rsidR="00BE4099">
        <w:rPr>
          <w:rFonts w:ascii="Arial" w:eastAsia="Times New Roman" w:hAnsi="Arial" w:cs="Arial"/>
          <w:i/>
          <w:iCs/>
          <w:lang w:eastAsia="en-GB"/>
        </w:rPr>
        <w:t xml:space="preserve">) </w:t>
      </w:r>
    </w:p>
    <w:p w14:paraId="7C327736" w14:textId="40CCCA70" w:rsidR="004D74FA" w:rsidRPr="004D74FA" w:rsidRDefault="006C6C38" w:rsidP="004D74FA">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The Western Riverside Waste Authority’s Waste Management Policy (see: </w:t>
      </w:r>
      <w:hyperlink r:id="rId16" w:history="1">
        <w:r w:rsidR="007E5056" w:rsidRPr="00AD5C77">
          <w:rPr>
            <w:rStyle w:val="Hyperlink"/>
            <w:rFonts w:ascii="Arial" w:eastAsia="Times New Roman" w:hAnsi="Arial" w:cs="Arial"/>
            <w:i/>
            <w:iCs/>
            <w:lang w:eastAsia="en-GB"/>
          </w:rPr>
          <w:t>https://wrwa.gov.uk/wp-content/uploads/2019/09/Waste-management-policy-WA.37-9.19.pdf</w:t>
        </w:r>
      </w:hyperlink>
      <w:r w:rsidR="007E5056">
        <w:rPr>
          <w:rFonts w:ascii="Arial" w:eastAsia="Times New Roman" w:hAnsi="Arial" w:cs="Arial"/>
          <w:i/>
          <w:iCs/>
          <w:lang w:eastAsia="en-GB"/>
        </w:rPr>
        <w:t>)</w:t>
      </w:r>
    </w:p>
    <w:p w14:paraId="66BBCBB1" w14:textId="77777777" w:rsidR="00780B5C" w:rsidRDefault="00780B5C" w:rsidP="00780B5C">
      <w:pPr>
        <w:spacing w:after="0" w:line="240" w:lineRule="auto"/>
        <w:textAlignment w:val="baseline"/>
        <w:rPr>
          <w:rFonts w:ascii="Arial" w:eastAsia="Times New Roman" w:hAnsi="Arial" w:cs="Arial"/>
          <w:i/>
          <w:iCs/>
          <w:lang w:eastAsia="en-GB"/>
        </w:rPr>
      </w:pPr>
    </w:p>
    <w:p w14:paraId="7B3D27E5" w14:textId="77777777" w:rsidR="00780B5C" w:rsidRPr="009439EC" w:rsidRDefault="00780B5C" w:rsidP="00C502CB">
      <w:pPr>
        <w:spacing w:after="0" w:line="240" w:lineRule="auto"/>
        <w:ind w:firstLine="360"/>
        <w:textAlignment w:val="baseline"/>
        <w:rPr>
          <w:rFonts w:ascii="Arial" w:eastAsia="Times New Roman" w:hAnsi="Arial" w:cs="Arial"/>
          <w:i/>
          <w:iCs/>
          <w:lang w:eastAsia="en-GB"/>
        </w:rPr>
      </w:pPr>
      <w:r w:rsidRPr="002F2896">
        <w:rPr>
          <w:rFonts w:ascii="Arial" w:eastAsia="Times New Roman" w:hAnsi="Arial" w:cs="Arial"/>
          <w:i/>
          <w:iCs/>
          <w:lang w:eastAsia="en-GB"/>
        </w:rPr>
        <w:t xml:space="preserve">Wandsworth Council is committed to delivering on the </w:t>
      </w:r>
      <w:r w:rsidRPr="009439EC">
        <w:rPr>
          <w:rFonts w:ascii="Arial" w:eastAsia="Times New Roman" w:hAnsi="Arial" w:cs="Arial"/>
          <w:i/>
          <w:iCs/>
          <w:lang w:eastAsia="en-GB"/>
        </w:rPr>
        <w:t>waste related manifesto commitments made by the local Labour party prior to gaining control of the Council in May 2022 namely:</w:t>
      </w:r>
    </w:p>
    <w:p w14:paraId="74306636" w14:textId="49B37874" w:rsidR="00780B5C" w:rsidRPr="00C502CB" w:rsidRDefault="00780B5C" w:rsidP="00C502CB">
      <w:pPr>
        <w:pStyle w:val="ListParagraph"/>
        <w:numPr>
          <w:ilvl w:val="0"/>
          <w:numId w:val="9"/>
        </w:numPr>
        <w:spacing w:after="0" w:line="240" w:lineRule="auto"/>
        <w:textAlignment w:val="baseline"/>
        <w:rPr>
          <w:rFonts w:ascii="Arial" w:eastAsia="Times New Roman" w:hAnsi="Arial" w:cs="Arial"/>
          <w:lang w:eastAsia="en-GB"/>
        </w:rPr>
      </w:pPr>
      <w:r w:rsidRPr="00C502CB">
        <w:rPr>
          <w:rFonts w:ascii="Arial" w:eastAsia="Times New Roman" w:hAnsi="Arial" w:cs="Arial"/>
          <w:lang w:eastAsia="en-GB"/>
        </w:rPr>
        <w:t xml:space="preserve">Improving upon the borough’s rank household recycling </w:t>
      </w:r>
      <w:proofErr w:type="gramStart"/>
      <w:r w:rsidRPr="00C502CB">
        <w:rPr>
          <w:rFonts w:ascii="Arial" w:eastAsia="Times New Roman" w:hAnsi="Arial" w:cs="Arial"/>
          <w:lang w:eastAsia="en-GB"/>
        </w:rPr>
        <w:t>performance;</w:t>
      </w:r>
      <w:proofErr w:type="gramEnd"/>
      <w:r w:rsidRPr="00C502CB">
        <w:rPr>
          <w:rFonts w:ascii="Arial" w:eastAsia="Times New Roman" w:hAnsi="Arial" w:cs="Arial"/>
          <w:lang w:eastAsia="en-GB"/>
        </w:rPr>
        <w:t xml:space="preserve"> </w:t>
      </w:r>
    </w:p>
    <w:p w14:paraId="7FCE26B7" w14:textId="0520CE84" w:rsidR="00780B5C" w:rsidRPr="00C502CB" w:rsidRDefault="00780B5C" w:rsidP="00C502CB">
      <w:pPr>
        <w:pStyle w:val="ListParagraph"/>
        <w:numPr>
          <w:ilvl w:val="0"/>
          <w:numId w:val="9"/>
        </w:numPr>
        <w:spacing w:after="0" w:line="240" w:lineRule="auto"/>
        <w:textAlignment w:val="baseline"/>
        <w:rPr>
          <w:rFonts w:ascii="Arial" w:eastAsia="Times New Roman" w:hAnsi="Arial" w:cs="Arial"/>
          <w:lang w:eastAsia="en-GB"/>
        </w:rPr>
      </w:pPr>
      <w:r w:rsidRPr="00C502CB">
        <w:rPr>
          <w:rFonts w:ascii="Arial" w:eastAsia="Times New Roman" w:hAnsi="Arial" w:cs="Arial"/>
          <w:lang w:eastAsia="en-GB"/>
        </w:rPr>
        <w:t xml:space="preserve">Bring in food waste collections borough wide </w:t>
      </w:r>
      <w:proofErr w:type="gramStart"/>
      <w:r w:rsidRPr="00C502CB">
        <w:rPr>
          <w:rFonts w:ascii="Arial" w:eastAsia="Times New Roman" w:hAnsi="Arial" w:cs="Arial"/>
          <w:lang w:eastAsia="en-GB"/>
        </w:rPr>
        <w:t>as soon as possible;</w:t>
      </w:r>
      <w:proofErr w:type="gramEnd"/>
      <w:r w:rsidRPr="00C502CB">
        <w:rPr>
          <w:rFonts w:ascii="Arial" w:eastAsia="Times New Roman" w:hAnsi="Arial" w:cs="Arial"/>
          <w:lang w:eastAsia="en-GB"/>
        </w:rPr>
        <w:t xml:space="preserve"> </w:t>
      </w:r>
    </w:p>
    <w:p w14:paraId="22B0397C" w14:textId="77777777" w:rsidR="00780B5C" w:rsidRPr="00C502CB" w:rsidRDefault="00780B5C" w:rsidP="00C502CB">
      <w:pPr>
        <w:pStyle w:val="ListParagraph"/>
        <w:numPr>
          <w:ilvl w:val="0"/>
          <w:numId w:val="9"/>
        </w:numPr>
        <w:spacing w:after="0" w:line="240" w:lineRule="auto"/>
        <w:textAlignment w:val="baseline"/>
        <w:rPr>
          <w:rFonts w:ascii="Arial" w:eastAsia="Times New Roman" w:hAnsi="Arial" w:cs="Arial"/>
          <w:lang w:eastAsia="en-GB"/>
        </w:rPr>
      </w:pPr>
      <w:r w:rsidRPr="00C502CB">
        <w:rPr>
          <w:rFonts w:ascii="Arial" w:eastAsia="Times New Roman" w:hAnsi="Arial" w:cs="Arial"/>
          <w:lang w:eastAsia="en-GB"/>
        </w:rPr>
        <w:t xml:space="preserve">Continue weekly bin </w:t>
      </w:r>
      <w:proofErr w:type="gramStart"/>
      <w:r w:rsidRPr="00C502CB">
        <w:rPr>
          <w:rFonts w:ascii="Arial" w:eastAsia="Times New Roman" w:hAnsi="Arial" w:cs="Arial"/>
          <w:lang w:eastAsia="en-GB"/>
        </w:rPr>
        <w:t>collections;</w:t>
      </w:r>
      <w:proofErr w:type="gramEnd"/>
      <w:r w:rsidRPr="00C502CB">
        <w:rPr>
          <w:rFonts w:ascii="Arial" w:eastAsia="Times New Roman" w:hAnsi="Arial" w:cs="Arial"/>
          <w:lang w:eastAsia="en-GB"/>
        </w:rPr>
        <w:t xml:space="preserve"> </w:t>
      </w:r>
    </w:p>
    <w:p w14:paraId="5D9A1F64" w14:textId="5F95944D" w:rsidR="00780B5C" w:rsidRPr="00C502CB" w:rsidRDefault="00780B5C" w:rsidP="00C502CB">
      <w:pPr>
        <w:pStyle w:val="ListParagraph"/>
        <w:numPr>
          <w:ilvl w:val="0"/>
          <w:numId w:val="9"/>
        </w:numPr>
        <w:spacing w:after="0" w:line="240" w:lineRule="auto"/>
        <w:textAlignment w:val="baseline"/>
        <w:rPr>
          <w:rFonts w:ascii="Arial" w:eastAsia="Times New Roman" w:hAnsi="Arial" w:cs="Arial"/>
          <w:lang w:eastAsia="en-GB"/>
        </w:rPr>
      </w:pPr>
      <w:r w:rsidRPr="00C502CB">
        <w:rPr>
          <w:rFonts w:ascii="Arial" w:eastAsia="Times New Roman" w:hAnsi="Arial" w:cs="Arial"/>
          <w:lang w:eastAsia="en-GB"/>
        </w:rPr>
        <w:t xml:space="preserve">Introduce monthly “mega skips” for bulky </w:t>
      </w:r>
      <w:proofErr w:type="gramStart"/>
      <w:r w:rsidRPr="00C502CB">
        <w:rPr>
          <w:rFonts w:ascii="Arial" w:eastAsia="Times New Roman" w:hAnsi="Arial" w:cs="Arial"/>
          <w:lang w:eastAsia="en-GB"/>
        </w:rPr>
        <w:t>items;</w:t>
      </w:r>
      <w:proofErr w:type="gramEnd"/>
      <w:r w:rsidRPr="00C502CB">
        <w:rPr>
          <w:rFonts w:ascii="Arial" w:eastAsia="Times New Roman" w:hAnsi="Arial" w:cs="Arial"/>
          <w:lang w:eastAsia="en-GB"/>
        </w:rPr>
        <w:t xml:space="preserve"> </w:t>
      </w:r>
    </w:p>
    <w:p w14:paraId="7CB314E5" w14:textId="77777777" w:rsidR="00780B5C" w:rsidRPr="00C502CB" w:rsidRDefault="00780B5C" w:rsidP="00C502CB">
      <w:pPr>
        <w:pStyle w:val="ListParagraph"/>
        <w:numPr>
          <w:ilvl w:val="0"/>
          <w:numId w:val="9"/>
        </w:numPr>
        <w:spacing w:after="0" w:line="240" w:lineRule="auto"/>
        <w:textAlignment w:val="baseline"/>
        <w:rPr>
          <w:rFonts w:ascii="Arial" w:eastAsia="Times New Roman" w:hAnsi="Arial" w:cs="Arial"/>
          <w:lang w:eastAsia="en-GB"/>
        </w:rPr>
      </w:pPr>
      <w:r w:rsidRPr="00C502CB">
        <w:rPr>
          <w:rFonts w:ascii="Arial" w:eastAsia="Times New Roman" w:hAnsi="Arial" w:cs="Arial"/>
          <w:lang w:eastAsia="en-GB"/>
        </w:rPr>
        <w:t>More (litter) bins on-</w:t>
      </w:r>
      <w:proofErr w:type="gramStart"/>
      <w:r w:rsidRPr="00C502CB">
        <w:rPr>
          <w:rFonts w:ascii="Arial" w:eastAsia="Times New Roman" w:hAnsi="Arial" w:cs="Arial"/>
          <w:lang w:eastAsia="en-GB"/>
        </w:rPr>
        <w:t>street;</w:t>
      </w:r>
      <w:proofErr w:type="gramEnd"/>
    </w:p>
    <w:p w14:paraId="7D357FA9" w14:textId="6F563B60" w:rsidR="00780B5C" w:rsidRPr="00C502CB" w:rsidRDefault="00780B5C" w:rsidP="00C502CB">
      <w:pPr>
        <w:pStyle w:val="ListParagraph"/>
        <w:numPr>
          <w:ilvl w:val="0"/>
          <w:numId w:val="9"/>
        </w:numPr>
        <w:spacing w:after="0" w:line="240" w:lineRule="auto"/>
        <w:textAlignment w:val="baseline"/>
        <w:rPr>
          <w:rFonts w:ascii="Arial" w:eastAsia="Times New Roman" w:hAnsi="Arial" w:cs="Arial"/>
          <w:lang w:eastAsia="en-GB"/>
        </w:rPr>
      </w:pPr>
      <w:r w:rsidRPr="00C502CB">
        <w:rPr>
          <w:rFonts w:ascii="Arial" w:eastAsia="Times New Roman" w:hAnsi="Arial" w:cs="Arial"/>
          <w:lang w:eastAsia="en-GB"/>
        </w:rPr>
        <w:t xml:space="preserve">More collections where </w:t>
      </w:r>
      <w:proofErr w:type="gramStart"/>
      <w:r w:rsidRPr="00C502CB">
        <w:rPr>
          <w:rFonts w:ascii="Arial" w:eastAsia="Times New Roman" w:hAnsi="Arial" w:cs="Arial"/>
          <w:lang w:eastAsia="en-GB"/>
        </w:rPr>
        <w:t>needed;</w:t>
      </w:r>
      <w:proofErr w:type="gramEnd"/>
      <w:r w:rsidRPr="00C502CB">
        <w:rPr>
          <w:rFonts w:ascii="Arial" w:eastAsia="Times New Roman" w:hAnsi="Arial" w:cs="Arial"/>
          <w:lang w:eastAsia="en-GB"/>
        </w:rPr>
        <w:t xml:space="preserve"> </w:t>
      </w:r>
    </w:p>
    <w:p w14:paraId="086F7AF2" w14:textId="77777777" w:rsidR="00780B5C" w:rsidRPr="00C502CB" w:rsidRDefault="00780B5C" w:rsidP="00C502CB">
      <w:pPr>
        <w:pStyle w:val="ListParagraph"/>
        <w:numPr>
          <w:ilvl w:val="0"/>
          <w:numId w:val="9"/>
        </w:numPr>
        <w:spacing w:after="0" w:line="240" w:lineRule="auto"/>
        <w:textAlignment w:val="baseline"/>
        <w:rPr>
          <w:rFonts w:ascii="Arial" w:eastAsia="Times New Roman" w:hAnsi="Arial" w:cs="Arial"/>
          <w:lang w:eastAsia="en-GB"/>
        </w:rPr>
      </w:pPr>
      <w:r w:rsidRPr="00C502CB">
        <w:rPr>
          <w:rFonts w:ascii="Arial" w:eastAsia="Times New Roman" w:hAnsi="Arial" w:cs="Arial"/>
          <w:lang w:eastAsia="en-GB"/>
        </w:rPr>
        <w:t xml:space="preserve">More CCTV cameras to catch fly-tippers. </w:t>
      </w:r>
    </w:p>
    <w:p w14:paraId="37CC55D4" w14:textId="77777777" w:rsidR="00780B5C" w:rsidRPr="002F2896" w:rsidRDefault="00780B5C" w:rsidP="00780B5C">
      <w:pPr>
        <w:spacing w:after="0" w:line="240" w:lineRule="auto"/>
        <w:ind w:left="1440"/>
        <w:textAlignment w:val="baseline"/>
        <w:rPr>
          <w:rFonts w:ascii="Arial" w:eastAsia="Times New Roman" w:hAnsi="Arial" w:cs="Arial"/>
          <w:i/>
          <w:iCs/>
          <w:color w:val="FF0000"/>
          <w:lang w:eastAsia="en-GB"/>
        </w:rPr>
      </w:pPr>
      <w:r w:rsidRPr="002F2896">
        <w:rPr>
          <w:rFonts w:ascii="Arial" w:eastAsia="Times New Roman" w:hAnsi="Arial" w:cs="Arial"/>
          <w:i/>
          <w:iCs/>
          <w:lang w:eastAsia="en-GB"/>
        </w:rPr>
        <w:t xml:space="preserve"> </w:t>
      </w:r>
    </w:p>
    <w:p w14:paraId="35057D88" w14:textId="01342516" w:rsidR="00780B5C" w:rsidRPr="002F2896" w:rsidRDefault="00780B5C" w:rsidP="00780B5C">
      <w:pPr>
        <w:spacing w:after="0" w:line="240" w:lineRule="auto"/>
        <w:ind w:left="720"/>
        <w:textAlignment w:val="baseline"/>
        <w:rPr>
          <w:rFonts w:ascii="Arial" w:eastAsia="Times New Roman" w:hAnsi="Arial" w:cs="Arial"/>
          <w:i/>
          <w:iCs/>
          <w:lang w:eastAsia="en-GB"/>
        </w:rPr>
      </w:pPr>
      <w:r w:rsidRPr="002F2896">
        <w:rPr>
          <w:rFonts w:ascii="Arial" w:eastAsia="Times New Roman" w:hAnsi="Arial" w:cs="Arial"/>
          <w:i/>
          <w:iCs/>
          <w:lang w:eastAsia="en-GB"/>
        </w:rPr>
        <w:t xml:space="preserve">It is also committed to the Wandsworth Environment and Sustainability Strategy and the associated Action Plan (see: </w:t>
      </w:r>
      <w:hyperlink r:id="rId17" w:history="1">
        <w:r w:rsidRPr="002F2896">
          <w:rPr>
            <w:rStyle w:val="Hyperlink"/>
            <w:rFonts w:ascii="Arial" w:eastAsia="Times New Roman" w:hAnsi="Arial" w:cs="Arial"/>
            <w:i/>
            <w:iCs/>
            <w:lang w:eastAsia="en-GB"/>
          </w:rPr>
          <w:t>https://www.wandsworth.gov.uk/news/campaigns/climate-change/strategy-and-action-plan/</w:t>
        </w:r>
      </w:hyperlink>
      <w:r w:rsidRPr="002F2896">
        <w:rPr>
          <w:rFonts w:ascii="Arial" w:eastAsia="Times New Roman" w:hAnsi="Arial" w:cs="Arial"/>
          <w:i/>
          <w:iCs/>
          <w:lang w:eastAsia="en-GB"/>
        </w:rPr>
        <w:t>). Th</w:t>
      </w:r>
      <w:r w:rsidR="00D94498">
        <w:rPr>
          <w:rFonts w:ascii="Arial" w:eastAsia="Times New Roman" w:hAnsi="Arial" w:cs="Arial"/>
          <w:i/>
          <w:iCs/>
          <w:lang w:eastAsia="en-GB"/>
        </w:rPr>
        <w:t>e Strategy</w:t>
      </w:r>
      <w:r w:rsidRPr="002F2896">
        <w:rPr>
          <w:rFonts w:ascii="Arial" w:eastAsia="Times New Roman" w:hAnsi="Arial" w:cs="Arial"/>
          <w:i/>
          <w:iCs/>
          <w:lang w:eastAsia="en-GB"/>
        </w:rPr>
        <w:t xml:space="preserve"> contains </w:t>
      </w:r>
      <w:r w:rsidR="0009030B">
        <w:rPr>
          <w:rFonts w:ascii="Arial" w:eastAsia="Times New Roman" w:hAnsi="Arial" w:cs="Arial"/>
          <w:i/>
          <w:iCs/>
          <w:lang w:eastAsia="en-GB"/>
        </w:rPr>
        <w:t>a number of</w:t>
      </w:r>
      <w:r w:rsidRPr="002F2896">
        <w:rPr>
          <w:rFonts w:ascii="Arial" w:eastAsia="Times New Roman" w:hAnsi="Arial" w:cs="Arial"/>
          <w:i/>
          <w:iCs/>
          <w:lang w:eastAsia="en-GB"/>
        </w:rPr>
        <w:t xml:space="preserve"> commitments</w:t>
      </w:r>
      <w:r w:rsidR="0009030B">
        <w:rPr>
          <w:rFonts w:ascii="Arial" w:eastAsia="Times New Roman" w:hAnsi="Arial" w:cs="Arial"/>
          <w:i/>
          <w:iCs/>
          <w:lang w:eastAsia="en-GB"/>
        </w:rPr>
        <w:t xml:space="preserve"> relevant to waste</w:t>
      </w:r>
      <w:r w:rsidR="00E4410C">
        <w:rPr>
          <w:rFonts w:ascii="Arial" w:eastAsia="Times New Roman" w:hAnsi="Arial" w:cs="Arial"/>
          <w:i/>
          <w:iCs/>
          <w:lang w:eastAsia="en-GB"/>
        </w:rPr>
        <w:t xml:space="preserve"> </w:t>
      </w:r>
      <w:r w:rsidR="002F77A6">
        <w:rPr>
          <w:rFonts w:ascii="Arial" w:eastAsia="Times New Roman" w:hAnsi="Arial" w:cs="Arial"/>
          <w:i/>
          <w:iCs/>
          <w:lang w:eastAsia="en-GB"/>
        </w:rPr>
        <w:t>and</w:t>
      </w:r>
      <w:r w:rsidR="00E4410C">
        <w:rPr>
          <w:rFonts w:ascii="Arial" w:eastAsia="Times New Roman" w:hAnsi="Arial" w:cs="Arial"/>
          <w:i/>
          <w:iCs/>
          <w:lang w:eastAsia="en-GB"/>
        </w:rPr>
        <w:t xml:space="preserve"> </w:t>
      </w:r>
      <w:r w:rsidR="003A5911">
        <w:rPr>
          <w:rFonts w:ascii="Arial" w:eastAsia="Times New Roman" w:hAnsi="Arial" w:cs="Arial"/>
          <w:i/>
          <w:iCs/>
          <w:lang w:eastAsia="en-GB"/>
        </w:rPr>
        <w:t xml:space="preserve">recycling </w:t>
      </w:r>
      <w:r w:rsidR="00E4410C">
        <w:rPr>
          <w:rFonts w:ascii="Arial" w:eastAsia="Times New Roman" w:hAnsi="Arial" w:cs="Arial"/>
          <w:i/>
          <w:iCs/>
          <w:lang w:eastAsia="en-GB"/>
        </w:rPr>
        <w:t>including</w:t>
      </w:r>
      <w:r w:rsidRPr="002F2896">
        <w:rPr>
          <w:rFonts w:ascii="Arial" w:eastAsia="Times New Roman" w:hAnsi="Arial" w:cs="Arial"/>
          <w:i/>
          <w:iCs/>
          <w:lang w:eastAsia="en-GB"/>
        </w:rPr>
        <w:t>:</w:t>
      </w:r>
    </w:p>
    <w:p w14:paraId="2EADAA3E" w14:textId="45222844" w:rsidR="00780B5C" w:rsidRDefault="00780B5C" w:rsidP="00780B5C">
      <w:pPr>
        <w:pStyle w:val="ListParagraph"/>
        <w:numPr>
          <w:ilvl w:val="1"/>
          <w:numId w:val="9"/>
        </w:numPr>
        <w:spacing w:after="0" w:line="240" w:lineRule="auto"/>
        <w:textAlignment w:val="baseline"/>
        <w:rPr>
          <w:rFonts w:ascii="Arial" w:eastAsia="Times New Roman" w:hAnsi="Arial" w:cs="Arial"/>
          <w:i/>
          <w:iCs/>
          <w:lang w:eastAsia="en-GB"/>
        </w:rPr>
      </w:pPr>
      <w:r w:rsidRPr="002F2896">
        <w:rPr>
          <w:rFonts w:ascii="Arial" w:eastAsia="Times New Roman" w:hAnsi="Arial" w:cs="Arial"/>
          <w:i/>
          <w:iCs/>
          <w:lang w:eastAsia="en-GB"/>
        </w:rPr>
        <w:lastRenderedPageBreak/>
        <w:t xml:space="preserve">Ambitions </w:t>
      </w:r>
      <w:r w:rsidR="003B5D31">
        <w:rPr>
          <w:rFonts w:ascii="Arial" w:eastAsia="Times New Roman" w:hAnsi="Arial" w:cs="Arial"/>
          <w:i/>
          <w:iCs/>
          <w:lang w:eastAsia="en-GB"/>
        </w:rPr>
        <w:t xml:space="preserve">for the Council </w:t>
      </w:r>
      <w:r w:rsidRPr="002F2896">
        <w:rPr>
          <w:rFonts w:ascii="Arial" w:eastAsia="Times New Roman" w:hAnsi="Arial" w:cs="Arial"/>
          <w:i/>
          <w:iCs/>
          <w:lang w:eastAsia="en-GB"/>
        </w:rPr>
        <w:t>to be the greenest in inner London by 2030, carbon neutral by 2030</w:t>
      </w:r>
      <w:r w:rsidR="0052040E">
        <w:rPr>
          <w:rFonts w:ascii="Arial" w:eastAsia="Times New Roman" w:hAnsi="Arial" w:cs="Arial"/>
          <w:i/>
          <w:iCs/>
          <w:lang w:eastAsia="en-GB"/>
        </w:rPr>
        <w:t>,</w:t>
      </w:r>
      <w:r w:rsidRPr="002F2896">
        <w:rPr>
          <w:rFonts w:ascii="Arial" w:eastAsia="Times New Roman" w:hAnsi="Arial" w:cs="Arial"/>
          <w:i/>
          <w:iCs/>
          <w:lang w:eastAsia="en-GB"/>
        </w:rPr>
        <w:t xml:space="preserve"> and zero carbon by </w:t>
      </w:r>
      <w:proofErr w:type="gramStart"/>
      <w:r w:rsidRPr="002F2896">
        <w:rPr>
          <w:rFonts w:ascii="Arial" w:eastAsia="Times New Roman" w:hAnsi="Arial" w:cs="Arial"/>
          <w:i/>
          <w:iCs/>
          <w:lang w:eastAsia="en-GB"/>
        </w:rPr>
        <w:t>2050;</w:t>
      </w:r>
      <w:proofErr w:type="gramEnd"/>
      <w:r w:rsidRPr="002F2896">
        <w:rPr>
          <w:rFonts w:ascii="Arial" w:eastAsia="Times New Roman" w:hAnsi="Arial" w:cs="Arial"/>
          <w:i/>
          <w:iCs/>
          <w:lang w:eastAsia="en-GB"/>
        </w:rPr>
        <w:t xml:space="preserve"> </w:t>
      </w:r>
    </w:p>
    <w:p w14:paraId="6E92F28F" w14:textId="421B6A2C" w:rsidR="006131E2" w:rsidRPr="002F2896" w:rsidRDefault="00655713" w:rsidP="00780B5C">
      <w:pPr>
        <w:pStyle w:val="ListParagraph"/>
        <w:numPr>
          <w:ilvl w:val="1"/>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Ambition to become a net zero borough by 2043</w:t>
      </w:r>
      <w:r w:rsidR="00462A87">
        <w:rPr>
          <w:rFonts w:ascii="Arial" w:eastAsia="Times New Roman" w:hAnsi="Arial" w:cs="Arial"/>
          <w:i/>
          <w:iCs/>
          <w:lang w:eastAsia="en-GB"/>
        </w:rPr>
        <w:t>.</w:t>
      </w:r>
    </w:p>
    <w:p w14:paraId="5768CC36" w14:textId="77777777" w:rsidR="00780B5C" w:rsidRPr="002F2896" w:rsidRDefault="00780B5C" w:rsidP="00780B5C">
      <w:pPr>
        <w:pStyle w:val="ListParagraph"/>
        <w:numPr>
          <w:ilvl w:val="1"/>
          <w:numId w:val="9"/>
        </w:numPr>
        <w:spacing w:after="0" w:line="240" w:lineRule="auto"/>
        <w:textAlignment w:val="baseline"/>
        <w:rPr>
          <w:rFonts w:ascii="Arial" w:eastAsia="Times New Roman" w:hAnsi="Arial" w:cs="Arial"/>
          <w:i/>
          <w:iCs/>
          <w:lang w:eastAsia="en-GB"/>
        </w:rPr>
      </w:pPr>
      <w:r w:rsidRPr="002F2896">
        <w:rPr>
          <w:rFonts w:ascii="Arial" w:eastAsia="Times New Roman" w:hAnsi="Arial" w:cs="Arial"/>
          <w:i/>
          <w:iCs/>
          <w:lang w:eastAsia="en-GB"/>
        </w:rPr>
        <w:t xml:space="preserve">Drastically reducing the amount of waste produced as an organisation and enhancing the Council’s community leadership role to help and support residents and businesses to reduce, reuse and recycle in their everyday </w:t>
      </w:r>
      <w:proofErr w:type="gramStart"/>
      <w:r w:rsidRPr="002F2896">
        <w:rPr>
          <w:rFonts w:ascii="Arial" w:eastAsia="Times New Roman" w:hAnsi="Arial" w:cs="Arial"/>
          <w:i/>
          <w:iCs/>
          <w:lang w:eastAsia="en-GB"/>
        </w:rPr>
        <w:t>lives;</w:t>
      </w:r>
      <w:proofErr w:type="gramEnd"/>
    </w:p>
    <w:p w14:paraId="6A6F1C97" w14:textId="77777777" w:rsidR="00780B5C" w:rsidRPr="002F2896" w:rsidRDefault="00780B5C" w:rsidP="00780B5C">
      <w:pPr>
        <w:pStyle w:val="ListParagraph"/>
        <w:numPr>
          <w:ilvl w:val="1"/>
          <w:numId w:val="9"/>
        </w:numPr>
        <w:spacing w:after="0" w:line="240" w:lineRule="auto"/>
        <w:textAlignment w:val="baseline"/>
        <w:rPr>
          <w:rFonts w:ascii="Arial" w:eastAsia="Times New Roman" w:hAnsi="Arial" w:cs="Arial"/>
          <w:i/>
          <w:iCs/>
          <w:lang w:eastAsia="en-GB"/>
        </w:rPr>
      </w:pPr>
      <w:r w:rsidRPr="002F2896">
        <w:rPr>
          <w:rFonts w:ascii="Arial" w:eastAsia="Times New Roman" w:hAnsi="Arial" w:cs="Arial"/>
          <w:i/>
          <w:iCs/>
          <w:lang w:eastAsia="en-GB"/>
        </w:rPr>
        <w:t xml:space="preserve">improving the Council’s fleet of vehicles by first making sure they are ULEZ compliant and then moving to electric and other renewable fuel sources for our </w:t>
      </w:r>
      <w:proofErr w:type="gramStart"/>
      <w:r w:rsidRPr="002F2896">
        <w:rPr>
          <w:rFonts w:ascii="Arial" w:eastAsia="Times New Roman" w:hAnsi="Arial" w:cs="Arial"/>
          <w:i/>
          <w:iCs/>
          <w:lang w:eastAsia="en-GB"/>
        </w:rPr>
        <w:t>fleet;</w:t>
      </w:r>
      <w:proofErr w:type="gramEnd"/>
    </w:p>
    <w:p w14:paraId="43A8B90D" w14:textId="606D6005" w:rsidR="00780B5C" w:rsidRDefault="00780B5C" w:rsidP="00780B5C">
      <w:pPr>
        <w:pStyle w:val="ListParagraph"/>
        <w:numPr>
          <w:ilvl w:val="1"/>
          <w:numId w:val="9"/>
        </w:numPr>
        <w:spacing w:after="0" w:line="240" w:lineRule="auto"/>
        <w:textAlignment w:val="baseline"/>
        <w:rPr>
          <w:rFonts w:ascii="Arial" w:eastAsia="Times New Roman" w:hAnsi="Arial" w:cs="Arial"/>
          <w:i/>
          <w:iCs/>
          <w:lang w:eastAsia="en-GB"/>
        </w:rPr>
      </w:pPr>
      <w:r w:rsidRPr="002F2896">
        <w:rPr>
          <w:rFonts w:ascii="Arial" w:eastAsia="Times New Roman" w:hAnsi="Arial" w:cs="Arial"/>
          <w:i/>
          <w:iCs/>
          <w:lang w:eastAsia="en-GB"/>
        </w:rPr>
        <w:t xml:space="preserve">reducing pollution entering the Thames, especially plastics and ensuring the shore of the Thames is clean. </w:t>
      </w:r>
    </w:p>
    <w:p w14:paraId="5F097874" w14:textId="45A892B7" w:rsidR="00B157DF" w:rsidRPr="00651D22" w:rsidRDefault="00481869" w:rsidP="00651D22">
      <w:pPr>
        <w:spacing w:after="0" w:line="240" w:lineRule="auto"/>
        <w:ind w:left="720"/>
        <w:textAlignment w:val="baseline"/>
        <w:rPr>
          <w:rFonts w:ascii="Arial" w:eastAsia="Times New Roman" w:hAnsi="Arial" w:cs="Arial"/>
          <w:i/>
          <w:iCs/>
          <w:lang w:eastAsia="en-GB"/>
        </w:rPr>
      </w:pPr>
      <w:r>
        <w:rPr>
          <w:rFonts w:ascii="Arial" w:eastAsia="Times New Roman" w:hAnsi="Arial" w:cs="Arial"/>
          <w:i/>
          <w:iCs/>
          <w:lang w:eastAsia="en-GB"/>
        </w:rPr>
        <w:t xml:space="preserve">Commitments from the Action Plan </w:t>
      </w:r>
      <w:r w:rsidR="0010101E">
        <w:rPr>
          <w:rFonts w:ascii="Arial" w:eastAsia="Times New Roman" w:hAnsi="Arial" w:cs="Arial"/>
          <w:i/>
          <w:iCs/>
          <w:lang w:eastAsia="en-GB"/>
        </w:rPr>
        <w:t>falling within the scope of this document are included at section 4 below.</w:t>
      </w:r>
    </w:p>
    <w:p w14:paraId="3AD00CA7" w14:textId="77777777" w:rsidR="00780B5C" w:rsidRPr="002F2896" w:rsidRDefault="00780B5C" w:rsidP="00780B5C">
      <w:pPr>
        <w:spacing w:after="0" w:line="240" w:lineRule="auto"/>
        <w:ind w:left="720"/>
        <w:textAlignment w:val="baseline"/>
        <w:rPr>
          <w:rFonts w:ascii="Arial" w:eastAsia="Times New Roman" w:hAnsi="Arial" w:cs="Arial"/>
          <w:i/>
          <w:iCs/>
          <w:lang w:eastAsia="en-GB"/>
        </w:rPr>
      </w:pPr>
      <w:r w:rsidRPr="002F2896">
        <w:rPr>
          <w:rFonts w:ascii="Arial" w:eastAsia="Times New Roman" w:hAnsi="Arial" w:cs="Arial"/>
          <w:i/>
          <w:iCs/>
          <w:lang w:eastAsia="en-GB"/>
        </w:rPr>
        <w:tab/>
      </w:r>
    </w:p>
    <w:p w14:paraId="67B30719" w14:textId="7955FE67" w:rsidR="00C06198" w:rsidRPr="00CF0706" w:rsidRDefault="00F7697B" w:rsidP="000821FC">
      <w:p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Wandsworth</w:t>
      </w:r>
      <w:r w:rsidR="00780B5C" w:rsidRPr="002F2896">
        <w:rPr>
          <w:rFonts w:ascii="Arial" w:eastAsia="Times New Roman" w:hAnsi="Arial" w:cs="Arial"/>
          <w:i/>
          <w:iCs/>
          <w:lang w:eastAsia="en-GB"/>
        </w:rPr>
        <w:t xml:space="preserve"> Key Issues</w:t>
      </w:r>
      <w:r w:rsidR="0045165D">
        <w:rPr>
          <w:rFonts w:ascii="Arial" w:eastAsia="Times New Roman" w:hAnsi="Arial" w:cs="Arial"/>
          <w:i/>
          <w:iCs/>
          <w:lang w:eastAsia="en-GB"/>
        </w:rPr>
        <w:t xml:space="preserve"> </w:t>
      </w:r>
      <w:r w:rsidR="00085976">
        <w:rPr>
          <w:rFonts w:ascii="Arial" w:eastAsia="Times New Roman" w:hAnsi="Arial" w:cs="Arial"/>
          <w:i/>
          <w:iCs/>
          <w:lang w:eastAsia="en-GB"/>
        </w:rPr>
        <w:t xml:space="preserve">with relevance to waste and waste service provision </w:t>
      </w:r>
      <w:r w:rsidR="00001A31">
        <w:rPr>
          <w:rFonts w:ascii="Arial" w:eastAsia="Times New Roman" w:hAnsi="Arial" w:cs="Arial"/>
          <w:i/>
          <w:iCs/>
          <w:lang w:eastAsia="en-GB"/>
        </w:rPr>
        <w:t>include</w:t>
      </w:r>
      <w:r w:rsidR="00780B5C" w:rsidRPr="002F2896">
        <w:rPr>
          <w:rFonts w:ascii="Arial" w:eastAsia="Times New Roman" w:hAnsi="Arial" w:cs="Arial"/>
          <w:i/>
          <w:iCs/>
          <w:lang w:eastAsia="en-GB"/>
        </w:rPr>
        <w:t>:</w:t>
      </w:r>
    </w:p>
    <w:p w14:paraId="587027DD" w14:textId="4A01B978" w:rsidR="00020DF9" w:rsidRPr="00CF0706" w:rsidRDefault="00C06198" w:rsidP="00CF0706">
      <w:pPr>
        <w:pStyle w:val="ListParagraph"/>
        <w:numPr>
          <w:ilvl w:val="1"/>
          <w:numId w:val="9"/>
        </w:numPr>
        <w:spacing w:after="0" w:line="240" w:lineRule="auto"/>
        <w:textAlignment w:val="baseline"/>
        <w:rPr>
          <w:rFonts w:ascii="Arial" w:eastAsia="Times New Roman" w:hAnsi="Arial" w:cs="Arial"/>
          <w:i/>
          <w:iCs/>
          <w:lang w:eastAsia="en-GB"/>
        </w:rPr>
      </w:pPr>
      <w:r w:rsidRPr="00CF0706">
        <w:rPr>
          <w:rFonts w:ascii="Arial" w:eastAsia="Times New Roman" w:hAnsi="Arial" w:cs="Arial"/>
          <w:i/>
          <w:iCs/>
          <w:lang w:eastAsia="en-GB"/>
        </w:rPr>
        <w:t xml:space="preserve">Low-rise weekly food waste trial service provision prior to commencement of new contract in April 2024 to help inform scoping decisions for that </w:t>
      </w:r>
      <w:proofErr w:type="gramStart"/>
      <w:r w:rsidRPr="00CF0706">
        <w:rPr>
          <w:rFonts w:ascii="Arial" w:eastAsia="Times New Roman" w:hAnsi="Arial" w:cs="Arial"/>
          <w:i/>
          <w:iCs/>
          <w:lang w:eastAsia="en-GB"/>
        </w:rPr>
        <w:t>contract</w:t>
      </w:r>
      <w:r w:rsidR="00DD39A8">
        <w:rPr>
          <w:rFonts w:ascii="Arial" w:eastAsia="Times New Roman" w:hAnsi="Arial" w:cs="Arial"/>
          <w:i/>
          <w:iCs/>
          <w:lang w:eastAsia="en-GB"/>
        </w:rPr>
        <w:t>;</w:t>
      </w:r>
      <w:proofErr w:type="gramEnd"/>
      <w:r w:rsidRPr="00CF0706">
        <w:rPr>
          <w:rFonts w:ascii="Arial" w:eastAsia="Times New Roman" w:hAnsi="Arial" w:cs="Arial"/>
          <w:i/>
          <w:iCs/>
          <w:lang w:eastAsia="en-GB"/>
        </w:rPr>
        <w:t> </w:t>
      </w:r>
    </w:p>
    <w:p w14:paraId="635C32A2" w14:textId="3F351260" w:rsidR="00C06198" w:rsidRPr="00CF0706" w:rsidRDefault="00020DF9" w:rsidP="00020DF9">
      <w:pPr>
        <w:pStyle w:val="ListParagraph"/>
        <w:numPr>
          <w:ilvl w:val="1"/>
          <w:numId w:val="9"/>
        </w:numPr>
        <w:spacing w:after="0" w:line="240" w:lineRule="auto"/>
        <w:textAlignment w:val="baseline"/>
        <w:rPr>
          <w:rFonts w:ascii="Arial" w:eastAsia="Times New Roman" w:hAnsi="Arial" w:cs="Arial"/>
          <w:i/>
          <w:iCs/>
          <w:lang w:eastAsia="en-GB"/>
        </w:rPr>
      </w:pPr>
      <w:r w:rsidRPr="00CF0706">
        <w:rPr>
          <w:rFonts w:ascii="Arial" w:eastAsia="Times New Roman" w:hAnsi="Arial" w:cs="Arial"/>
          <w:i/>
          <w:iCs/>
          <w:lang w:eastAsia="en-GB"/>
        </w:rPr>
        <w:t xml:space="preserve">Increase the percentage of household waste recycled where it is cost effective to do </w:t>
      </w:r>
      <w:proofErr w:type="gramStart"/>
      <w:r w:rsidRPr="00CF0706">
        <w:rPr>
          <w:rFonts w:ascii="Arial" w:eastAsia="Times New Roman" w:hAnsi="Arial" w:cs="Arial"/>
          <w:i/>
          <w:iCs/>
          <w:lang w:eastAsia="en-GB"/>
        </w:rPr>
        <w:t>so</w:t>
      </w:r>
      <w:r w:rsidR="00DD39A8">
        <w:rPr>
          <w:rFonts w:ascii="Arial" w:eastAsia="Times New Roman" w:hAnsi="Arial" w:cs="Arial"/>
          <w:i/>
          <w:iCs/>
          <w:lang w:eastAsia="en-GB"/>
        </w:rPr>
        <w:t>;</w:t>
      </w:r>
      <w:proofErr w:type="gramEnd"/>
    </w:p>
    <w:p w14:paraId="55A5FBD8" w14:textId="5D176D9B" w:rsidR="00DB6A4C" w:rsidRPr="00217B67" w:rsidRDefault="00A024E0" w:rsidP="00217B67">
      <w:pPr>
        <w:pStyle w:val="ListParagraph"/>
        <w:numPr>
          <w:ilvl w:val="1"/>
          <w:numId w:val="9"/>
        </w:numPr>
        <w:spacing w:after="0" w:line="240" w:lineRule="auto"/>
        <w:textAlignment w:val="baseline"/>
        <w:rPr>
          <w:rFonts w:ascii="Arial" w:eastAsia="Times New Roman" w:hAnsi="Arial" w:cs="Arial"/>
          <w:i/>
          <w:iCs/>
          <w:lang w:eastAsia="en-GB"/>
        </w:rPr>
      </w:pPr>
      <w:r w:rsidRPr="00217B67">
        <w:rPr>
          <w:rFonts w:ascii="Arial" w:eastAsia="Times New Roman" w:hAnsi="Arial" w:cs="Arial"/>
          <w:i/>
          <w:iCs/>
          <w:lang w:eastAsia="en-GB"/>
        </w:rPr>
        <w:t xml:space="preserve">Reduce the quantity of household waste collected per </w:t>
      </w:r>
      <w:proofErr w:type="gramStart"/>
      <w:r w:rsidRPr="00217B67">
        <w:rPr>
          <w:rFonts w:ascii="Arial" w:eastAsia="Times New Roman" w:hAnsi="Arial" w:cs="Arial"/>
          <w:i/>
          <w:iCs/>
          <w:lang w:eastAsia="en-GB"/>
        </w:rPr>
        <w:t>household</w:t>
      </w:r>
      <w:r w:rsidR="00832FEE">
        <w:rPr>
          <w:rFonts w:ascii="Arial" w:eastAsia="Times New Roman" w:hAnsi="Arial" w:cs="Arial"/>
          <w:i/>
          <w:iCs/>
          <w:lang w:eastAsia="en-GB"/>
        </w:rPr>
        <w:t>;</w:t>
      </w:r>
      <w:proofErr w:type="gramEnd"/>
    </w:p>
    <w:p w14:paraId="5495BA18" w14:textId="1D3596F8" w:rsidR="009030D2" w:rsidRDefault="00D379D7" w:rsidP="00955816">
      <w:pPr>
        <w:pStyle w:val="ListParagraph"/>
        <w:numPr>
          <w:ilvl w:val="1"/>
          <w:numId w:val="9"/>
        </w:numPr>
        <w:spacing w:after="0" w:line="240" w:lineRule="auto"/>
        <w:textAlignment w:val="baseline"/>
        <w:rPr>
          <w:rFonts w:ascii="Arial" w:eastAsia="Times New Roman" w:hAnsi="Arial" w:cs="Arial"/>
          <w:i/>
          <w:iCs/>
          <w:lang w:eastAsia="en-GB"/>
        </w:rPr>
      </w:pPr>
      <w:r w:rsidRPr="003F4667">
        <w:rPr>
          <w:rFonts w:ascii="Arial" w:eastAsia="Times New Roman" w:hAnsi="Arial" w:cs="Arial"/>
          <w:i/>
          <w:iCs/>
          <w:lang w:eastAsia="en-GB"/>
        </w:rPr>
        <w:t xml:space="preserve">Reduce contamination of mixed </w:t>
      </w:r>
      <w:proofErr w:type="gramStart"/>
      <w:r w:rsidRPr="003F4667">
        <w:rPr>
          <w:rFonts w:ascii="Arial" w:eastAsia="Times New Roman" w:hAnsi="Arial" w:cs="Arial"/>
          <w:i/>
          <w:iCs/>
          <w:lang w:eastAsia="en-GB"/>
        </w:rPr>
        <w:t>recycling</w:t>
      </w:r>
      <w:r w:rsidR="00832FEE">
        <w:rPr>
          <w:rFonts w:ascii="Arial" w:eastAsia="Times New Roman" w:hAnsi="Arial" w:cs="Arial"/>
          <w:i/>
          <w:iCs/>
          <w:lang w:eastAsia="en-GB"/>
        </w:rPr>
        <w:t>;</w:t>
      </w:r>
      <w:proofErr w:type="gramEnd"/>
    </w:p>
    <w:p w14:paraId="34CCFE62" w14:textId="5FA865B5" w:rsidR="00F375E2" w:rsidRDefault="00F375E2" w:rsidP="00F375E2">
      <w:pPr>
        <w:pStyle w:val="ListParagraph"/>
        <w:numPr>
          <w:ilvl w:val="1"/>
          <w:numId w:val="9"/>
        </w:numPr>
        <w:spacing w:after="0" w:line="240" w:lineRule="auto"/>
        <w:textAlignment w:val="baseline"/>
        <w:rPr>
          <w:rFonts w:ascii="Arial" w:eastAsia="Times New Roman" w:hAnsi="Arial" w:cs="Arial"/>
          <w:i/>
          <w:iCs/>
          <w:lang w:eastAsia="en-GB"/>
        </w:rPr>
      </w:pPr>
      <w:r w:rsidRPr="00502D2C">
        <w:rPr>
          <w:rFonts w:ascii="Arial" w:eastAsia="Times New Roman" w:hAnsi="Arial" w:cs="Arial"/>
          <w:i/>
          <w:iCs/>
          <w:lang w:eastAsia="en-GB"/>
        </w:rPr>
        <w:t xml:space="preserve">Introduce on-street split recycling bins to encourage recycling within the </w:t>
      </w:r>
      <w:proofErr w:type="gramStart"/>
      <w:r w:rsidRPr="00502D2C">
        <w:rPr>
          <w:rFonts w:ascii="Arial" w:eastAsia="Times New Roman" w:hAnsi="Arial" w:cs="Arial"/>
          <w:i/>
          <w:iCs/>
          <w:lang w:eastAsia="en-GB"/>
        </w:rPr>
        <w:t>Borough</w:t>
      </w:r>
      <w:r w:rsidR="00DD39A8">
        <w:rPr>
          <w:rFonts w:ascii="Arial" w:eastAsia="Times New Roman" w:hAnsi="Arial" w:cs="Arial"/>
          <w:i/>
          <w:iCs/>
          <w:lang w:eastAsia="en-GB"/>
        </w:rPr>
        <w:t>;</w:t>
      </w:r>
      <w:proofErr w:type="gramEnd"/>
    </w:p>
    <w:p w14:paraId="2771E237" w14:textId="77777777" w:rsidR="00DD39A8" w:rsidRPr="00217B67" w:rsidRDefault="00DD39A8" w:rsidP="00DD39A8">
      <w:pPr>
        <w:pStyle w:val="ListParagraph"/>
        <w:numPr>
          <w:ilvl w:val="1"/>
          <w:numId w:val="9"/>
        </w:numPr>
        <w:spacing w:after="0" w:line="240" w:lineRule="auto"/>
        <w:textAlignment w:val="baseline"/>
        <w:rPr>
          <w:rFonts w:ascii="Arial" w:eastAsia="Times New Roman" w:hAnsi="Arial" w:cs="Arial"/>
          <w:i/>
          <w:iCs/>
          <w:lang w:eastAsia="en-GB"/>
        </w:rPr>
      </w:pPr>
      <w:r w:rsidRPr="00217B67">
        <w:rPr>
          <w:rFonts w:ascii="Arial" w:eastAsia="Times New Roman" w:hAnsi="Arial" w:cs="Arial"/>
          <w:i/>
          <w:iCs/>
          <w:lang w:eastAsia="en-GB"/>
        </w:rPr>
        <w:t xml:space="preserve">Install water fountains in Wandsworth Common, Tooting Common, Wandsworth Park, King Georges Park, Coronation Gardens, Battersea Park, Christchurch gardens and consider further provision of drinking facilities if </w:t>
      </w:r>
      <w:proofErr w:type="gramStart"/>
      <w:r w:rsidRPr="00217B67">
        <w:rPr>
          <w:rFonts w:ascii="Arial" w:eastAsia="Times New Roman" w:hAnsi="Arial" w:cs="Arial"/>
          <w:i/>
          <w:iCs/>
          <w:lang w:eastAsia="en-GB"/>
        </w:rPr>
        <w:t>appropriate</w:t>
      </w:r>
      <w:r>
        <w:rPr>
          <w:rFonts w:ascii="Arial" w:eastAsia="Times New Roman" w:hAnsi="Arial" w:cs="Arial"/>
          <w:i/>
          <w:iCs/>
          <w:lang w:eastAsia="en-GB"/>
        </w:rPr>
        <w:t>;</w:t>
      </w:r>
      <w:proofErr w:type="gramEnd"/>
    </w:p>
    <w:p w14:paraId="12D59997" w14:textId="2860C2C2" w:rsidR="00DD39A8" w:rsidRDefault="00DD39A8" w:rsidP="00A1196F">
      <w:pPr>
        <w:pStyle w:val="ListParagraph"/>
        <w:numPr>
          <w:ilvl w:val="1"/>
          <w:numId w:val="9"/>
        </w:numPr>
        <w:spacing w:after="0" w:line="240" w:lineRule="auto"/>
        <w:textAlignment w:val="baseline"/>
        <w:rPr>
          <w:rFonts w:ascii="Arial" w:eastAsia="Times New Roman" w:hAnsi="Arial" w:cs="Arial"/>
          <w:i/>
          <w:iCs/>
          <w:lang w:eastAsia="en-GB"/>
        </w:rPr>
      </w:pPr>
      <w:r w:rsidRPr="00217B67">
        <w:rPr>
          <w:rFonts w:ascii="Arial" w:eastAsia="Times New Roman" w:hAnsi="Arial" w:cs="Arial"/>
          <w:i/>
          <w:iCs/>
          <w:lang w:eastAsia="en-GB"/>
        </w:rPr>
        <w:t>Increase enforcement actions against fly-tipping and littering through work of expanded enforcement team, the issuing of warning letters, enforcement notices and PCNs/FPNs to help maintain street cleanliness and reduce the abandonment of commercial waste</w:t>
      </w:r>
      <w:r w:rsidR="00035B47">
        <w:rPr>
          <w:rFonts w:ascii="Arial" w:eastAsia="Times New Roman" w:hAnsi="Arial" w:cs="Arial"/>
          <w:i/>
          <w:iCs/>
          <w:lang w:eastAsia="en-GB"/>
        </w:rPr>
        <w:t>.</w:t>
      </w:r>
    </w:p>
    <w:p w14:paraId="231C4E0A" w14:textId="77777777" w:rsidR="001D3DD9" w:rsidRPr="00651D22" w:rsidRDefault="001D3DD9" w:rsidP="001D3DD9">
      <w:pPr>
        <w:pStyle w:val="ListParagraph"/>
        <w:spacing w:after="0" w:line="240" w:lineRule="auto"/>
        <w:ind w:left="1440"/>
        <w:textAlignment w:val="baseline"/>
        <w:rPr>
          <w:rFonts w:ascii="Arial" w:eastAsia="Times New Roman" w:hAnsi="Arial" w:cs="Arial"/>
          <w:i/>
          <w:iCs/>
          <w:lang w:eastAsia="en-GB"/>
        </w:rPr>
      </w:pPr>
    </w:p>
    <w:p w14:paraId="70212C72" w14:textId="2ABA8C66" w:rsidR="006875BC" w:rsidRPr="00C543D5" w:rsidRDefault="006875BC" w:rsidP="00B012E6">
      <w:pPr>
        <w:spacing w:after="0" w:line="240" w:lineRule="auto"/>
        <w:ind w:left="720"/>
        <w:textAlignment w:val="baseline"/>
        <w:rPr>
          <w:rFonts w:ascii="Arial" w:eastAsia="Times New Roman" w:hAnsi="Arial" w:cs="Arial"/>
          <w:i/>
          <w:iCs/>
          <w:lang w:eastAsia="en-GB"/>
        </w:rPr>
      </w:pPr>
      <w:r w:rsidRPr="00C543D5">
        <w:rPr>
          <w:rFonts w:ascii="Arial" w:eastAsia="Times New Roman" w:hAnsi="Arial" w:cs="Arial"/>
          <w:i/>
          <w:iCs/>
          <w:lang w:eastAsia="en-GB"/>
        </w:rPr>
        <w:t xml:space="preserve">KPIs and associated targets </w:t>
      </w:r>
      <w:r w:rsidR="007C3737" w:rsidRPr="00C543D5">
        <w:rPr>
          <w:rFonts w:ascii="Arial" w:eastAsia="Times New Roman" w:hAnsi="Arial" w:cs="Arial"/>
          <w:i/>
          <w:iCs/>
          <w:lang w:eastAsia="en-GB"/>
        </w:rPr>
        <w:t xml:space="preserve">for </w:t>
      </w:r>
      <w:r w:rsidR="00035B47">
        <w:rPr>
          <w:rFonts w:ascii="Arial" w:eastAsia="Times New Roman" w:hAnsi="Arial" w:cs="Arial"/>
          <w:i/>
          <w:iCs/>
          <w:lang w:eastAsia="en-GB"/>
        </w:rPr>
        <w:t>Wandsworth’s</w:t>
      </w:r>
      <w:r w:rsidR="007C3737" w:rsidRPr="00C543D5">
        <w:rPr>
          <w:rFonts w:ascii="Arial" w:eastAsia="Times New Roman" w:hAnsi="Arial" w:cs="Arial"/>
          <w:i/>
          <w:iCs/>
          <w:lang w:eastAsia="en-GB"/>
        </w:rPr>
        <w:t xml:space="preserve"> Waste Service</w:t>
      </w:r>
      <w:r w:rsidR="00035B47">
        <w:rPr>
          <w:rFonts w:ascii="Arial" w:eastAsia="Times New Roman" w:hAnsi="Arial" w:cs="Arial"/>
          <w:i/>
          <w:iCs/>
          <w:lang w:eastAsia="en-GB"/>
        </w:rPr>
        <w:t>s</w:t>
      </w:r>
      <w:r w:rsidR="007C3737" w:rsidRPr="00C543D5">
        <w:rPr>
          <w:rFonts w:ascii="Arial" w:eastAsia="Times New Roman" w:hAnsi="Arial" w:cs="Arial"/>
          <w:i/>
          <w:iCs/>
          <w:lang w:eastAsia="en-GB"/>
        </w:rPr>
        <w:t xml:space="preserve"> for 2022/23 </w:t>
      </w:r>
      <w:r w:rsidR="008E3004">
        <w:rPr>
          <w:rFonts w:ascii="Arial" w:eastAsia="Times New Roman" w:hAnsi="Arial" w:cs="Arial"/>
          <w:i/>
          <w:iCs/>
          <w:lang w:eastAsia="en-GB"/>
        </w:rPr>
        <w:t xml:space="preserve">(along with 2021/22 results) </w:t>
      </w:r>
      <w:r w:rsidR="007C3737" w:rsidRPr="00C543D5">
        <w:rPr>
          <w:rFonts w:ascii="Arial" w:eastAsia="Times New Roman" w:hAnsi="Arial" w:cs="Arial"/>
          <w:i/>
          <w:iCs/>
          <w:lang w:eastAsia="en-GB"/>
        </w:rPr>
        <w:t>include:</w:t>
      </w:r>
    </w:p>
    <w:p w14:paraId="666BC639" w14:textId="3DA39ABA" w:rsidR="001F7425" w:rsidRDefault="004E216D" w:rsidP="00E901EA">
      <w:pPr>
        <w:pStyle w:val="ListParagraph"/>
        <w:numPr>
          <w:ilvl w:val="1"/>
          <w:numId w:val="9"/>
        </w:numPr>
        <w:spacing w:after="0" w:line="240" w:lineRule="auto"/>
        <w:textAlignment w:val="baseline"/>
        <w:rPr>
          <w:rFonts w:ascii="Arial" w:eastAsia="Times New Roman" w:hAnsi="Arial" w:cs="Arial"/>
          <w:i/>
          <w:iCs/>
          <w:lang w:eastAsia="en-GB"/>
        </w:rPr>
      </w:pPr>
      <w:r w:rsidRPr="004E216D">
        <w:rPr>
          <w:rFonts w:ascii="Arial" w:eastAsia="Times New Roman" w:hAnsi="Arial" w:cs="Arial"/>
          <w:i/>
          <w:iCs/>
          <w:lang w:eastAsia="en-GB"/>
        </w:rPr>
        <w:t>% of Household waste sent for reuse, recycling and composting</w:t>
      </w:r>
      <w:r>
        <w:rPr>
          <w:rFonts w:ascii="Arial" w:eastAsia="Times New Roman" w:hAnsi="Arial" w:cs="Arial"/>
          <w:i/>
          <w:iCs/>
          <w:lang w:eastAsia="en-GB"/>
        </w:rPr>
        <w:t xml:space="preserve"> (</w:t>
      </w:r>
      <w:r w:rsidR="00847459">
        <w:rPr>
          <w:rFonts w:ascii="Arial" w:eastAsia="Times New Roman" w:hAnsi="Arial" w:cs="Arial"/>
          <w:i/>
          <w:iCs/>
          <w:lang w:eastAsia="en-GB"/>
        </w:rPr>
        <w:t xml:space="preserve">target: </w:t>
      </w:r>
      <w:r w:rsidR="00B63845">
        <w:rPr>
          <w:rFonts w:ascii="Arial" w:eastAsia="Times New Roman" w:hAnsi="Arial" w:cs="Arial"/>
          <w:i/>
          <w:iCs/>
          <w:lang w:eastAsia="en-GB"/>
        </w:rPr>
        <w:t>2</w:t>
      </w:r>
      <w:r w:rsidR="0043377A">
        <w:rPr>
          <w:rFonts w:ascii="Arial" w:eastAsia="Times New Roman" w:hAnsi="Arial" w:cs="Arial"/>
          <w:i/>
          <w:iCs/>
          <w:lang w:eastAsia="en-GB"/>
        </w:rPr>
        <w:t>3.6</w:t>
      </w:r>
      <w:r w:rsidR="00B63845">
        <w:rPr>
          <w:rFonts w:ascii="Arial" w:eastAsia="Times New Roman" w:hAnsi="Arial" w:cs="Arial"/>
          <w:i/>
          <w:iCs/>
          <w:lang w:eastAsia="en-GB"/>
        </w:rPr>
        <w:t>%</w:t>
      </w:r>
      <w:r w:rsidR="001F7425">
        <w:rPr>
          <w:rFonts w:ascii="Arial" w:eastAsia="Times New Roman" w:hAnsi="Arial" w:cs="Arial"/>
          <w:i/>
          <w:iCs/>
          <w:lang w:eastAsia="en-GB"/>
        </w:rPr>
        <w:t>, 2021/22 result: 22.9%)</w:t>
      </w:r>
    </w:p>
    <w:p w14:paraId="2F5AD4F7" w14:textId="4B5E2086" w:rsidR="001F7425" w:rsidRDefault="009A7FC9" w:rsidP="00E901EA">
      <w:pPr>
        <w:pStyle w:val="ListParagraph"/>
        <w:numPr>
          <w:ilvl w:val="1"/>
          <w:numId w:val="9"/>
        </w:numPr>
        <w:spacing w:after="0" w:line="240" w:lineRule="auto"/>
        <w:textAlignment w:val="baseline"/>
        <w:rPr>
          <w:rFonts w:ascii="Arial" w:eastAsia="Times New Roman" w:hAnsi="Arial" w:cs="Arial"/>
          <w:i/>
          <w:iCs/>
          <w:lang w:eastAsia="en-GB"/>
        </w:rPr>
      </w:pPr>
      <w:r w:rsidRPr="009A7FC9">
        <w:rPr>
          <w:rFonts w:ascii="Arial" w:eastAsia="Times New Roman" w:hAnsi="Arial" w:cs="Arial"/>
          <w:i/>
          <w:iCs/>
          <w:lang w:eastAsia="en-GB"/>
        </w:rPr>
        <w:t xml:space="preserve">% of Contamination in co-mingled </w:t>
      </w:r>
      <w:proofErr w:type="spellStart"/>
      <w:r w:rsidRPr="009A7FC9">
        <w:rPr>
          <w:rFonts w:ascii="Arial" w:eastAsia="Times New Roman" w:hAnsi="Arial" w:cs="Arial"/>
          <w:i/>
          <w:iCs/>
          <w:lang w:eastAsia="en-GB"/>
        </w:rPr>
        <w:t>recyclate</w:t>
      </w:r>
      <w:proofErr w:type="spellEnd"/>
      <w:r>
        <w:rPr>
          <w:rFonts w:ascii="Arial" w:eastAsia="Times New Roman" w:hAnsi="Arial" w:cs="Arial"/>
          <w:i/>
          <w:iCs/>
          <w:lang w:eastAsia="en-GB"/>
        </w:rPr>
        <w:t xml:space="preserve"> (</w:t>
      </w:r>
      <w:r w:rsidR="00F04612">
        <w:rPr>
          <w:rFonts w:ascii="Arial" w:eastAsia="Times New Roman" w:hAnsi="Arial" w:cs="Arial"/>
          <w:i/>
          <w:iCs/>
          <w:lang w:eastAsia="en-GB"/>
        </w:rPr>
        <w:t>target: 13</w:t>
      </w:r>
      <w:r w:rsidR="00C73AB8">
        <w:rPr>
          <w:rFonts w:ascii="Arial" w:eastAsia="Times New Roman" w:hAnsi="Arial" w:cs="Arial"/>
          <w:i/>
          <w:iCs/>
          <w:lang w:eastAsia="en-GB"/>
        </w:rPr>
        <w:t>.9</w:t>
      </w:r>
      <w:r w:rsidR="00F04612">
        <w:rPr>
          <w:rFonts w:ascii="Arial" w:eastAsia="Times New Roman" w:hAnsi="Arial" w:cs="Arial"/>
          <w:i/>
          <w:iCs/>
          <w:lang w:eastAsia="en-GB"/>
        </w:rPr>
        <w:t xml:space="preserve">%, 2021/22 result: </w:t>
      </w:r>
      <w:r w:rsidR="001B111B">
        <w:rPr>
          <w:rFonts w:ascii="Arial" w:eastAsia="Times New Roman" w:hAnsi="Arial" w:cs="Arial"/>
          <w:i/>
          <w:iCs/>
          <w:lang w:eastAsia="en-GB"/>
        </w:rPr>
        <w:t>14.1%)</w:t>
      </w:r>
    </w:p>
    <w:p w14:paraId="3F3039B3" w14:textId="2A17E061" w:rsidR="001B111B" w:rsidRDefault="00A23AE8" w:rsidP="00E901EA">
      <w:pPr>
        <w:pStyle w:val="ListParagraph"/>
        <w:numPr>
          <w:ilvl w:val="1"/>
          <w:numId w:val="9"/>
        </w:numPr>
        <w:spacing w:after="0" w:line="240" w:lineRule="auto"/>
        <w:textAlignment w:val="baseline"/>
        <w:rPr>
          <w:rFonts w:ascii="Arial" w:eastAsia="Times New Roman" w:hAnsi="Arial" w:cs="Arial"/>
          <w:i/>
          <w:iCs/>
          <w:lang w:eastAsia="en-GB"/>
        </w:rPr>
      </w:pPr>
      <w:r w:rsidRPr="00A23AE8">
        <w:rPr>
          <w:rFonts w:ascii="Arial" w:eastAsia="Times New Roman" w:hAnsi="Arial" w:cs="Arial"/>
          <w:i/>
          <w:iCs/>
          <w:lang w:eastAsia="en-GB"/>
        </w:rPr>
        <w:t xml:space="preserve">KG household waste per </w:t>
      </w:r>
      <w:r w:rsidR="00451486">
        <w:rPr>
          <w:rFonts w:ascii="Arial" w:eastAsia="Times New Roman" w:hAnsi="Arial" w:cs="Arial"/>
          <w:i/>
          <w:iCs/>
          <w:lang w:eastAsia="en-GB"/>
        </w:rPr>
        <w:t>head of population</w:t>
      </w:r>
      <w:r>
        <w:rPr>
          <w:rFonts w:ascii="Arial" w:eastAsia="Times New Roman" w:hAnsi="Arial" w:cs="Arial"/>
          <w:i/>
          <w:iCs/>
          <w:lang w:eastAsia="en-GB"/>
        </w:rPr>
        <w:t xml:space="preserve"> </w:t>
      </w:r>
      <w:r w:rsidR="00C21887">
        <w:rPr>
          <w:rFonts w:ascii="Arial" w:eastAsia="Times New Roman" w:hAnsi="Arial" w:cs="Arial"/>
          <w:i/>
          <w:iCs/>
          <w:lang w:eastAsia="en-GB"/>
        </w:rPr>
        <w:t xml:space="preserve">(target: </w:t>
      </w:r>
      <w:r w:rsidR="00D74882">
        <w:rPr>
          <w:rFonts w:ascii="Arial" w:eastAsia="Times New Roman" w:hAnsi="Arial" w:cs="Arial"/>
          <w:i/>
          <w:iCs/>
          <w:lang w:eastAsia="en-GB"/>
        </w:rPr>
        <w:t>295</w:t>
      </w:r>
      <w:r w:rsidR="00FD0772">
        <w:rPr>
          <w:rFonts w:ascii="Arial" w:eastAsia="Times New Roman" w:hAnsi="Arial" w:cs="Arial"/>
          <w:i/>
          <w:iCs/>
          <w:lang w:eastAsia="en-GB"/>
        </w:rPr>
        <w:t>kg/h</w:t>
      </w:r>
      <w:r w:rsidR="00D74882">
        <w:rPr>
          <w:rFonts w:ascii="Arial" w:eastAsia="Times New Roman" w:hAnsi="Arial" w:cs="Arial"/>
          <w:i/>
          <w:iCs/>
          <w:lang w:eastAsia="en-GB"/>
        </w:rPr>
        <w:t>ead</w:t>
      </w:r>
      <w:r w:rsidR="00C21887">
        <w:rPr>
          <w:rFonts w:ascii="Arial" w:eastAsia="Times New Roman" w:hAnsi="Arial" w:cs="Arial"/>
          <w:i/>
          <w:iCs/>
          <w:lang w:eastAsia="en-GB"/>
        </w:rPr>
        <w:t xml:space="preserve">, 2021/22 result: </w:t>
      </w:r>
      <w:r w:rsidR="0066387D">
        <w:rPr>
          <w:rFonts w:ascii="Arial" w:eastAsia="Times New Roman" w:hAnsi="Arial" w:cs="Arial"/>
          <w:i/>
          <w:iCs/>
          <w:lang w:eastAsia="en-GB"/>
        </w:rPr>
        <w:t>301</w:t>
      </w:r>
      <w:r w:rsidR="005F253C">
        <w:rPr>
          <w:rFonts w:ascii="Arial" w:eastAsia="Times New Roman" w:hAnsi="Arial" w:cs="Arial"/>
          <w:i/>
          <w:iCs/>
          <w:lang w:eastAsia="en-GB"/>
        </w:rPr>
        <w:t>kg/</w:t>
      </w:r>
      <w:proofErr w:type="spellStart"/>
      <w:r w:rsidR="005F253C">
        <w:rPr>
          <w:rFonts w:ascii="Arial" w:eastAsia="Times New Roman" w:hAnsi="Arial" w:cs="Arial"/>
          <w:i/>
          <w:iCs/>
          <w:lang w:eastAsia="en-GB"/>
        </w:rPr>
        <w:t>hh</w:t>
      </w:r>
      <w:proofErr w:type="spellEnd"/>
      <w:r w:rsidR="00C21887">
        <w:rPr>
          <w:rFonts w:ascii="Arial" w:eastAsia="Times New Roman" w:hAnsi="Arial" w:cs="Arial"/>
          <w:i/>
          <w:iCs/>
          <w:lang w:eastAsia="en-GB"/>
        </w:rPr>
        <w:t>)</w:t>
      </w:r>
      <w:r w:rsidRPr="00A23AE8">
        <w:rPr>
          <w:rFonts w:ascii="Arial" w:eastAsia="Times New Roman" w:hAnsi="Arial" w:cs="Arial"/>
          <w:i/>
          <w:iCs/>
          <w:lang w:eastAsia="en-GB"/>
        </w:rPr>
        <w:t> </w:t>
      </w:r>
    </w:p>
    <w:p w14:paraId="5A4958B5" w14:textId="1D68BE74" w:rsidR="0021085A" w:rsidRDefault="0021085A" w:rsidP="00E901EA">
      <w:pPr>
        <w:pStyle w:val="ListParagraph"/>
        <w:numPr>
          <w:ilvl w:val="1"/>
          <w:numId w:val="9"/>
        </w:numPr>
        <w:spacing w:after="0" w:line="240" w:lineRule="auto"/>
        <w:textAlignment w:val="baseline"/>
        <w:rPr>
          <w:rFonts w:ascii="Arial" w:eastAsia="Times New Roman" w:hAnsi="Arial" w:cs="Arial"/>
          <w:i/>
          <w:iCs/>
          <w:lang w:eastAsia="en-GB"/>
        </w:rPr>
      </w:pPr>
      <w:r w:rsidRPr="0021085A">
        <w:rPr>
          <w:rFonts w:ascii="Arial" w:eastAsia="Times New Roman" w:hAnsi="Arial" w:cs="Arial"/>
          <w:i/>
          <w:iCs/>
          <w:lang w:eastAsia="en-GB"/>
        </w:rPr>
        <w:t>Net carbon impact of waste collection service</w:t>
      </w:r>
      <w:r w:rsidR="005E4709">
        <w:rPr>
          <w:rFonts w:ascii="Arial" w:eastAsia="Times New Roman" w:hAnsi="Arial" w:cs="Arial"/>
          <w:i/>
          <w:iCs/>
          <w:lang w:eastAsia="en-GB"/>
        </w:rPr>
        <w:t xml:space="preserve"> (target: -0.</w:t>
      </w:r>
      <w:r w:rsidR="00B317C6">
        <w:rPr>
          <w:rFonts w:ascii="Arial" w:eastAsia="Times New Roman" w:hAnsi="Arial" w:cs="Arial"/>
          <w:i/>
          <w:iCs/>
          <w:lang w:eastAsia="en-GB"/>
        </w:rPr>
        <w:t>0</w:t>
      </w:r>
      <w:r w:rsidR="00654013">
        <w:rPr>
          <w:rFonts w:ascii="Arial" w:eastAsia="Times New Roman" w:hAnsi="Arial" w:cs="Arial"/>
          <w:i/>
          <w:iCs/>
          <w:lang w:eastAsia="en-GB"/>
        </w:rPr>
        <w:t>48</w:t>
      </w:r>
      <w:r w:rsidR="005E4709">
        <w:rPr>
          <w:rFonts w:ascii="Arial" w:eastAsia="Times New Roman" w:hAnsi="Arial" w:cs="Arial"/>
          <w:i/>
          <w:iCs/>
          <w:lang w:eastAsia="en-GB"/>
        </w:rPr>
        <w:t xml:space="preserve"> tonnes CO2eq per tonne of waste managed</w:t>
      </w:r>
      <w:r w:rsidR="006F3695">
        <w:rPr>
          <w:rFonts w:ascii="Arial" w:eastAsia="Times New Roman" w:hAnsi="Arial" w:cs="Arial"/>
          <w:i/>
          <w:iCs/>
          <w:lang w:eastAsia="en-GB"/>
        </w:rPr>
        <w:t>; 2021/22 result: -0.088</w:t>
      </w:r>
      <w:r w:rsidR="00E24E89">
        <w:rPr>
          <w:rFonts w:ascii="Arial" w:eastAsia="Times New Roman" w:hAnsi="Arial" w:cs="Arial"/>
          <w:i/>
          <w:iCs/>
          <w:lang w:eastAsia="en-GB"/>
        </w:rPr>
        <w:t xml:space="preserve"> tonnes CO2eq per tonne of waste managed)</w:t>
      </w:r>
    </w:p>
    <w:p w14:paraId="0005D522" w14:textId="1A3B0CEE" w:rsidR="009516DF" w:rsidRPr="00E901EA" w:rsidRDefault="009516DF" w:rsidP="00E901EA">
      <w:pPr>
        <w:pStyle w:val="ListParagraph"/>
        <w:numPr>
          <w:ilvl w:val="1"/>
          <w:numId w:val="9"/>
        </w:numPr>
        <w:spacing w:after="0" w:line="240" w:lineRule="auto"/>
        <w:textAlignment w:val="baseline"/>
        <w:rPr>
          <w:rFonts w:ascii="Arial" w:eastAsia="Times New Roman" w:hAnsi="Arial" w:cs="Arial"/>
          <w:i/>
          <w:iCs/>
          <w:lang w:eastAsia="en-GB"/>
        </w:rPr>
      </w:pPr>
      <w:r w:rsidRPr="00E901EA">
        <w:rPr>
          <w:rFonts w:ascii="Arial" w:eastAsia="Times New Roman" w:hAnsi="Arial" w:cs="Arial"/>
          <w:i/>
          <w:iCs/>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365F80" w:rsidRPr="005C257E" w14:paraId="62811998" w14:textId="654E1200" w:rsidTr="00566026">
        <w:trPr>
          <w:trHeight w:val="300"/>
          <w:tblHeader/>
        </w:trPr>
        <w:tc>
          <w:tcPr>
            <w:tcW w:w="6464" w:type="dxa"/>
            <w:shd w:val="clear" w:color="auto" w:fill="auto"/>
            <w:noWrap/>
            <w:vAlign w:val="bottom"/>
            <w:hideMark/>
          </w:tcPr>
          <w:p w14:paraId="283E09F2" w14:textId="77777777" w:rsidR="008231CD" w:rsidRPr="005C257E" w:rsidRDefault="008231CD" w:rsidP="00D20CA5">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562" w:type="dxa"/>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562" w:type="dxa"/>
            <w:shd w:val="clear" w:color="auto" w:fill="auto"/>
            <w:vAlign w:val="bottom"/>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tcPr>
          <w:p w14:paraId="6D734961" w14:textId="01DC8BEA" w:rsidR="008231CD" w:rsidRPr="005C257E" w:rsidRDefault="008231CD" w:rsidP="00D20CA5">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10006" w:type="dxa"/>
          </w:tcPr>
          <w:p w14:paraId="7F1581F5" w14:textId="084C30D2" w:rsidR="008231CD" w:rsidRPr="005C257E" w:rsidRDefault="008231CD" w:rsidP="00D20CA5">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66026">
        <w:trPr>
          <w:trHeight w:val="290"/>
        </w:trPr>
        <w:tc>
          <w:tcPr>
            <w:tcW w:w="6464" w:type="dxa"/>
            <w:shd w:val="clear" w:color="auto" w:fill="auto"/>
            <w:noWrap/>
            <w:vAlign w:val="bottom"/>
            <w:hideMark/>
          </w:tcPr>
          <w:p w14:paraId="0DBFC8F1" w14:textId="77777777" w:rsidR="008231CD" w:rsidRPr="005C257E" w:rsidRDefault="008231CD" w:rsidP="00D20CA5">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562" w:type="dxa"/>
          </w:tcPr>
          <w:p w14:paraId="140A1B03" w14:textId="77777777" w:rsidR="008231CD" w:rsidRPr="005C257E" w:rsidRDefault="008231CD" w:rsidP="00D20CA5">
            <w:pPr>
              <w:spacing w:after="0" w:line="240" w:lineRule="auto"/>
              <w:jc w:val="center"/>
              <w:rPr>
                <w:rFonts w:ascii="Arial" w:eastAsia="Times New Roman" w:hAnsi="Arial" w:cs="Arial"/>
                <w:b/>
                <w:bCs/>
                <w:color w:val="000000"/>
                <w:lang w:eastAsia="en-GB"/>
              </w:rPr>
            </w:pPr>
          </w:p>
        </w:tc>
        <w:tc>
          <w:tcPr>
            <w:tcW w:w="1562" w:type="dxa"/>
            <w:shd w:val="clear" w:color="auto" w:fill="auto"/>
            <w:noWrap/>
            <w:vAlign w:val="bottom"/>
            <w:hideMark/>
          </w:tcPr>
          <w:p w14:paraId="5844CE19" w14:textId="3F551874" w:rsidR="008231CD" w:rsidRPr="005C257E" w:rsidRDefault="008231CD" w:rsidP="00D20CA5">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D20CA5">
            <w:pPr>
              <w:spacing w:after="0" w:line="240" w:lineRule="auto"/>
              <w:jc w:val="center"/>
              <w:rPr>
                <w:rFonts w:ascii="Arial" w:eastAsia="Times New Roman" w:hAnsi="Arial" w:cs="Arial"/>
                <w:b/>
                <w:bCs/>
                <w:color w:val="000000"/>
                <w:lang w:eastAsia="en-GB"/>
              </w:rPr>
            </w:pPr>
          </w:p>
        </w:tc>
        <w:tc>
          <w:tcPr>
            <w:tcW w:w="10006" w:type="dxa"/>
          </w:tcPr>
          <w:p w14:paraId="72EB646E" w14:textId="77777777" w:rsidR="008231CD" w:rsidRPr="005C257E" w:rsidRDefault="008231CD" w:rsidP="00D20CA5">
            <w:pPr>
              <w:spacing w:after="0" w:line="240" w:lineRule="auto"/>
              <w:jc w:val="center"/>
              <w:rPr>
                <w:rFonts w:ascii="Arial" w:eastAsia="Times New Roman" w:hAnsi="Arial" w:cs="Arial"/>
                <w:b/>
                <w:bCs/>
                <w:color w:val="000000"/>
                <w:lang w:eastAsia="en-GB"/>
              </w:rPr>
            </w:pPr>
          </w:p>
        </w:tc>
      </w:tr>
      <w:tr w:rsidR="00520847" w:rsidRPr="005C257E" w14:paraId="75C6F641" w14:textId="2041F95F" w:rsidTr="00566026">
        <w:trPr>
          <w:trHeight w:val="300"/>
        </w:trPr>
        <w:tc>
          <w:tcPr>
            <w:tcW w:w="6464" w:type="dxa"/>
            <w:shd w:val="clear" w:color="000000" w:fill="92D050"/>
            <w:noWrap/>
            <w:vAlign w:val="center"/>
            <w:hideMark/>
          </w:tcPr>
          <w:p w14:paraId="33CBFAEF" w14:textId="06D140A5" w:rsidR="00520847" w:rsidRPr="005C257E" w:rsidRDefault="003F1A28" w:rsidP="004B40A1">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562" w:type="dxa"/>
            <w:shd w:val="clear" w:color="auto" w:fill="E2EFD9" w:themeFill="accent6" w:themeFillTint="33"/>
            <w:vAlign w:val="center"/>
          </w:tcPr>
          <w:p w14:paraId="11F5E7C4" w14:textId="15C92187" w:rsidR="00520847" w:rsidRPr="00992310" w:rsidRDefault="000106D9"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284.</w:t>
            </w:r>
            <w:r w:rsidR="00C83348">
              <w:rPr>
                <w:rFonts w:ascii="Arial" w:eastAsia="Times New Roman" w:hAnsi="Arial" w:cs="Arial"/>
                <w:color w:val="000000"/>
                <w:lang w:eastAsia="en-GB"/>
              </w:rPr>
              <w:t>4</w:t>
            </w:r>
          </w:p>
        </w:tc>
        <w:tc>
          <w:tcPr>
            <w:tcW w:w="1562" w:type="dxa"/>
            <w:shd w:val="clear" w:color="auto" w:fill="E2EFD9" w:themeFill="accent6" w:themeFillTint="33"/>
            <w:noWrap/>
            <w:vAlign w:val="center"/>
            <w:hideMark/>
          </w:tcPr>
          <w:p w14:paraId="79B026A1" w14:textId="2735E2C5" w:rsidR="00520847" w:rsidRPr="00992310" w:rsidRDefault="004525C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281</w:t>
            </w:r>
          </w:p>
        </w:tc>
        <w:tc>
          <w:tcPr>
            <w:tcW w:w="3007" w:type="dxa"/>
            <w:shd w:val="clear" w:color="auto" w:fill="E2EFD9" w:themeFill="accent6" w:themeFillTint="33"/>
          </w:tcPr>
          <w:p w14:paraId="548625FC" w14:textId="5F00874F"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10006" w:type="dxa"/>
            <w:shd w:val="clear" w:color="auto" w:fill="E2EFD9" w:themeFill="accent6" w:themeFillTint="33"/>
          </w:tcPr>
          <w:p w14:paraId="1E087E2A" w14:textId="702912B2"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(RL) /WRAP good practice.</w:t>
            </w:r>
          </w:p>
        </w:tc>
      </w:tr>
      <w:tr w:rsidR="00520847" w:rsidRPr="005C257E" w14:paraId="2424A63C" w14:textId="67ED20AB" w:rsidTr="00566026">
        <w:trPr>
          <w:trHeight w:val="290"/>
        </w:trPr>
        <w:tc>
          <w:tcPr>
            <w:tcW w:w="6464" w:type="dxa"/>
            <w:shd w:val="clear" w:color="000000" w:fill="92D050"/>
            <w:noWrap/>
            <w:vAlign w:val="center"/>
            <w:hideMark/>
          </w:tcPr>
          <w:p w14:paraId="6CE220E9" w14:textId="4D97B57E" w:rsidR="00520847" w:rsidRPr="005C257E" w:rsidRDefault="00052C8F" w:rsidP="004B40A1">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55E72012" w14:textId="45E8B567" w:rsidR="00300E65" w:rsidRPr="00992310" w:rsidRDefault="00300E65"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489.3</w:t>
            </w:r>
          </w:p>
        </w:tc>
        <w:tc>
          <w:tcPr>
            <w:tcW w:w="1562" w:type="dxa"/>
            <w:shd w:val="clear" w:color="auto" w:fill="E2EFD9" w:themeFill="accent6" w:themeFillTint="33"/>
            <w:vAlign w:val="center"/>
            <w:hideMark/>
          </w:tcPr>
          <w:p w14:paraId="628BB17B" w14:textId="72CEDBEF" w:rsidR="00520847" w:rsidRPr="00992310" w:rsidRDefault="003E349F"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483</w:t>
            </w:r>
          </w:p>
        </w:tc>
        <w:tc>
          <w:tcPr>
            <w:tcW w:w="3007" w:type="dxa"/>
            <w:shd w:val="clear" w:color="auto" w:fill="E2EFD9" w:themeFill="accent6" w:themeFillTint="33"/>
          </w:tcPr>
          <w:p w14:paraId="3C78A137" w14:textId="55C95B34"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10006" w:type="dxa"/>
            <w:shd w:val="clear" w:color="auto" w:fill="E2EFD9" w:themeFill="accent6" w:themeFillTint="33"/>
          </w:tcPr>
          <w:p w14:paraId="0F0B383C" w14:textId="0241EB4C"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w:t>
            </w:r>
          </w:p>
        </w:tc>
      </w:tr>
      <w:tr w:rsidR="00365F80" w:rsidRPr="005C257E" w14:paraId="2436E676" w14:textId="6FDD7F52" w:rsidTr="00566026">
        <w:trPr>
          <w:trHeight w:val="290"/>
        </w:trPr>
        <w:tc>
          <w:tcPr>
            <w:tcW w:w="6464" w:type="dxa"/>
            <w:shd w:val="clear" w:color="000000" w:fill="92D050"/>
            <w:noWrap/>
            <w:vAlign w:val="center"/>
            <w:hideMark/>
          </w:tcPr>
          <w:p w14:paraId="4CBA09C4" w14:textId="77777777"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2D0A0A83" w14:textId="18158A7C"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E2EFD9" w:themeFill="accent6" w:themeFillTint="33"/>
            <w:vAlign w:val="center"/>
          </w:tcPr>
          <w:p w14:paraId="020F2262" w14:textId="04D84F19" w:rsidR="008231CD" w:rsidRPr="00992310" w:rsidRDefault="007B18D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5</w:t>
            </w:r>
            <w:r w:rsidR="0045340C">
              <w:rPr>
                <w:rFonts w:ascii="Arial" w:eastAsia="Times New Roman" w:hAnsi="Arial" w:cs="Arial"/>
                <w:color w:val="000000"/>
                <w:lang w:eastAsia="en-GB"/>
              </w:rPr>
              <w:t>2.6</w:t>
            </w:r>
          </w:p>
        </w:tc>
        <w:tc>
          <w:tcPr>
            <w:tcW w:w="1562" w:type="dxa"/>
            <w:shd w:val="clear" w:color="auto" w:fill="E2EFD9" w:themeFill="accent6" w:themeFillTint="33"/>
            <w:vAlign w:val="center"/>
          </w:tcPr>
          <w:p w14:paraId="04A0B470" w14:textId="795F1B84" w:rsidR="008231CD" w:rsidRPr="00992310" w:rsidRDefault="009D337B"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37.9</w:t>
            </w:r>
          </w:p>
        </w:tc>
        <w:tc>
          <w:tcPr>
            <w:tcW w:w="3007" w:type="dxa"/>
            <w:shd w:val="clear" w:color="auto" w:fill="E2EFD9" w:themeFill="accent6" w:themeFillTint="33"/>
          </w:tcPr>
          <w:p w14:paraId="224B1092" w14:textId="5EC63DA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RL/WRAP food waste composition data. Estimates should be based on avoidable food waste produced (i</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e</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 xml:space="preserve"> not just food waste collected).</w:t>
            </w:r>
          </w:p>
        </w:tc>
        <w:tc>
          <w:tcPr>
            <w:tcW w:w="10006" w:type="dxa"/>
            <w:shd w:val="clear" w:color="auto" w:fill="E2EFD9" w:themeFill="accent6" w:themeFillTint="33"/>
          </w:tcPr>
          <w:p w14:paraId="1F6A5B9C" w14:textId="2306BF2B"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RL/WRAP good practice and support programmes (e.g. Trifocal).</w:t>
            </w:r>
          </w:p>
        </w:tc>
      </w:tr>
      <w:tr w:rsidR="00365F80" w:rsidRPr="005C257E" w14:paraId="61564982" w14:textId="672D8A3C" w:rsidTr="00566026">
        <w:trPr>
          <w:trHeight w:val="1005"/>
        </w:trPr>
        <w:tc>
          <w:tcPr>
            <w:tcW w:w="6464" w:type="dxa"/>
            <w:shd w:val="clear" w:color="000000" w:fill="FFC000"/>
            <w:noWrap/>
            <w:vAlign w:val="center"/>
            <w:hideMark/>
          </w:tcPr>
          <w:p w14:paraId="78E24806" w14:textId="2437FDE7" w:rsidR="00831031" w:rsidRPr="005C257E" w:rsidRDefault="00052C8F"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6D720461" w:rsidR="008231CD" w:rsidRPr="00992310" w:rsidRDefault="002C7AA0"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23.7%</w:t>
            </w:r>
          </w:p>
        </w:tc>
        <w:tc>
          <w:tcPr>
            <w:tcW w:w="1562" w:type="dxa"/>
            <w:shd w:val="clear" w:color="auto" w:fill="FFF2CC" w:themeFill="accent4" w:themeFillTint="33"/>
            <w:noWrap/>
            <w:vAlign w:val="center"/>
            <w:hideMark/>
          </w:tcPr>
          <w:p w14:paraId="31C80436" w14:textId="392DC57D" w:rsidR="008231CD" w:rsidRPr="00992310" w:rsidRDefault="00744A1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32</w:t>
            </w:r>
            <w:r w:rsidR="0063752F">
              <w:rPr>
                <w:rFonts w:ascii="Arial" w:eastAsia="Times New Roman" w:hAnsi="Arial" w:cs="Arial"/>
                <w:color w:val="000000"/>
                <w:lang w:eastAsia="en-GB"/>
              </w:rPr>
              <w:t>.0</w:t>
            </w:r>
            <w:r w:rsidR="00932F0E">
              <w:rPr>
                <w:rFonts w:ascii="Arial" w:eastAsia="Times New Roman" w:hAnsi="Arial" w:cs="Arial"/>
                <w:color w:val="000000"/>
                <w:lang w:eastAsia="en-GB"/>
              </w:rPr>
              <w:t>%</w:t>
            </w:r>
          </w:p>
        </w:tc>
        <w:tc>
          <w:tcPr>
            <w:tcW w:w="3007" w:type="dxa"/>
            <w:shd w:val="clear" w:color="auto" w:fill="FFF2CC" w:themeFill="accent4" w:themeFillTint="33"/>
          </w:tcPr>
          <w:p w14:paraId="1843BB97"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863FD" w:rsidRPr="005C257E" w:rsidRDefault="004863FD" w:rsidP="004B40A1">
            <w:pPr>
              <w:rPr>
                <w:rFonts w:ascii="Arial" w:eastAsia="Times New Roman" w:hAnsi="Arial" w:cs="Arial"/>
                <w:sz w:val="18"/>
                <w:szCs w:val="18"/>
                <w:lang w:eastAsia="en-GB"/>
              </w:rPr>
            </w:pPr>
          </w:p>
        </w:tc>
        <w:tc>
          <w:tcPr>
            <w:tcW w:w="10006" w:type="dxa"/>
            <w:shd w:val="clear" w:color="auto" w:fill="FFF2CC" w:themeFill="accent4" w:themeFillTint="33"/>
          </w:tcPr>
          <w:p w14:paraId="591D0C11" w14:textId="518C97D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8"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365F80" w:rsidRPr="005C257E" w14:paraId="13756996" w14:textId="477385AA" w:rsidTr="00566026">
        <w:trPr>
          <w:trHeight w:val="290"/>
        </w:trPr>
        <w:tc>
          <w:tcPr>
            <w:tcW w:w="6464" w:type="dxa"/>
            <w:shd w:val="clear" w:color="000000" w:fill="FFC000"/>
            <w:noWrap/>
            <w:vAlign w:val="center"/>
            <w:hideMark/>
          </w:tcPr>
          <w:p w14:paraId="06B06452" w14:textId="77777777" w:rsidR="00A37161" w:rsidRDefault="00A37161" w:rsidP="004B40A1">
            <w:pPr>
              <w:spacing w:after="0" w:line="240" w:lineRule="auto"/>
              <w:rPr>
                <w:rFonts w:ascii="Arial" w:eastAsia="Times New Roman" w:hAnsi="Arial" w:cs="Arial"/>
                <w:color w:val="000000"/>
                <w:sz w:val="20"/>
                <w:szCs w:val="20"/>
                <w:lang w:eastAsia="en-GB"/>
              </w:rPr>
            </w:pPr>
          </w:p>
          <w:p w14:paraId="4B54615B" w14:textId="77FED7F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17B2515"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464EDB6A" w14:textId="20AF0110"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FFF2CC" w:themeFill="accent4" w:themeFillTint="33"/>
            <w:vAlign w:val="center"/>
          </w:tcPr>
          <w:p w14:paraId="1E77ACDE" w14:textId="470E9B22" w:rsidR="008231CD" w:rsidRDefault="00A24C51"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22.7%</w:t>
            </w:r>
          </w:p>
          <w:p w14:paraId="7B888712" w14:textId="770BE5B1" w:rsidR="006C1C65" w:rsidRPr="00992310" w:rsidRDefault="006C1C65" w:rsidP="00992310">
            <w:pPr>
              <w:spacing w:after="0" w:line="240" w:lineRule="auto"/>
              <w:jc w:val="both"/>
              <w:rPr>
                <w:rFonts w:ascii="Arial" w:eastAsia="Times New Roman" w:hAnsi="Arial" w:cs="Arial"/>
                <w:color w:val="000000"/>
                <w:lang w:eastAsia="en-GB"/>
              </w:rPr>
            </w:pPr>
          </w:p>
        </w:tc>
        <w:tc>
          <w:tcPr>
            <w:tcW w:w="1562" w:type="dxa"/>
            <w:shd w:val="clear" w:color="auto" w:fill="FFF2CC" w:themeFill="accent4" w:themeFillTint="33"/>
            <w:noWrap/>
            <w:vAlign w:val="center"/>
            <w:hideMark/>
          </w:tcPr>
          <w:p w14:paraId="095EC342" w14:textId="257A381A" w:rsidR="008231CD" w:rsidRPr="00992310" w:rsidRDefault="0063752F"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31</w:t>
            </w:r>
            <w:r w:rsidR="0068100B">
              <w:rPr>
                <w:rFonts w:ascii="Arial" w:eastAsia="Times New Roman" w:hAnsi="Arial" w:cs="Arial"/>
                <w:color w:val="000000"/>
                <w:lang w:eastAsia="en-GB"/>
              </w:rPr>
              <w:t>.</w:t>
            </w:r>
            <w:r w:rsidR="00F25F25">
              <w:rPr>
                <w:rFonts w:ascii="Arial" w:eastAsia="Times New Roman" w:hAnsi="Arial" w:cs="Arial"/>
                <w:color w:val="000000"/>
                <w:lang w:eastAsia="en-GB"/>
              </w:rPr>
              <w:t>0</w:t>
            </w:r>
            <w:r w:rsidR="00026780">
              <w:rPr>
                <w:rFonts w:ascii="Arial" w:eastAsia="Times New Roman" w:hAnsi="Arial" w:cs="Arial"/>
                <w:color w:val="000000"/>
                <w:lang w:eastAsia="en-GB"/>
              </w:rPr>
              <w:t>%</w:t>
            </w:r>
          </w:p>
        </w:tc>
        <w:tc>
          <w:tcPr>
            <w:tcW w:w="3007" w:type="dxa"/>
            <w:shd w:val="clear" w:color="auto" w:fill="FFF2CC" w:themeFill="accent4" w:themeFillTint="33"/>
          </w:tcPr>
          <w:p w14:paraId="6CA0E96D" w14:textId="3AB6872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10006" w:type="dxa"/>
            <w:shd w:val="clear" w:color="auto" w:fill="FFF2CC" w:themeFill="accent4" w:themeFillTint="33"/>
          </w:tcPr>
          <w:p w14:paraId="35DBA68C" w14:textId="15423EC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 Targets should at least match household recycling targets, going beyond the Mayor's 50 per cent LACW recycling target by 2025 where possible.</w:t>
            </w:r>
          </w:p>
        </w:tc>
      </w:tr>
      <w:tr w:rsidR="00365F80" w:rsidRPr="005C257E" w14:paraId="66026DD1" w14:textId="79D774F4" w:rsidTr="00566026">
        <w:trPr>
          <w:trHeight w:val="290"/>
        </w:trPr>
        <w:tc>
          <w:tcPr>
            <w:tcW w:w="6464" w:type="dxa"/>
            <w:shd w:val="clear" w:color="000000" w:fill="8DB4E2"/>
            <w:vAlign w:val="center"/>
            <w:hideMark/>
          </w:tcPr>
          <w:p w14:paraId="2B275690" w14:textId="77777777" w:rsidR="008231CD"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Proportion (%) of properties receiving the Mayor's minimum level of service for household </w:t>
            </w:r>
            <w:proofErr w:type="gramStart"/>
            <w:r w:rsidRPr="005C257E">
              <w:rPr>
                <w:rFonts w:ascii="Arial" w:eastAsia="Times New Roman" w:hAnsi="Arial" w:cs="Arial"/>
                <w:color w:val="000000"/>
                <w:sz w:val="20"/>
                <w:szCs w:val="20"/>
                <w:lang w:eastAsia="en-GB"/>
              </w:rPr>
              <w:t>recycling</w:t>
            </w:r>
            <w:proofErr w:type="gramEnd"/>
          </w:p>
          <w:p w14:paraId="43144959" w14:textId="50140597" w:rsidR="008F1DB6" w:rsidRPr="005C257E" w:rsidRDefault="008F1DB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46A5871" w14:textId="5B4E49CD" w:rsidR="008231CD" w:rsidRPr="00992310" w:rsidRDefault="00E20844"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99.3</w:t>
            </w:r>
            <w:r w:rsidR="005B0666">
              <w:rPr>
                <w:rFonts w:ascii="Arial" w:eastAsia="Times New Roman" w:hAnsi="Arial" w:cs="Arial"/>
                <w:color w:val="000000"/>
                <w:lang w:eastAsia="en-GB"/>
              </w:rPr>
              <w:t>%</w:t>
            </w:r>
          </w:p>
        </w:tc>
        <w:tc>
          <w:tcPr>
            <w:tcW w:w="1562" w:type="dxa"/>
            <w:shd w:val="clear" w:color="auto" w:fill="D9E2F3" w:themeFill="accent1" w:themeFillTint="33"/>
            <w:noWrap/>
            <w:vAlign w:val="center"/>
          </w:tcPr>
          <w:p w14:paraId="71FF30DC" w14:textId="0A9E61D2" w:rsidR="008231CD" w:rsidRPr="00992310" w:rsidRDefault="007B487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99.4%</w:t>
            </w:r>
          </w:p>
        </w:tc>
        <w:tc>
          <w:tcPr>
            <w:tcW w:w="3007" w:type="dxa"/>
            <w:shd w:val="clear" w:color="auto" w:fill="D9E2F3" w:themeFill="accent1" w:themeFillTint="33"/>
          </w:tcPr>
          <w:p w14:paraId="471A1BF9" w14:textId="43C2D48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59AEB764" w14:textId="7A2CBC4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7627A6C8" w14:textId="77777777" w:rsidTr="00566026">
        <w:trPr>
          <w:trHeight w:val="290"/>
        </w:trPr>
        <w:tc>
          <w:tcPr>
            <w:tcW w:w="6464" w:type="dxa"/>
            <w:shd w:val="clear" w:color="000000" w:fill="8DB4E2"/>
            <w:vAlign w:val="center"/>
          </w:tcPr>
          <w:p w14:paraId="7FD39439" w14:textId="77777777" w:rsidR="008231CD"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0F9FC84B" w:rsidR="00566026" w:rsidRPr="005C257E" w:rsidRDefault="00566026"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65073E52" w14:textId="7B2DDE16" w:rsidR="008231CD" w:rsidRPr="00992310" w:rsidRDefault="00A659D6"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4FACD8D0" w14:textId="77777777" w:rsidR="0058760D" w:rsidRDefault="0058760D" w:rsidP="00992310">
            <w:pPr>
              <w:spacing w:after="0" w:line="240" w:lineRule="auto"/>
              <w:jc w:val="both"/>
              <w:rPr>
                <w:rFonts w:ascii="Arial" w:eastAsia="Times New Roman" w:hAnsi="Arial" w:cs="Arial"/>
                <w:color w:val="000000"/>
                <w:lang w:eastAsia="en-GB"/>
              </w:rPr>
            </w:pPr>
          </w:p>
          <w:p w14:paraId="3EA4C885" w14:textId="7E16E71A" w:rsidR="005F7939" w:rsidRDefault="005F7939" w:rsidP="00992310">
            <w:pPr>
              <w:spacing w:after="0" w:line="240" w:lineRule="auto"/>
              <w:jc w:val="both"/>
              <w:rPr>
                <w:rFonts w:ascii="Arial" w:eastAsia="Times New Roman" w:hAnsi="Arial" w:cs="Arial"/>
                <w:color w:val="000000"/>
                <w:lang w:eastAsia="en-GB"/>
              </w:rPr>
            </w:pPr>
            <w:r w:rsidRPr="005F7939">
              <w:rPr>
                <w:rFonts w:ascii="Arial" w:eastAsia="Times New Roman" w:hAnsi="Arial" w:cs="Arial"/>
                <w:color w:val="000000"/>
                <w:lang w:eastAsia="en-GB"/>
              </w:rPr>
              <w:t>100%</w:t>
            </w:r>
            <w:r>
              <w:rPr>
                <w:rFonts w:ascii="Arial" w:eastAsia="Times New Roman" w:hAnsi="Arial" w:cs="Arial"/>
                <w:color w:val="000000"/>
                <w:lang w:eastAsia="en-GB"/>
              </w:rPr>
              <w:t>*</w:t>
            </w:r>
            <w:r w:rsidRPr="005F7939">
              <w:rPr>
                <w:rFonts w:ascii="Arial" w:eastAsia="Times New Roman" w:hAnsi="Arial" w:cs="Arial"/>
                <w:color w:val="000000"/>
                <w:lang w:eastAsia="en-GB"/>
              </w:rPr>
              <w:t xml:space="preserve"> </w:t>
            </w:r>
          </w:p>
          <w:p w14:paraId="63A5F556" w14:textId="77777777" w:rsidR="005F7939" w:rsidRDefault="005F7939" w:rsidP="00992310">
            <w:pPr>
              <w:spacing w:after="0" w:line="240" w:lineRule="auto"/>
              <w:jc w:val="both"/>
              <w:rPr>
                <w:rFonts w:ascii="Arial" w:eastAsia="Times New Roman" w:hAnsi="Arial" w:cs="Arial"/>
                <w:color w:val="000000"/>
                <w:lang w:eastAsia="en-GB"/>
              </w:rPr>
            </w:pPr>
          </w:p>
          <w:p w14:paraId="69010E9D" w14:textId="7CA4DEDA" w:rsidR="008231CD" w:rsidRPr="0058760D" w:rsidRDefault="005F7939" w:rsidP="0058760D">
            <w:pPr>
              <w:spacing w:after="0" w:line="240" w:lineRule="auto"/>
              <w:rPr>
                <w:rFonts w:ascii="Arial" w:eastAsia="Times New Roman" w:hAnsi="Arial" w:cs="Arial"/>
                <w:i/>
                <w:iCs/>
                <w:color w:val="000000"/>
                <w:sz w:val="20"/>
                <w:szCs w:val="20"/>
                <w:lang w:eastAsia="en-GB"/>
              </w:rPr>
            </w:pPr>
            <w:r w:rsidRPr="0058760D">
              <w:rPr>
                <w:rFonts w:ascii="Arial" w:eastAsia="Times New Roman" w:hAnsi="Arial" w:cs="Arial"/>
                <w:i/>
                <w:iCs/>
                <w:color w:val="000000"/>
                <w:sz w:val="20"/>
                <w:szCs w:val="20"/>
                <w:lang w:eastAsia="en-GB"/>
              </w:rPr>
              <w:t>(*subject to September 2023 Cabinet approval for the new food waste collection service)</w:t>
            </w:r>
          </w:p>
        </w:tc>
        <w:tc>
          <w:tcPr>
            <w:tcW w:w="3007" w:type="dxa"/>
            <w:shd w:val="clear" w:color="auto" w:fill="D9E2F3" w:themeFill="accent1"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10006" w:type="dxa"/>
            <w:shd w:val="clear" w:color="auto" w:fill="D9E2F3" w:themeFill="accent1" w:themeFillTint="33"/>
          </w:tcPr>
          <w:p w14:paraId="0A72EE2B" w14:textId="3534DFF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 Separate food waste does not include co-mingled with garden waste</w:t>
            </w:r>
          </w:p>
        </w:tc>
      </w:tr>
      <w:tr w:rsidR="00365F80" w:rsidRPr="005C257E" w14:paraId="6F3C7111" w14:textId="2050949B" w:rsidTr="00566026">
        <w:trPr>
          <w:trHeight w:val="290"/>
        </w:trPr>
        <w:tc>
          <w:tcPr>
            <w:tcW w:w="6464" w:type="dxa"/>
            <w:shd w:val="clear" w:color="000000" w:fill="8DB4E2"/>
            <w:vAlign w:val="center"/>
            <w:hideMark/>
          </w:tcPr>
          <w:p w14:paraId="063BDB8C" w14:textId="19AAE735"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r w:rsidRPr="005C257E">
              <w:rPr>
                <w:rFonts w:ascii="Arial" w:eastAsia="Times New Roman" w:hAnsi="Arial" w:cs="Arial"/>
                <w:color w:val="000000"/>
                <w:sz w:val="20"/>
                <w:szCs w:val="20"/>
                <w:lang w:eastAsia="en-GB"/>
              </w:rPr>
              <w:t xml:space="preserve"> </w:t>
            </w:r>
          </w:p>
        </w:tc>
        <w:tc>
          <w:tcPr>
            <w:tcW w:w="1562" w:type="dxa"/>
            <w:shd w:val="clear" w:color="auto" w:fill="D9E2F3" w:themeFill="accent1" w:themeFillTint="33"/>
            <w:vAlign w:val="center"/>
          </w:tcPr>
          <w:p w14:paraId="1D40948F" w14:textId="47D24F78" w:rsidR="008231CD" w:rsidRPr="00992310" w:rsidRDefault="00C7655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D9E2F3" w:themeFill="accent1" w:themeFillTint="33"/>
            <w:noWrap/>
            <w:vAlign w:val="center"/>
          </w:tcPr>
          <w:p w14:paraId="70E07D86" w14:textId="06525DEB" w:rsidR="008231CD" w:rsidRPr="00992310" w:rsidRDefault="00645084"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346AAF81" w14:textId="35C18818"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xml:space="preserve">. If not </w:t>
            </w:r>
            <w:proofErr w:type="gramStart"/>
            <w:r w:rsidR="002E745F">
              <w:rPr>
                <w:rFonts w:ascii="Arial" w:eastAsia="Times New Roman" w:hAnsi="Arial" w:cs="Arial"/>
                <w:i/>
                <w:iCs/>
                <w:color w:val="000000"/>
                <w:sz w:val="18"/>
                <w:szCs w:val="18"/>
                <w:lang w:eastAsia="en-GB"/>
              </w:rPr>
              <w:t>applicable</w:t>
            </w:r>
            <w:proofErr w:type="gramEnd"/>
            <w:r w:rsidR="002E745F">
              <w:rPr>
                <w:rFonts w:ascii="Arial" w:eastAsia="Times New Roman" w:hAnsi="Arial" w:cs="Arial"/>
                <w:i/>
                <w:iCs/>
                <w:color w:val="000000"/>
                <w:sz w:val="18"/>
                <w:szCs w:val="18"/>
                <w:lang w:eastAsia="en-GB"/>
              </w:rPr>
              <w:t xml:space="preserve"> please state NA</w:t>
            </w:r>
            <w:r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4E61C5CA" w14:textId="6FF3ACB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641D8D62" w14:textId="77777777" w:rsidTr="00566026">
        <w:trPr>
          <w:trHeight w:val="290"/>
        </w:trPr>
        <w:tc>
          <w:tcPr>
            <w:tcW w:w="6464" w:type="dxa"/>
            <w:shd w:val="clear" w:color="000000" w:fill="8DB4E2"/>
            <w:vAlign w:val="center"/>
          </w:tcPr>
          <w:p w14:paraId="3CA57015" w14:textId="3E662898"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tc>
        <w:tc>
          <w:tcPr>
            <w:tcW w:w="1562" w:type="dxa"/>
            <w:shd w:val="clear" w:color="auto" w:fill="D9E2F3" w:themeFill="accent1" w:themeFillTint="33"/>
            <w:vAlign w:val="center"/>
          </w:tcPr>
          <w:p w14:paraId="4E9B7A4E" w14:textId="2441E667" w:rsidR="008231CD" w:rsidRPr="00992310" w:rsidRDefault="00C7655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7236D98B" w14:textId="77777777" w:rsidR="007F4825" w:rsidRDefault="007F4825" w:rsidP="00992310">
            <w:pPr>
              <w:spacing w:after="0" w:line="240" w:lineRule="auto"/>
              <w:jc w:val="both"/>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95%</w:t>
            </w:r>
          </w:p>
          <w:p w14:paraId="0CEA3877" w14:textId="77777777" w:rsidR="007F4825" w:rsidRDefault="007F4825" w:rsidP="00992310">
            <w:pPr>
              <w:spacing w:after="0" w:line="240" w:lineRule="auto"/>
              <w:jc w:val="both"/>
              <w:rPr>
                <w:rFonts w:ascii="Arial" w:eastAsia="Times New Roman" w:hAnsi="Arial" w:cs="Arial"/>
                <w:i/>
                <w:iCs/>
                <w:color w:val="000000"/>
                <w:sz w:val="20"/>
                <w:szCs w:val="20"/>
                <w:lang w:eastAsia="en-GB"/>
              </w:rPr>
            </w:pPr>
          </w:p>
          <w:p w14:paraId="31C9AB33" w14:textId="3D44A13B" w:rsidR="008231CD" w:rsidRPr="00992310" w:rsidRDefault="007F4825" w:rsidP="00E022CE">
            <w:pPr>
              <w:spacing w:after="0" w:line="240" w:lineRule="auto"/>
              <w:rPr>
                <w:rFonts w:ascii="Arial" w:eastAsia="Times New Roman" w:hAnsi="Arial" w:cs="Arial"/>
                <w:color w:val="000000"/>
                <w:lang w:eastAsia="en-GB"/>
              </w:rPr>
            </w:pPr>
            <w:r w:rsidRPr="0058760D">
              <w:rPr>
                <w:rFonts w:ascii="Arial" w:eastAsia="Times New Roman" w:hAnsi="Arial" w:cs="Arial"/>
                <w:i/>
                <w:iCs/>
                <w:color w:val="000000"/>
                <w:sz w:val="20"/>
                <w:szCs w:val="20"/>
                <w:lang w:eastAsia="en-GB"/>
              </w:rPr>
              <w:t>(*subject to September 2023 Cabinet approval for the new food waste collection service)</w:t>
            </w:r>
          </w:p>
        </w:tc>
        <w:tc>
          <w:tcPr>
            <w:tcW w:w="3007" w:type="dxa"/>
            <w:shd w:val="clear" w:color="auto" w:fill="D9E2F3" w:themeFill="accent1" w:themeFillTint="33"/>
          </w:tcPr>
          <w:p w14:paraId="20B987A4" w14:textId="3D0D89E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02CF142F"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08955654" w14:textId="77777777" w:rsidR="008231CD" w:rsidRPr="005C257E" w:rsidRDefault="008231CD" w:rsidP="004B40A1">
            <w:pPr>
              <w:rPr>
                <w:rFonts w:ascii="Arial" w:hAnsi="Arial" w:cs="Arial"/>
                <w:color w:val="000000"/>
                <w:sz w:val="18"/>
                <w:szCs w:val="18"/>
              </w:rPr>
            </w:pPr>
          </w:p>
        </w:tc>
      </w:tr>
      <w:tr w:rsidR="00365F80" w:rsidRPr="005C257E" w14:paraId="25766FDF" w14:textId="4CAA245D" w:rsidTr="00566026">
        <w:trPr>
          <w:trHeight w:val="1496"/>
        </w:trPr>
        <w:tc>
          <w:tcPr>
            <w:tcW w:w="6464" w:type="dxa"/>
            <w:shd w:val="clear" w:color="000000" w:fill="8DB4E2"/>
            <w:vAlign w:val="center"/>
            <w:hideMark/>
          </w:tcPr>
          <w:p w14:paraId="7CCA8EE2" w14:textId="44E2E936"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45C682A4" w:rsidR="008231CD" w:rsidRPr="00992310" w:rsidRDefault="00510F38"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98</w:t>
            </w:r>
            <w:r w:rsidR="00D26BC6">
              <w:rPr>
                <w:rFonts w:ascii="Arial" w:eastAsia="Times New Roman" w:hAnsi="Arial" w:cs="Arial"/>
                <w:color w:val="000000"/>
                <w:lang w:eastAsia="en-GB"/>
              </w:rPr>
              <w:t>.4</w:t>
            </w:r>
            <w:r>
              <w:rPr>
                <w:rFonts w:ascii="Arial" w:eastAsia="Times New Roman" w:hAnsi="Arial" w:cs="Arial"/>
                <w:color w:val="000000"/>
                <w:lang w:eastAsia="en-GB"/>
              </w:rPr>
              <w:t>%</w:t>
            </w:r>
          </w:p>
        </w:tc>
        <w:tc>
          <w:tcPr>
            <w:tcW w:w="1562" w:type="dxa"/>
            <w:shd w:val="clear" w:color="auto" w:fill="D9E2F3" w:themeFill="accent1" w:themeFillTint="33"/>
            <w:noWrap/>
            <w:vAlign w:val="center"/>
          </w:tcPr>
          <w:p w14:paraId="6A038E49" w14:textId="45A26A3E" w:rsidR="008231CD" w:rsidRPr="00992310" w:rsidRDefault="007E1974"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98.6%</w:t>
            </w:r>
          </w:p>
        </w:tc>
        <w:tc>
          <w:tcPr>
            <w:tcW w:w="3007" w:type="dxa"/>
            <w:shd w:val="clear" w:color="auto" w:fill="D9E2F3" w:themeFill="accent1" w:themeFillTint="33"/>
          </w:tcPr>
          <w:p w14:paraId="70723AC9" w14:textId="5734D58E" w:rsidR="008231CD" w:rsidRPr="00D35781" w:rsidRDefault="008231CD" w:rsidP="004B40A1">
            <w:pPr>
              <w:spacing w:after="0" w:line="240" w:lineRule="auto"/>
              <w:rPr>
                <w:rFonts w:ascii="Arial" w:eastAsia="Times New Roman" w:hAnsi="Arial" w:cs="Arial"/>
                <w:b/>
                <w:bCs/>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Please provide estimate for flats within commercial buildings if lacking data. </w:t>
            </w:r>
            <w:r w:rsidR="00D35781"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xml:space="preserve">. If not </w:t>
            </w:r>
            <w:proofErr w:type="gramStart"/>
            <w:r w:rsidR="002E745F">
              <w:rPr>
                <w:rFonts w:ascii="Arial" w:eastAsia="Times New Roman" w:hAnsi="Arial" w:cs="Arial"/>
                <w:i/>
                <w:iCs/>
                <w:color w:val="000000"/>
                <w:sz w:val="18"/>
                <w:szCs w:val="18"/>
                <w:lang w:eastAsia="en-GB"/>
              </w:rPr>
              <w:t>applicable</w:t>
            </w:r>
            <w:proofErr w:type="gramEnd"/>
            <w:r w:rsidR="002E745F">
              <w:rPr>
                <w:rFonts w:ascii="Arial" w:eastAsia="Times New Roman" w:hAnsi="Arial" w:cs="Arial"/>
                <w:i/>
                <w:iCs/>
                <w:color w:val="000000"/>
                <w:sz w:val="18"/>
                <w:szCs w:val="18"/>
                <w:lang w:eastAsia="en-GB"/>
              </w:rPr>
              <w:t xml:space="preserve"> please state NA</w:t>
            </w:r>
            <w:r w:rsidR="00D35781"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377A3749" w14:textId="1E210106"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3641D7DB"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5A7E55A8" w14:textId="77777777" w:rsidTr="00566026">
        <w:trPr>
          <w:trHeight w:val="870"/>
        </w:trPr>
        <w:tc>
          <w:tcPr>
            <w:tcW w:w="6464" w:type="dxa"/>
            <w:shd w:val="clear" w:color="000000" w:fill="8DB4E2"/>
            <w:vAlign w:val="center"/>
          </w:tcPr>
          <w:p w14:paraId="689B5205" w14:textId="77777777" w:rsidR="008231CD" w:rsidRDefault="008231CD" w:rsidP="004B40A1">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lastRenderedPageBreak/>
              <w:t>% of flats above shops (FAS) collecting six main dry materials</w:t>
            </w:r>
            <w:r w:rsidR="001B661B">
              <w:rPr>
                <w:rFonts w:ascii="Arial" w:eastAsia="Times New Roman" w:hAnsi="Arial" w:cs="Arial"/>
                <w:color w:val="000000"/>
                <w:sz w:val="20"/>
                <w:szCs w:val="20"/>
                <w:lang w:eastAsia="en-GB"/>
              </w:rPr>
              <w:t xml:space="preserve"> </w:t>
            </w:r>
            <w:r w:rsidR="00A41632" w:rsidRPr="005C257E">
              <w:rPr>
                <w:rFonts w:ascii="Arial" w:eastAsia="Times New Roman" w:hAnsi="Arial" w:cs="Arial"/>
                <w:color w:val="000000"/>
                <w:sz w:val="20"/>
                <w:szCs w:val="20"/>
                <w:lang w:eastAsia="en-GB"/>
              </w:rPr>
              <w:t>(</w:t>
            </w:r>
            <w:r w:rsidR="00A41632"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E0BA863" w14:textId="0FB68865" w:rsidR="00067F78" w:rsidRPr="005C257E" w:rsidRDefault="00067F78"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0BCE025" w14:textId="68F6FFB0" w:rsidR="008231CD" w:rsidRPr="00992310" w:rsidRDefault="00D26BC6"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r w:rsidR="002F39FA">
              <w:rPr>
                <w:rFonts w:ascii="Arial" w:eastAsia="Times New Roman" w:hAnsi="Arial" w:cs="Arial"/>
                <w:color w:val="000000"/>
                <w:lang w:eastAsia="en-GB"/>
              </w:rPr>
              <w:t>%</w:t>
            </w:r>
          </w:p>
        </w:tc>
        <w:tc>
          <w:tcPr>
            <w:tcW w:w="1562" w:type="dxa"/>
            <w:shd w:val="clear" w:color="auto" w:fill="D9E2F3" w:themeFill="accent1" w:themeFillTint="33"/>
            <w:noWrap/>
            <w:vAlign w:val="center"/>
          </w:tcPr>
          <w:p w14:paraId="40479CAF" w14:textId="14CAC937" w:rsidR="008231CD" w:rsidRPr="00992310" w:rsidRDefault="008D07B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3007" w:type="dxa"/>
            <w:shd w:val="clear" w:color="auto" w:fill="D9E2F3" w:themeFill="accent1" w:themeFillTint="33"/>
          </w:tcPr>
          <w:p w14:paraId="1652B154" w14:textId="173AC382"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446B1297"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7D69AF7D" w14:textId="77777777" w:rsidR="008231CD" w:rsidRPr="005C257E" w:rsidRDefault="008231CD" w:rsidP="004B40A1">
            <w:pPr>
              <w:rPr>
                <w:rFonts w:ascii="Arial" w:hAnsi="Arial" w:cs="Arial"/>
                <w:color w:val="000000"/>
                <w:sz w:val="18"/>
                <w:szCs w:val="18"/>
              </w:rPr>
            </w:pPr>
          </w:p>
        </w:tc>
      </w:tr>
      <w:tr w:rsidR="00365F80" w:rsidRPr="005C257E" w14:paraId="7D3B795F" w14:textId="7D079865" w:rsidTr="00566026">
        <w:trPr>
          <w:trHeight w:val="870"/>
        </w:trPr>
        <w:tc>
          <w:tcPr>
            <w:tcW w:w="6464" w:type="dxa"/>
            <w:shd w:val="clear" w:color="000000" w:fill="8DB4E2"/>
            <w:vAlign w:val="center"/>
          </w:tcPr>
          <w:p w14:paraId="4DBE99C5" w14:textId="2502714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hAnsi="Arial" w:cs="Arial"/>
                <w:sz w:val="20"/>
                <w:szCs w:val="20"/>
              </w:rPr>
              <w:t>.</w:t>
            </w:r>
          </w:p>
        </w:tc>
        <w:tc>
          <w:tcPr>
            <w:tcW w:w="1562" w:type="dxa"/>
            <w:shd w:val="clear" w:color="auto" w:fill="D9E2F3" w:themeFill="accent1" w:themeFillTint="33"/>
            <w:vAlign w:val="center"/>
          </w:tcPr>
          <w:p w14:paraId="0BA01120" w14:textId="176F64D1" w:rsidR="008231CD" w:rsidRPr="00992310" w:rsidRDefault="002F39FA"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1562" w:type="dxa"/>
            <w:shd w:val="clear" w:color="auto" w:fill="D9E2F3" w:themeFill="accent1" w:themeFillTint="33"/>
            <w:noWrap/>
            <w:vAlign w:val="center"/>
          </w:tcPr>
          <w:p w14:paraId="241DF276" w14:textId="2156CD28" w:rsidR="008231CD" w:rsidRPr="00992310" w:rsidRDefault="006A06C9"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2BEB4ED1" w14:textId="75D12673"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1DDCCB8E" w14:textId="0B59D2C1"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276E5161"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28215753" w14:textId="6A0F3CE4" w:rsidTr="00566026">
        <w:trPr>
          <w:trHeight w:val="290"/>
        </w:trPr>
        <w:tc>
          <w:tcPr>
            <w:tcW w:w="6464" w:type="dxa"/>
            <w:shd w:val="clear" w:color="000000" w:fill="D9D9D9"/>
            <w:noWrap/>
            <w:vAlign w:val="center"/>
            <w:hideMark/>
          </w:tcPr>
          <w:p w14:paraId="454D3536" w14:textId="76A15645" w:rsidR="008231CD" w:rsidRPr="005C257E" w:rsidRDefault="008231CD" w:rsidP="004B40A1">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562" w:type="dxa"/>
            <w:shd w:val="clear" w:color="auto" w:fill="E7E6E6" w:themeFill="background2"/>
            <w:vAlign w:val="center"/>
          </w:tcPr>
          <w:p w14:paraId="741E6850" w14:textId="2101564A" w:rsidR="008231CD" w:rsidRPr="00992310" w:rsidRDefault="001161F2" w:rsidP="00992310">
            <w:pPr>
              <w:spacing w:after="0" w:line="240" w:lineRule="auto"/>
              <w:jc w:val="both"/>
              <w:rPr>
                <w:rFonts w:ascii="Arial" w:eastAsia="Times New Roman" w:hAnsi="Arial" w:cs="Arial"/>
                <w:color w:val="000000"/>
                <w:lang w:eastAsia="en-GB"/>
              </w:rPr>
            </w:pPr>
            <w:r w:rsidRPr="00AE2D4E">
              <w:rPr>
                <w:rFonts w:ascii="Arial" w:eastAsia="Times New Roman" w:hAnsi="Arial" w:cs="Arial"/>
                <w:color w:val="000000" w:themeColor="text1"/>
                <w:lang w:eastAsia="en-GB"/>
              </w:rPr>
              <w:t>0%</w:t>
            </w:r>
          </w:p>
        </w:tc>
        <w:tc>
          <w:tcPr>
            <w:tcW w:w="1562" w:type="dxa"/>
            <w:shd w:val="clear" w:color="auto" w:fill="E7E6E6" w:themeFill="background2"/>
            <w:noWrap/>
            <w:vAlign w:val="center"/>
            <w:hideMark/>
          </w:tcPr>
          <w:p w14:paraId="048CC9AB" w14:textId="2FB6CA6A" w:rsidR="008231CD" w:rsidRPr="00992310" w:rsidRDefault="005357E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E7E6E6" w:themeFill="background2"/>
          </w:tcPr>
          <w:p w14:paraId="3E26736D" w14:textId="6764FCD9"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9"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10006" w:type="dxa"/>
            <w:shd w:val="clear" w:color="auto" w:fill="E7E6E6" w:themeFill="background2"/>
          </w:tcPr>
          <w:p w14:paraId="659FEA5E"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1524E557" w14:textId="19825C7E" w:rsidTr="00566026">
        <w:trPr>
          <w:trHeight w:val="290"/>
        </w:trPr>
        <w:tc>
          <w:tcPr>
            <w:tcW w:w="6464" w:type="dxa"/>
            <w:shd w:val="clear" w:color="000000" w:fill="D9D9D9"/>
            <w:vAlign w:val="center"/>
            <w:hideMark/>
          </w:tcPr>
          <w:p w14:paraId="221FD974" w14:textId="289C8BF0"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562" w:type="dxa"/>
            <w:shd w:val="clear" w:color="auto" w:fill="E7E6E6" w:themeFill="background2"/>
            <w:vAlign w:val="center"/>
          </w:tcPr>
          <w:p w14:paraId="011C894E" w14:textId="684DC625" w:rsidR="008231CD" w:rsidRPr="00992310" w:rsidRDefault="0013035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-0.0</w:t>
            </w:r>
            <w:r w:rsidR="00870F6E">
              <w:rPr>
                <w:rFonts w:ascii="Arial" w:eastAsia="Times New Roman" w:hAnsi="Arial" w:cs="Arial"/>
                <w:color w:val="000000"/>
                <w:lang w:eastAsia="en-GB"/>
              </w:rPr>
              <w:t>43</w:t>
            </w:r>
          </w:p>
        </w:tc>
        <w:tc>
          <w:tcPr>
            <w:tcW w:w="1562" w:type="dxa"/>
            <w:shd w:val="clear" w:color="auto" w:fill="E7E6E6" w:themeFill="background2"/>
            <w:noWrap/>
            <w:vAlign w:val="center"/>
          </w:tcPr>
          <w:p w14:paraId="26152B25" w14:textId="0AB778C0" w:rsidR="008231CD" w:rsidRPr="00992310" w:rsidRDefault="00606CC5"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r w:rsidR="00870F6E">
              <w:rPr>
                <w:rFonts w:ascii="Arial" w:eastAsia="Times New Roman" w:hAnsi="Arial" w:cs="Arial"/>
                <w:color w:val="000000"/>
                <w:lang w:eastAsia="en-GB"/>
              </w:rPr>
              <w:t>01</w:t>
            </w:r>
          </w:p>
        </w:tc>
        <w:tc>
          <w:tcPr>
            <w:tcW w:w="3007" w:type="dxa"/>
            <w:shd w:val="clear" w:color="auto" w:fill="E7E6E6" w:themeFill="background2"/>
          </w:tcPr>
          <w:p w14:paraId="64947702" w14:textId="3CCE64CB" w:rsidR="0068188F" w:rsidRPr="005C257E" w:rsidRDefault="00000000" w:rsidP="004B40A1">
            <w:pPr>
              <w:spacing w:after="0" w:line="240" w:lineRule="auto"/>
              <w:rPr>
                <w:rFonts w:ascii="Arial" w:eastAsia="Times New Roman" w:hAnsi="Arial" w:cs="Arial"/>
                <w:color w:val="000000"/>
                <w:sz w:val="18"/>
                <w:szCs w:val="18"/>
                <w:lang w:eastAsia="en-GB"/>
              </w:rPr>
            </w:pPr>
            <w:hyperlink r:id="rId20" w:history="1">
              <w:r w:rsidR="0068188F" w:rsidRPr="005C257E">
                <w:rPr>
                  <w:rStyle w:val="Hyperlink"/>
                  <w:rFonts w:ascii="Arial" w:eastAsia="Times New Roman" w:hAnsi="Arial" w:cs="Arial"/>
                  <w:sz w:val="18"/>
                  <w:szCs w:val="18"/>
                  <w:lang w:eastAsia="en-GB"/>
                </w:rPr>
                <w:t>Use tool found here</w:t>
              </w:r>
            </w:hyperlink>
          </w:p>
          <w:p w14:paraId="3B62E5B9" w14:textId="18B14AE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Boroughs to set by uploading WDF data into the GLA tool. GLA will provide EPS training in spring 2022.</w:t>
            </w:r>
          </w:p>
        </w:tc>
        <w:tc>
          <w:tcPr>
            <w:tcW w:w="10006" w:type="dxa"/>
            <w:shd w:val="clear" w:color="auto" w:fill="E7E6E6" w:themeFill="background2"/>
          </w:tcPr>
          <w:p w14:paraId="392306DF" w14:textId="252C94B0"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tc>
      </w:tr>
    </w:tbl>
    <w:p w14:paraId="24CD9A00" w14:textId="60203B24"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 xml:space="preserve">RRP Actions: </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1560"/>
        <w:gridCol w:w="1276"/>
        <w:gridCol w:w="2976"/>
        <w:gridCol w:w="8222"/>
        <w:gridCol w:w="4536"/>
        <w:gridCol w:w="2693"/>
        <w:gridCol w:w="1134"/>
      </w:tblGrid>
      <w:tr w:rsidR="008A0E3F" w:rsidRPr="005C257E" w14:paraId="3B4E63D3" w14:textId="77777777" w:rsidTr="00375BBD">
        <w:trPr>
          <w:trHeight w:val="300"/>
          <w:tblHeader/>
        </w:trPr>
        <w:tc>
          <w:tcPr>
            <w:tcW w:w="15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5419CD" w:rsidRDefault="00864944" w:rsidP="00864944">
            <w:pPr>
              <w:spacing w:after="0" w:line="240" w:lineRule="auto"/>
              <w:textAlignment w:val="baseline"/>
              <w:rPr>
                <w:rFonts w:ascii="Arial" w:eastAsia="Times New Roman" w:hAnsi="Arial" w:cs="Arial"/>
                <w:b/>
                <w:bCs/>
                <w:lang w:eastAsia="en-GB"/>
              </w:rPr>
            </w:pPr>
            <w:r w:rsidRPr="005C257E">
              <w:rPr>
                <w:rFonts w:ascii="Arial" w:eastAsia="Times New Roman" w:hAnsi="Arial" w:cs="Arial"/>
                <w:b/>
                <w:bCs/>
                <w:lang w:eastAsia="en-GB"/>
              </w:rPr>
              <w:t>Ref</w:t>
            </w:r>
          </w:p>
          <w:p w14:paraId="6C2554AC" w14:textId="3712B6B2" w:rsidR="00864944" w:rsidRPr="005C257E" w:rsidRDefault="00864944" w:rsidP="00864944">
            <w:pPr>
              <w:spacing w:after="0" w:line="240" w:lineRule="auto"/>
              <w:textAlignment w:val="baseline"/>
              <w:rPr>
                <w:rFonts w:ascii="Arial" w:eastAsia="Times New Roman" w:hAnsi="Arial" w:cs="Arial"/>
                <w:lang w:eastAsia="en-GB"/>
              </w:rPr>
            </w:pPr>
          </w:p>
        </w:tc>
        <w:tc>
          <w:tcPr>
            <w:tcW w:w="1276"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r w:rsidR="009E56E2" w:rsidRPr="00E77752">
              <w:rPr>
                <w:rFonts w:ascii="Arial" w:eastAsia="Times New Roman" w:hAnsi="Arial" w:cs="Arial"/>
                <w:sz w:val="16"/>
                <w:szCs w:val="16"/>
                <w:lang w:eastAsia="en-GB"/>
              </w:rPr>
              <w:t>e.g.</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73EF60D8" w:rsidR="000050C5"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416324D2" w14:textId="089FAE21" w:rsidR="007D036F" w:rsidRPr="00F04034" w:rsidRDefault="007D036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Other</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976"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8222"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536"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5C257E" w:rsidRDefault="0014044A"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64944" w:rsidRPr="005C257E">
              <w:rPr>
                <w:rFonts w:ascii="Arial" w:eastAsia="Times New Roman" w:hAnsi="Arial" w:cs="Arial"/>
                <w:b/>
                <w:bCs/>
                <w:lang w:eastAsia="en-GB"/>
              </w:rPr>
              <w:t>Impact/target</w:t>
            </w:r>
            <w:r w:rsidR="00864944" w:rsidRPr="005C257E">
              <w:rPr>
                <w:rFonts w:ascii="Arial" w:eastAsia="Times New Roman" w:hAnsi="Arial" w:cs="Arial"/>
                <w:lang w:eastAsia="en-GB"/>
              </w:rPr>
              <w:t> </w:t>
            </w:r>
          </w:p>
        </w:tc>
        <w:tc>
          <w:tcPr>
            <w:tcW w:w="2693"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134"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3D5CCA" w:rsidRPr="00576BC8" w14:paraId="7712F1F6"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06D75A3" w14:textId="5B5D97B2" w:rsidR="003D5CCA" w:rsidRPr="00B91AE5" w:rsidRDefault="003D5CCA" w:rsidP="008B3722">
            <w:pPr>
              <w:spacing w:after="0" w:line="240" w:lineRule="auto"/>
              <w:textAlignment w:val="baseline"/>
              <w:rPr>
                <w:rFonts w:ascii="Arial" w:hAnsi="Arial" w:cs="Arial"/>
                <w:sz w:val="20"/>
                <w:szCs w:val="20"/>
              </w:rPr>
            </w:pPr>
            <w:r w:rsidRPr="00B91AE5">
              <w:rPr>
                <w:rFonts w:ascii="Arial" w:hAnsi="Arial" w:cs="Arial"/>
                <w:sz w:val="20"/>
                <w:szCs w:val="20"/>
              </w:rPr>
              <w:t>Wandsworth</w:t>
            </w:r>
            <w:r w:rsidR="00D45DDD" w:rsidRPr="00B91AE5">
              <w:rPr>
                <w:rFonts w:ascii="Arial" w:hAnsi="Arial" w:cs="Arial"/>
                <w:sz w:val="20"/>
                <w:szCs w:val="20"/>
              </w:rPr>
              <w:t xml:space="preserve"> #</w:t>
            </w:r>
            <w:r w:rsidR="00A14926" w:rsidRPr="00B91AE5">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46E474" w14:textId="586F827D" w:rsidR="003D5CCA" w:rsidRPr="00B91AE5" w:rsidRDefault="00D45DDD" w:rsidP="008B3722">
            <w:pPr>
              <w:spacing w:after="0" w:line="240" w:lineRule="auto"/>
              <w:textAlignment w:val="baseline"/>
              <w:rPr>
                <w:rFonts w:ascii="Arial" w:hAnsi="Arial" w:cs="Arial"/>
                <w:sz w:val="20"/>
                <w:szCs w:val="20"/>
              </w:rPr>
            </w:pPr>
            <w:r w:rsidRPr="00B91AE5">
              <w:rPr>
                <w:rFonts w:ascii="Arial" w:hAnsi="Arial" w:cs="Arial"/>
                <w:sz w:val="20"/>
                <w:szCs w:val="20"/>
              </w:rPr>
              <w:t>Reducing environmental impact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4B701E4" w14:textId="036465DE" w:rsidR="003D5CCA" w:rsidRPr="00B91AE5" w:rsidRDefault="007F569B" w:rsidP="008B3722">
            <w:pPr>
              <w:spacing w:after="0" w:line="240" w:lineRule="auto"/>
              <w:textAlignment w:val="baseline"/>
              <w:rPr>
                <w:rFonts w:ascii="Arial" w:hAnsi="Arial" w:cs="Arial"/>
                <w:sz w:val="20"/>
                <w:szCs w:val="20"/>
              </w:rPr>
            </w:pPr>
            <w:r w:rsidRPr="00B91AE5">
              <w:rPr>
                <w:rFonts w:ascii="Arial" w:hAnsi="Arial" w:cs="Arial"/>
                <w:sz w:val="20"/>
                <w:szCs w:val="20"/>
              </w:rPr>
              <w:t>Secure</w:t>
            </w:r>
            <w:r w:rsidR="00CF0726" w:rsidRPr="00B91AE5">
              <w:rPr>
                <w:rFonts w:ascii="Arial" w:hAnsi="Arial" w:cs="Arial"/>
                <w:sz w:val="20"/>
                <w:szCs w:val="20"/>
              </w:rPr>
              <w:t xml:space="preserve"> supplies of HVO</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20F7D8D" w14:textId="77777777" w:rsidR="003D5CCA" w:rsidRPr="0034158C" w:rsidRDefault="007318A9" w:rsidP="0034158C">
            <w:pPr>
              <w:pStyle w:val="ListParagraph"/>
              <w:numPr>
                <w:ilvl w:val="0"/>
                <w:numId w:val="27"/>
              </w:numPr>
              <w:spacing w:after="0" w:line="240" w:lineRule="auto"/>
              <w:ind w:left="279" w:hanging="141"/>
              <w:textAlignment w:val="baseline"/>
              <w:rPr>
                <w:rFonts w:ascii="Arial" w:hAnsi="Arial" w:cs="Arial"/>
                <w:sz w:val="20"/>
                <w:szCs w:val="20"/>
              </w:rPr>
            </w:pPr>
            <w:r w:rsidRPr="0034158C">
              <w:rPr>
                <w:rFonts w:ascii="Arial" w:eastAsia="Times New Roman" w:hAnsi="Arial" w:cs="Arial"/>
                <w:sz w:val="20"/>
                <w:szCs w:val="20"/>
                <w:lang w:eastAsia="en-GB"/>
              </w:rPr>
              <w:t xml:space="preserve">Seek to source waste cooking oil locally </w:t>
            </w:r>
            <w:r w:rsidR="00057356" w:rsidRPr="0034158C">
              <w:rPr>
                <w:rFonts w:ascii="Arial" w:eastAsia="Times New Roman" w:hAnsi="Arial" w:cs="Arial"/>
                <w:sz w:val="20"/>
                <w:szCs w:val="20"/>
                <w:lang w:eastAsia="en-GB"/>
              </w:rPr>
              <w:t xml:space="preserve">for HVO </w:t>
            </w:r>
            <w:r w:rsidR="004D5092" w:rsidRPr="0034158C">
              <w:rPr>
                <w:rFonts w:ascii="Arial" w:eastAsia="Times New Roman" w:hAnsi="Arial" w:cs="Arial"/>
                <w:sz w:val="20"/>
                <w:szCs w:val="20"/>
                <w:lang w:eastAsia="en-GB"/>
              </w:rPr>
              <w:t xml:space="preserve">to fuel new waste collection </w:t>
            </w:r>
            <w:proofErr w:type="gramStart"/>
            <w:r w:rsidR="004D5092" w:rsidRPr="0034158C">
              <w:rPr>
                <w:rFonts w:ascii="Arial" w:eastAsia="Times New Roman" w:hAnsi="Arial" w:cs="Arial"/>
                <w:sz w:val="20"/>
                <w:szCs w:val="20"/>
                <w:lang w:eastAsia="en-GB"/>
              </w:rPr>
              <w:t>fleet</w:t>
            </w:r>
            <w:proofErr w:type="gramEnd"/>
          </w:p>
          <w:p w14:paraId="5BD07A2B" w14:textId="6231FDFA" w:rsidR="0034158C" w:rsidRPr="0034158C" w:rsidRDefault="0034158C" w:rsidP="0034158C">
            <w:pPr>
              <w:spacing w:after="0" w:line="240" w:lineRule="auto"/>
              <w:textAlignment w:val="baseline"/>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EBA480" w14:textId="35E176AF" w:rsidR="003D5CCA" w:rsidRPr="008661F0" w:rsidRDefault="00123A49"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90% reduction in net CO2eq emissions</w:t>
            </w:r>
            <w:r w:rsidR="006C455C" w:rsidRPr="008661F0">
              <w:rPr>
                <w:rFonts w:ascii="Arial" w:eastAsia="Times New Roman" w:hAnsi="Arial" w:cs="Arial"/>
                <w:sz w:val="20"/>
                <w:szCs w:val="20"/>
                <w:lang w:eastAsia="en-GB"/>
              </w:rPr>
              <w:t>; Improved local air quality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12BD62" w14:textId="43B6C82C" w:rsidR="003D5CCA" w:rsidRPr="008661F0" w:rsidRDefault="00725D27"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82E3F" w14:textId="35A25B55" w:rsidR="003D5CCA" w:rsidRPr="00B91AE5" w:rsidRDefault="00725D27" w:rsidP="008B372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813982" w:rsidRPr="00576BC8" w14:paraId="5D359FA0"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C476E0B" w14:textId="7F777EE0" w:rsidR="00813982" w:rsidRPr="00B91AE5" w:rsidRDefault="00813982" w:rsidP="00813982">
            <w:pPr>
              <w:spacing w:after="0" w:line="240" w:lineRule="auto"/>
              <w:textAlignment w:val="baseline"/>
              <w:rPr>
                <w:rFonts w:ascii="Arial" w:hAnsi="Arial" w:cs="Arial"/>
                <w:sz w:val="20"/>
                <w:szCs w:val="20"/>
              </w:rPr>
            </w:pPr>
            <w:r w:rsidRPr="00B91AE5">
              <w:rPr>
                <w:rFonts w:ascii="Arial" w:hAnsi="Arial" w:cs="Arial"/>
                <w:sz w:val="20"/>
                <w:szCs w:val="20"/>
              </w:rPr>
              <w:t>Wandsworth #</w:t>
            </w:r>
            <w:r w:rsidR="00A14926" w:rsidRPr="00B91AE5">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559DB2" w14:textId="6A78CC96" w:rsidR="00813982" w:rsidRPr="00B91AE5" w:rsidRDefault="00813982" w:rsidP="00813982">
            <w:pPr>
              <w:spacing w:after="0" w:line="240" w:lineRule="auto"/>
              <w:textAlignment w:val="baseline"/>
              <w:rPr>
                <w:rFonts w:ascii="Arial" w:hAnsi="Arial" w:cs="Arial"/>
                <w:sz w:val="20"/>
                <w:szCs w:val="20"/>
              </w:rPr>
            </w:pPr>
            <w:r w:rsidRPr="00B91AE5">
              <w:rPr>
                <w:rFonts w:ascii="Arial" w:hAnsi="Arial" w:cs="Arial"/>
                <w:sz w:val="20"/>
                <w:szCs w:val="20"/>
              </w:rPr>
              <w:t>Maximising recycling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E8F9FAF" w14:textId="374D8563" w:rsidR="00813982" w:rsidRPr="00B91AE5" w:rsidRDefault="00813982" w:rsidP="00813982">
            <w:pPr>
              <w:spacing w:after="0" w:line="240" w:lineRule="auto"/>
              <w:textAlignment w:val="baseline"/>
              <w:rPr>
                <w:rFonts w:ascii="Arial" w:hAnsi="Arial" w:cs="Arial"/>
                <w:sz w:val="20"/>
                <w:szCs w:val="20"/>
              </w:rPr>
            </w:pPr>
            <w:r w:rsidRPr="00B91AE5">
              <w:rPr>
                <w:rFonts w:ascii="Arial" w:hAnsi="Arial" w:cs="Arial"/>
                <w:sz w:val="20"/>
                <w:szCs w:val="20"/>
              </w:rPr>
              <w:t xml:space="preserve">Waste service provision for the four years commencing Q1 2024/25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6EDFD99" w14:textId="0B7F9675" w:rsidR="00813982" w:rsidRPr="00B91AE5" w:rsidRDefault="00813982" w:rsidP="0034158C">
            <w:pPr>
              <w:pStyle w:val="ListParagraph"/>
              <w:numPr>
                <w:ilvl w:val="0"/>
                <w:numId w:val="27"/>
              </w:numPr>
              <w:spacing w:after="0" w:line="240" w:lineRule="auto"/>
              <w:ind w:left="279" w:hanging="141"/>
              <w:textAlignment w:val="baseline"/>
              <w:rPr>
                <w:rFonts w:ascii="Arial" w:hAnsi="Arial" w:cs="Arial"/>
                <w:sz w:val="20"/>
                <w:szCs w:val="20"/>
              </w:rPr>
            </w:pPr>
            <w:r w:rsidRPr="0034158C">
              <w:rPr>
                <w:rFonts w:ascii="Arial" w:eastAsia="Times New Roman" w:hAnsi="Arial" w:cs="Arial"/>
                <w:sz w:val="20"/>
                <w:szCs w:val="20"/>
                <w:lang w:eastAsia="en-GB"/>
              </w:rPr>
              <w:t>Determine new service provision arrangements including borough-wide weekly food recycling collections and fortnightly garden waste collections (subject to Council decision)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326CEB1" w14:textId="70558A2F" w:rsidR="00813982" w:rsidRPr="008661F0" w:rsidRDefault="00813982"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 xml:space="preserve">Borough-wide weekly food recycling collections: +5.9% on </w:t>
            </w:r>
            <w:r w:rsidR="00EF123C" w:rsidRPr="008661F0">
              <w:rPr>
                <w:rFonts w:ascii="Arial" w:eastAsia="Times New Roman" w:hAnsi="Arial" w:cs="Arial"/>
                <w:sz w:val="20"/>
                <w:szCs w:val="20"/>
                <w:lang w:eastAsia="en-GB"/>
              </w:rPr>
              <w:t xml:space="preserve">household </w:t>
            </w:r>
            <w:r w:rsidRPr="008661F0">
              <w:rPr>
                <w:rFonts w:ascii="Arial" w:eastAsia="Times New Roman" w:hAnsi="Arial" w:cs="Arial"/>
                <w:sz w:val="20"/>
                <w:szCs w:val="20"/>
                <w:lang w:eastAsia="en-GB"/>
              </w:rPr>
              <w:t xml:space="preserve">recycling rate in 2024/25; Borough-wide fortnightly garden waste collections: +3% on recycling rate in 2024/25.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2D43CA9" w14:textId="1B45DE3D" w:rsidR="00813982" w:rsidRPr="008661F0" w:rsidRDefault="00813982"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Q2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27E97F" w14:textId="626B9DDA" w:rsidR="00813982" w:rsidRPr="00B91AE5" w:rsidRDefault="00813982" w:rsidP="0081398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48407F" w:rsidRPr="00576BC8" w14:paraId="5652CCC5"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94BDB36" w14:textId="712696F1" w:rsidR="0048407F" w:rsidRPr="00B91AE5" w:rsidRDefault="0048407F" w:rsidP="00813982">
            <w:pPr>
              <w:spacing w:after="0" w:line="240" w:lineRule="auto"/>
              <w:textAlignment w:val="baseline"/>
              <w:rPr>
                <w:rFonts w:ascii="Arial" w:hAnsi="Arial" w:cs="Arial"/>
                <w:sz w:val="20"/>
                <w:szCs w:val="20"/>
              </w:rPr>
            </w:pPr>
            <w:r w:rsidRPr="00B91AE5">
              <w:rPr>
                <w:rFonts w:ascii="Arial" w:hAnsi="Arial" w:cs="Arial"/>
                <w:sz w:val="20"/>
                <w:szCs w:val="20"/>
              </w:rPr>
              <w:t>Wandsworth #</w:t>
            </w:r>
            <w:r w:rsidR="00A14926" w:rsidRPr="00B91AE5">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25973B" w14:textId="377B8149" w:rsidR="0048407F" w:rsidRPr="00B91AE5" w:rsidRDefault="0048407F" w:rsidP="00813982">
            <w:pPr>
              <w:spacing w:after="0" w:line="240" w:lineRule="auto"/>
              <w:textAlignment w:val="baseline"/>
              <w:rPr>
                <w:rFonts w:ascii="Arial" w:hAnsi="Arial" w:cs="Arial"/>
                <w:sz w:val="20"/>
                <w:szCs w:val="20"/>
              </w:rPr>
            </w:pPr>
            <w:r w:rsidRPr="00B91AE5">
              <w:rPr>
                <w:rFonts w:ascii="Arial" w:hAnsi="Arial" w:cs="Arial"/>
                <w:sz w:val="20"/>
                <w:szCs w:val="20"/>
              </w:rPr>
              <w:t>Maximising recycling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327B2F0" w14:textId="277EF875" w:rsidR="0048407F" w:rsidRPr="00B91AE5" w:rsidRDefault="00EA0706" w:rsidP="00813982">
            <w:pPr>
              <w:spacing w:after="0" w:line="240" w:lineRule="auto"/>
              <w:textAlignment w:val="baseline"/>
              <w:rPr>
                <w:rFonts w:ascii="Arial" w:hAnsi="Arial" w:cs="Arial"/>
                <w:sz w:val="20"/>
                <w:szCs w:val="20"/>
              </w:rPr>
            </w:pPr>
            <w:r w:rsidRPr="00B91AE5">
              <w:rPr>
                <w:rFonts w:ascii="Arial" w:hAnsi="Arial" w:cs="Arial"/>
                <w:sz w:val="20"/>
                <w:szCs w:val="20"/>
              </w:rPr>
              <w:t>Roll out new food waste collection trial</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39BD8FD" w14:textId="48910631" w:rsidR="0072683B" w:rsidRPr="0034158C" w:rsidRDefault="005D57E2"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Implement expanded Southfields food waste collection trial </w:t>
            </w:r>
            <w:r w:rsidR="009778CF" w:rsidRPr="0034158C">
              <w:rPr>
                <w:rFonts w:ascii="Arial" w:eastAsia="Times New Roman" w:hAnsi="Arial" w:cs="Arial"/>
                <w:sz w:val="20"/>
                <w:szCs w:val="20"/>
                <w:lang w:eastAsia="en-GB"/>
              </w:rPr>
              <w:t xml:space="preserve">(+ </w:t>
            </w:r>
            <w:r w:rsidR="00046666" w:rsidRPr="0034158C">
              <w:rPr>
                <w:rFonts w:ascii="Arial" w:eastAsia="Times New Roman" w:hAnsi="Arial" w:cs="Arial"/>
                <w:sz w:val="20"/>
                <w:szCs w:val="20"/>
                <w:lang w:eastAsia="en-GB"/>
              </w:rPr>
              <w:t>118 households)</w:t>
            </w:r>
          </w:p>
          <w:p w14:paraId="6CCC800E" w14:textId="7EA75320" w:rsidR="0072683B" w:rsidRPr="0034158C" w:rsidRDefault="005D57E2"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 Implement new Bedford Hill/Balham food waste collection trial</w:t>
            </w:r>
            <w:r w:rsidR="00046666" w:rsidRPr="0034158C">
              <w:rPr>
                <w:rFonts w:ascii="Arial" w:eastAsia="Times New Roman" w:hAnsi="Arial" w:cs="Arial"/>
                <w:sz w:val="20"/>
                <w:szCs w:val="20"/>
                <w:lang w:eastAsia="en-GB"/>
              </w:rPr>
              <w:t xml:space="preserve"> (+</w:t>
            </w:r>
            <w:r w:rsidR="00627DD3" w:rsidRPr="0034158C">
              <w:rPr>
                <w:rFonts w:ascii="Arial" w:eastAsia="Times New Roman" w:hAnsi="Arial" w:cs="Arial"/>
                <w:sz w:val="20"/>
                <w:szCs w:val="20"/>
                <w:lang w:eastAsia="en-GB"/>
              </w:rPr>
              <w:t>c. 5,000)</w:t>
            </w:r>
          </w:p>
          <w:p w14:paraId="12E4CE72" w14:textId="742CDDD8" w:rsidR="0048407F" w:rsidRPr="0034158C" w:rsidRDefault="005D57E2"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 Roll out new community composting </w:t>
            </w:r>
            <w:proofErr w:type="gramStart"/>
            <w:r w:rsidRPr="0034158C">
              <w:rPr>
                <w:rFonts w:ascii="Arial" w:eastAsia="Times New Roman" w:hAnsi="Arial" w:cs="Arial"/>
                <w:sz w:val="20"/>
                <w:szCs w:val="20"/>
                <w:lang w:eastAsia="en-GB"/>
              </w:rPr>
              <w:t>approach</w:t>
            </w:r>
            <w:proofErr w:type="gramEnd"/>
          </w:p>
          <w:p w14:paraId="15086872" w14:textId="7C598F8B" w:rsidR="0072683B" w:rsidRPr="0034158C" w:rsidRDefault="0072683B" w:rsidP="0034158C">
            <w:pPr>
              <w:pStyle w:val="ListParagraph"/>
              <w:spacing w:after="0" w:line="240" w:lineRule="auto"/>
              <w:ind w:left="279"/>
              <w:textAlignment w:val="baseline"/>
              <w:rPr>
                <w:rFonts w:ascii="Arial" w:eastAsia="Times New Roman" w:hAnsi="Arial" w:cs="Arial"/>
                <w:sz w:val="20"/>
                <w:szCs w:val="20"/>
                <w:lang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9BAD49" w14:textId="4F43E059" w:rsidR="0048407F" w:rsidRPr="008661F0" w:rsidRDefault="00B92453"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 xml:space="preserve">+0.28% on </w:t>
            </w:r>
            <w:r w:rsidR="00EF123C" w:rsidRPr="008661F0">
              <w:rPr>
                <w:rFonts w:ascii="Arial" w:eastAsia="Times New Roman" w:hAnsi="Arial" w:cs="Arial"/>
                <w:sz w:val="20"/>
                <w:szCs w:val="20"/>
                <w:lang w:eastAsia="en-GB"/>
              </w:rPr>
              <w:t xml:space="preserve">household </w:t>
            </w:r>
            <w:r w:rsidRPr="008661F0">
              <w:rPr>
                <w:rFonts w:ascii="Arial" w:eastAsia="Times New Roman" w:hAnsi="Arial" w:cs="Arial"/>
                <w:sz w:val="20"/>
                <w:szCs w:val="20"/>
                <w:lang w:eastAsia="en-GB"/>
              </w:rPr>
              <w:t>recycling rate</w:t>
            </w:r>
            <w:r w:rsidR="00EF123C" w:rsidRPr="008661F0">
              <w:rPr>
                <w:rFonts w:ascii="Arial" w:eastAsia="Times New Roman" w:hAnsi="Arial" w:cs="Arial"/>
                <w:sz w:val="20"/>
                <w:szCs w:val="20"/>
                <w:lang w:eastAsia="en-GB"/>
              </w:rPr>
              <w:t xml:space="preserve"> in 2024/25.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553BB7D" w14:textId="7C3A2066" w:rsidR="0048407F" w:rsidRPr="008661F0" w:rsidRDefault="0015658B"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w:t>
            </w:r>
            <w:r w:rsidR="005A3B30" w:rsidRPr="008661F0">
              <w:rPr>
                <w:rFonts w:ascii="Arial" w:eastAsia="Times New Roman" w:hAnsi="Arial" w:cs="Arial"/>
                <w:sz w:val="20"/>
                <w:szCs w:val="20"/>
                <w:lang w:eastAsia="en-GB"/>
              </w:rPr>
              <w:t>4</w:t>
            </w:r>
            <w:r w:rsidRPr="008661F0">
              <w:rPr>
                <w:rFonts w:ascii="Arial" w:eastAsia="Times New Roman" w:hAnsi="Arial" w:cs="Arial"/>
                <w:sz w:val="20"/>
                <w:szCs w:val="20"/>
                <w:lang w:eastAsia="en-GB"/>
              </w:rPr>
              <w:t xml:space="preserve">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4C6886" w14:textId="2343BB37" w:rsidR="0048407F" w:rsidRPr="00B91AE5" w:rsidRDefault="0015658B" w:rsidP="0081398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0C77CB" w:rsidRPr="00576BC8" w14:paraId="6C5F263F"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48C424A" w14:textId="0E5287BD" w:rsidR="000C77CB" w:rsidRPr="00B91AE5" w:rsidRDefault="000C77CB" w:rsidP="00813982">
            <w:pPr>
              <w:spacing w:after="0" w:line="240" w:lineRule="auto"/>
              <w:textAlignment w:val="baseline"/>
              <w:rPr>
                <w:rFonts w:ascii="Arial" w:hAnsi="Arial" w:cs="Arial"/>
                <w:sz w:val="20"/>
                <w:szCs w:val="20"/>
              </w:rPr>
            </w:pPr>
            <w:r w:rsidRPr="00B91AE5">
              <w:rPr>
                <w:rFonts w:ascii="Arial" w:hAnsi="Arial" w:cs="Arial"/>
                <w:sz w:val="20"/>
                <w:szCs w:val="20"/>
              </w:rPr>
              <w:t>Wandsworth #</w:t>
            </w:r>
            <w:r w:rsidR="00A14926" w:rsidRPr="00B91AE5">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D7BD17" w14:textId="4B337005" w:rsidR="000C77CB" w:rsidRPr="00B91AE5" w:rsidRDefault="00DF2981" w:rsidP="00813982">
            <w:pPr>
              <w:spacing w:after="0" w:line="240" w:lineRule="auto"/>
              <w:textAlignment w:val="baseline"/>
              <w:rPr>
                <w:rFonts w:ascii="Arial" w:hAnsi="Arial" w:cs="Arial"/>
                <w:sz w:val="20"/>
                <w:szCs w:val="20"/>
              </w:rPr>
            </w:pPr>
            <w:r w:rsidRPr="00B91AE5">
              <w:rPr>
                <w:rFonts w:ascii="Arial" w:hAnsi="Arial" w:cs="Arial"/>
                <w:sz w:val="20"/>
                <w:szCs w:val="20"/>
              </w:rPr>
              <w:t>Reduce waste; Maximise recycling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67DFBA3" w14:textId="024BCEE1" w:rsidR="000C77CB" w:rsidRPr="00B91AE5" w:rsidRDefault="000C77CB" w:rsidP="00813982">
            <w:pPr>
              <w:spacing w:after="0" w:line="240" w:lineRule="auto"/>
              <w:textAlignment w:val="baseline"/>
              <w:rPr>
                <w:rFonts w:ascii="Arial" w:hAnsi="Arial" w:cs="Arial"/>
                <w:sz w:val="20"/>
                <w:szCs w:val="20"/>
              </w:rPr>
            </w:pPr>
            <w:r w:rsidRPr="00B91AE5">
              <w:rPr>
                <w:rFonts w:ascii="Arial" w:hAnsi="Arial" w:cs="Arial"/>
                <w:sz w:val="20"/>
                <w:szCs w:val="20"/>
              </w:rPr>
              <w:t>Improve waste minimisation and awareness communication and engagement</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5359972" w14:textId="3BB8D8F2" w:rsidR="0072683B" w:rsidRPr="0034158C" w:rsidRDefault="00B543D4"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Commission a dedicated waste and recycling engagement team to carry out waste communications, behaviour change and engagement </w:t>
            </w:r>
            <w:proofErr w:type="gramStart"/>
            <w:r w:rsidRPr="0034158C">
              <w:rPr>
                <w:rFonts w:ascii="Arial" w:eastAsia="Times New Roman" w:hAnsi="Arial" w:cs="Arial"/>
                <w:sz w:val="20"/>
                <w:szCs w:val="20"/>
                <w:lang w:eastAsia="en-GB"/>
              </w:rPr>
              <w:t>activity</w:t>
            </w:r>
            <w:proofErr w:type="gramEnd"/>
          </w:p>
          <w:p w14:paraId="2AB92879" w14:textId="4AA3B661" w:rsidR="000C77CB" w:rsidRPr="0034158C" w:rsidRDefault="00B543D4"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Develop and implement behaviour change campaign, communications, and engagement activities to promote waste minimisation and support the food waste collection </w:t>
            </w:r>
            <w:proofErr w:type="gramStart"/>
            <w:r w:rsidRPr="0034158C">
              <w:rPr>
                <w:rFonts w:ascii="Arial" w:eastAsia="Times New Roman" w:hAnsi="Arial" w:cs="Arial"/>
                <w:sz w:val="20"/>
                <w:szCs w:val="20"/>
                <w:lang w:eastAsia="en-GB"/>
              </w:rPr>
              <w:t>trial</w:t>
            </w:r>
            <w:proofErr w:type="gramEnd"/>
          </w:p>
          <w:p w14:paraId="0A2B85B8" w14:textId="7625FF1E" w:rsidR="006C4B9B" w:rsidRPr="00B91AE5" w:rsidRDefault="006C4B9B" w:rsidP="009B1358">
            <w:pPr>
              <w:spacing w:after="0" w:line="240" w:lineRule="auto"/>
              <w:ind w:left="137"/>
              <w:textAlignment w:val="baseline"/>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2B58DBB" w14:textId="7C7D2635" w:rsidR="000C77CB" w:rsidRPr="008661F0" w:rsidRDefault="00242358"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Reduced waste; Increased recycling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0B0704" w14:textId="3C6F223A" w:rsidR="000C77CB" w:rsidRPr="008661F0" w:rsidRDefault="002E5EA3"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18F441" w14:textId="18E5BF8A" w:rsidR="000C77CB" w:rsidRPr="00B91AE5" w:rsidRDefault="002E5EA3" w:rsidP="0081398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864DEE" w:rsidRPr="00576BC8" w14:paraId="6CF8A78C"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FF4941A" w14:textId="46F7A1B2" w:rsidR="00864DEE" w:rsidRPr="00B91AE5" w:rsidRDefault="00864DEE" w:rsidP="00813982">
            <w:pPr>
              <w:spacing w:after="0" w:line="240" w:lineRule="auto"/>
              <w:textAlignment w:val="baseline"/>
              <w:rPr>
                <w:rFonts w:ascii="Arial" w:hAnsi="Arial" w:cs="Arial"/>
                <w:sz w:val="20"/>
                <w:szCs w:val="20"/>
              </w:rPr>
            </w:pPr>
            <w:r w:rsidRPr="00B91AE5">
              <w:rPr>
                <w:rFonts w:ascii="Arial" w:hAnsi="Arial" w:cs="Arial"/>
                <w:sz w:val="20"/>
                <w:szCs w:val="20"/>
              </w:rPr>
              <w:t>Wandsworth #5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E27A26" w14:textId="0F08DE20" w:rsidR="00864DEE" w:rsidRPr="00B91AE5" w:rsidRDefault="007A32D2" w:rsidP="00813982">
            <w:pPr>
              <w:spacing w:after="0" w:line="240" w:lineRule="auto"/>
              <w:textAlignment w:val="baseline"/>
              <w:rPr>
                <w:rFonts w:ascii="Arial" w:hAnsi="Arial" w:cs="Arial"/>
                <w:sz w:val="20"/>
                <w:szCs w:val="20"/>
              </w:rPr>
            </w:pPr>
            <w:r w:rsidRPr="00B91AE5">
              <w:rPr>
                <w:rFonts w:ascii="Arial" w:hAnsi="Arial" w:cs="Arial"/>
                <w:sz w:val="20"/>
                <w:szCs w:val="20"/>
              </w:rPr>
              <w:t>Reduce environmental impacts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F74A8F7" w14:textId="1A048F7A" w:rsidR="00864DEE" w:rsidRPr="00B91AE5" w:rsidRDefault="007A32D2" w:rsidP="00813982">
            <w:pPr>
              <w:spacing w:after="0" w:line="240" w:lineRule="auto"/>
              <w:textAlignment w:val="baseline"/>
              <w:rPr>
                <w:rFonts w:ascii="Arial" w:hAnsi="Arial" w:cs="Arial"/>
                <w:sz w:val="20"/>
                <w:szCs w:val="20"/>
              </w:rPr>
            </w:pPr>
            <w:r w:rsidRPr="00B91AE5">
              <w:rPr>
                <w:rFonts w:ascii="Arial" w:hAnsi="Arial" w:cs="Arial"/>
                <w:sz w:val="20"/>
                <w:szCs w:val="20"/>
              </w:rPr>
              <w:t>Procure new waste fleet</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024ADFF" w14:textId="195011B7" w:rsidR="00864DEE" w:rsidRPr="0034158C" w:rsidRDefault="00F91C5C"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Procure new waste fleet which will be lower emission than the previous waste fleet (subject to decision at February Environment Committee) </w:t>
            </w:r>
            <w:r w:rsidRPr="0034158C">
              <w:rPr>
                <w:rFonts w:ascii="Arial" w:eastAsia="Times New Roman" w:hAnsi="Arial" w:cs="Arial"/>
                <w:sz w:val="20"/>
                <w:szCs w:val="20"/>
                <w:lang w:eastAsia="en-GB"/>
              </w:rPr>
              <w:sym w:font="Symbol" w:char="F0B7"/>
            </w:r>
            <w:r w:rsidRPr="0034158C">
              <w:rPr>
                <w:rFonts w:ascii="Arial" w:eastAsia="Times New Roman" w:hAnsi="Arial" w:cs="Arial"/>
                <w:sz w:val="20"/>
                <w:szCs w:val="20"/>
                <w:lang w:eastAsia="en-GB"/>
              </w:rPr>
              <w:t xml:space="preserve"> Establish infrastructure needs for an EV heavy waste </w:t>
            </w:r>
            <w:proofErr w:type="gramStart"/>
            <w:r w:rsidRPr="0034158C">
              <w:rPr>
                <w:rFonts w:ascii="Arial" w:eastAsia="Times New Roman" w:hAnsi="Arial" w:cs="Arial"/>
                <w:sz w:val="20"/>
                <w:szCs w:val="20"/>
                <w:lang w:eastAsia="en-GB"/>
              </w:rPr>
              <w:t>fleet</w:t>
            </w:r>
            <w:proofErr w:type="gramEnd"/>
          </w:p>
          <w:p w14:paraId="39830F88" w14:textId="1C526621" w:rsidR="006C4B9B" w:rsidRPr="00B91AE5" w:rsidRDefault="006C4B9B" w:rsidP="009B1358">
            <w:pPr>
              <w:spacing w:after="0" w:line="240" w:lineRule="auto"/>
              <w:ind w:left="137"/>
              <w:textAlignment w:val="baseline"/>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3F79B5C" w14:textId="1E72D7C6" w:rsidR="00864DEE" w:rsidRPr="008661F0" w:rsidRDefault="0065101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Reduced Waste; Improved Air Quality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101925" w14:textId="67E81B8A" w:rsidR="00864DEE" w:rsidRPr="008661F0" w:rsidRDefault="0065101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A1A30A" w14:textId="2CDD9D5C" w:rsidR="00864DEE" w:rsidRPr="00B91AE5" w:rsidRDefault="00717527" w:rsidP="0081398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B5609E" w:rsidRPr="00576BC8" w14:paraId="74AD944F"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A20CD91" w14:textId="087B4BBE" w:rsidR="00B5609E" w:rsidRPr="00B91AE5" w:rsidRDefault="00B5609E" w:rsidP="00813982">
            <w:pPr>
              <w:spacing w:after="0" w:line="240" w:lineRule="auto"/>
              <w:textAlignment w:val="baseline"/>
              <w:rPr>
                <w:rFonts w:ascii="Arial" w:hAnsi="Arial" w:cs="Arial"/>
                <w:sz w:val="20"/>
                <w:szCs w:val="20"/>
              </w:rPr>
            </w:pPr>
            <w:r w:rsidRPr="00B91AE5">
              <w:rPr>
                <w:rFonts w:ascii="Arial" w:hAnsi="Arial" w:cs="Arial"/>
                <w:sz w:val="20"/>
                <w:szCs w:val="20"/>
              </w:rPr>
              <w:t>Wandsworth #</w:t>
            </w:r>
            <w:r w:rsidR="00864DEE" w:rsidRPr="00B91AE5">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7B26EA" w14:textId="4252ECEB" w:rsidR="00B5609E" w:rsidRPr="00B91AE5" w:rsidRDefault="00B5609E" w:rsidP="00813982">
            <w:pPr>
              <w:spacing w:after="0" w:line="240" w:lineRule="auto"/>
              <w:textAlignment w:val="baseline"/>
              <w:rPr>
                <w:rFonts w:ascii="Arial" w:hAnsi="Arial" w:cs="Arial"/>
                <w:sz w:val="20"/>
                <w:szCs w:val="20"/>
              </w:rPr>
            </w:pPr>
            <w:r w:rsidRPr="00B91AE5">
              <w:rPr>
                <w:rFonts w:ascii="Arial" w:hAnsi="Arial" w:cs="Arial"/>
                <w:sz w:val="20"/>
                <w:szCs w:val="20"/>
              </w:rPr>
              <w:t>Maximise recycling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A90C6EF" w14:textId="2419084E" w:rsidR="00B5609E" w:rsidRPr="00B91AE5" w:rsidRDefault="00B5609E" w:rsidP="00813982">
            <w:pPr>
              <w:spacing w:after="0" w:line="240" w:lineRule="auto"/>
              <w:textAlignment w:val="baseline"/>
              <w:rPr>
                <w:rFonts w:ascii="Arial" w:hAnsi="Arial" w:cs="Arial"/>
                <w:sz w:val="20"/>
                <w:szCs w:val="20"/>
              </w:rPr>
            </w:pPr>
            <w:r w:rsidRPr="00B91AE5">
              <w:rPr>
                <w:rFonts w:ascii="Arial" w:hAnsi="Arial" w:cs="Arial"/>
                <w:sz w:val="20"/>
                <w:szCs w:val="20"/>
              </w:rPr>
              <w:t xml:space="preserve">Reduce rejection of contaminated loads </w:t>
            </w:r>
            <w:r w:rsidR="008F44EA" w:rsidRPr="00B91AE5">
              <w:rPr>
                <w:rFonts w:ascii="Arial" w:hAnsi="Arial" w:cs="Arial"/>
                <w:sz w:val="20"/>
                <w:szCs w:val="20"/>
              </w:rPr>
              <w:t xml:space="preserve">from communal recycling </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1D91E49" w14:textId="321BEDB4" w:rsidR="00B5609E" w:rsidRPr="0034158C" w:rsidRDefault="0022304A"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Cease practice of collection crews </w:t>
            </w:r>
            <w:r w:rsidR="003C2AAD" w:rsidRPr="0034158C">
              <w:rPr>
                <w:rFonts w:ascii="Arial" w:eastAsia="Times New Roman" w:hAnsi="Arial" w:cs="Arial"/>
                <w:sz w:val="20"/>
                <w:szCs w:val="20"/>
                <w:lang w:eastAsia="en-GB"/>
              </w:rPr>
              <w:t xml:space="preserve">treating communal recycling bank </w:t>
            </w:r>
            <w:r w:rsidR="00A35B64" w:rsidRPr="0034158C">
              <w:rPr>
                <w:rFonts w:ascii="Arial" w:eastAsia="Times New Roman" w:hAnsi="Arial" w:cs="Arial"/>
                <w:sz w:val="20"/>
                <w:szCs w:val="20"/>
                <w:lang w:eastAsia="en-GB"/>
              </w:rPr>
              <w:t>contents they think may be too contaminated as refuse</w:t>
            </w:r>
            <w:r w:rsidR="006D2228" w:rsidRPr="0034158C">
              <w:rPr>
                <w:rFonts w:ascii="Arial" w:eastAsia="Times New Roman" w:hAnsi="Arial" w:cs="Arial"/>
                <w:sz w:val="20"/>
                <w:szCs w:val="20"/>
                <w:lang w:eastAsia="en-GB"/>
              </w:rPr>
              <w:t>, only reject loads subject to quality inspection</w:t>
            </w:r>
            <w:r w:rsidR="00FB4B7C" w:rsidRPr="0034158C">
              <w:rPr>
                <w:rFonts w:ascii="Arial" w:eastAsia="Times New Roman" w:hAnsi="Arial" w:cs="Arial"/>
                <w:sz w:val="20"/>
                <w:szCs w:val="20"/>
                <w:lang w:eastAsia="en-GB"/>
              </w:rPr>
              <w:t xml:space="preserve"> at WRWA, Smugglers Way.</w:t>
            </w:r>
          </w:p>
          <w:p w14:paraId="0F2C9632" w14:textId="3A33D758" w:rsidR="006C4B9B" w:rsidRPr="00B91AE5" w:rsidRDefault="006C4B9B" w:rsidP="009B1358">
            <w:pPr>
              <w:spacing w:after="0" w:line="240" w:lineRule="auto"/>
              <w:ind w:left="137"/>
              <w:textAlignment w:val="baseline"/>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C8AA7B3" w14:textId="19F546A1" w:rsidR="00B5609E" w:rsidRPr="008661F0" w:rsidRDefault="00FB4B7C"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Increased recycling from communal bin rounds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5045F6" w14:textId="55F4D6C3" w:rsidR="00B5609E" w:rsidRPr="008661F0" w:rsidRDefault="00C7016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Q1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98B03A" w14:textId="0BBE72EE" w:rsidR="00B5609E" w:rsidRPr="00B91AE5" w:rsidRDefault="00C70165" w:rsidP="0081398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9B5656" w:rsidRPr="00576BC8" w14:paraId="00B83F50"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E9A7BDB" w14:textId="733DD783" w:rsidR="009B5656" w:rsidRPr="00B91AE5" w:rsidRDefault="006E7843" w:rsidP="00813982">
            <w:pPr>
              <w:spacing w:after="0" w:line="240" w:lineRule="auto"/>
              <w:textAlignment w:val="baseline"/>
              <w:rPr>
                <w:rFonts w:ascii="Arial" w:hAnsi="Arial" w:cs="Arial"/>
                <w:sz w:val="20"/>
                <w:szCs w:val="20"/>
              </w:rPr>
            </w:pPr>
            <w:r w:rsidRPr="00B91AE5">
              <w:rPr>
                <w:rFonts w:ascii="Arial" w:hAnsi="Arial" w:cs="Arial"/>
                <w:sz w:val="20"/>
                <w:szCs w:val="20"/>
              </w:rPr>
              <w:t>Wandsworth #7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8E6869" w14:textId="0BDACF66" w:rsidR="009B5656" w:rsidRPr="00B91AE5" w:rsidRDefault="006E7843" w:rsidP="00813982">
            <w:pPr>
              <w:spacing w:after="0" w:line="240" w:lineRule="auto"/>
              <w:textAlignment w:val="baseline"/>
              <w:rPr>
                <w:rFonts w:ascii="Arial" w:hAnsi="Arial" w:cs="Arial"/>
                <w:sz w:val="20"/>
                <w:szCs w:val="20"/>
              </w:rPr>
            </w:pPr>
            <w:r w:rsidRPr="00B91AE5">
              <w:rPr>
                <w:rFonts w:ascii="Arial" w:hAnsi="Arial" w:cs="Arial"/>
                <w:sz w:val="20"/>
                <w:szCs w:val="20"/>
              </w:rPr>
              <w:t>Reduce waste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D4854B1" w14:textId="1C122818" w:rsidR="009B5656" w:rsidRPr="00B91AE5" w:rsidRDefault="001C285A" w:rsidP="00813982">
            <w:pPr>
              <w:spacing w:after="0" w:line="240" w:lineRule="auto"/>
              <w:textAlignment w:val="baseline"/>
              <w:rPr>
                <w:rFonts w:ascii="Arial" w:hAnsi="Arial" w:cs="Arial"/>
                <w:sz w:val="20"/>
                <w:szCs w:val="20"/>
              </w:rPr>
            </w:pPr>
            <w:r w:rsidRPr="00B91AE5">
              <w:rPr>
                <w:rFonts w:ascii="Arial" w:hAnsi="Arial" w:cs="Arial"/>
                <w:sz w:val="20"/>
                <w:szCs w:val="20"/>
              </w:rPr>
              <w:t>Support and promote the reuse and repair of electricals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CB88A09" w14:textId="2AB25395" w:rsidR="0072683B" w:rsidRPr="00B91AE5" w:rsidRDefault="006E7843" w:rsidP="009B1358">
            <w:pPr>
              <w:spacing w:after="0" w:line="240" w:lineRule="auto"/>
              <w:textAlignment w:val="baseline"/>
              <w:rPr>
                <w:rFonts w:ascii="Arial" w:hAnsi="Arial" w:cs="Arial"/>
                <w:sz w:val="20"/>
                <w:szCs w:val="20"/>
              </w:rPr>
            </w:pPr>
            <w:r w:rsidRPr="00B91AE5">
              <w:rPr>
                <w:rFonts w:ascii="Arial" w:hAnsi="Arial" w:cs="Arial"/>
                <w:sz w:val="20"/>
                <w:szCs w:val="20"/>
              </w:rPr>
              <w:t xml:space="preserve">Continue to take part in London Councils One World Living programme and support the electrical </w:t>
            </w:r>
            <w:proofErr w:type="gramStart"/>
            <w:r w:rsidRPr="00B91AE5">
              <w:rPr>
                <w:rFonts w:ascii="Arial" w:hAnsi="Arial" w:cs="Arial"/>
                <w:sz w:val="20"/>
                <w:szCs w:val="20"/>
              </w:rPr>
              <w:t>workstream</w:t>
            </w:r>
            <w:proofErr w:type="gramEnd"/>
          </w:p>
          <w:p w14:paraId="0885DEA8" w14:textId="3B416212" w:rsidR="0072683B" w:rsidRPr="0034158C" w:rsidRDefault="006E7843"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Support and promote repair cafes and restart parties in the </w:t>
            </w:r>
            <w:proofErr w:type="gramStart"/>
            <w:r w:rsidRPr="0034158C">
              <w:rPr>
                <w:rFonts w:ascii="Arial" w:eastAsia="Times New Roman" w:hAnsi="Arial" w:cs="Arial"/>
                <w:sz w:val="20"/>
                <w:szCs w:val="20"/>
                <w:lang w:eastAsia="en-GB"/>
              </w:rPr>
              <w:t>borough</w:t>
            </w:r>
            <w:proofErr w:type="gramEnd"/>
          </w:p>
          <w:p w14:paraId="7822BB64" w14:textId="28EE40C4" w:rsidR="0072683B" w:rsidRPr="0034158C" w:rsidRDefault="006E7843"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Take part in London Repair Week</w:t>
            </w:r>
          </w:p>
          <w:p w14:paraId="0AE5EE42" w14:textId="01B08046" w:rsidR="009B5656" w:rsidRPr="00B91AE5" w:rsidRDefault="006E7843" w:rsidP="0034158C">
            <w:pPr>
              <w:pStyle w:val="ListParagraph"/>
              <w:numPr>
                <w:ilvl w:val="0"/>
                <w:numId w:val="27"/>
              </w:numPr>
              <w:spacing w:after="0" w:line="240" w:lineRule="auto"/>
              <w:ind w:left="279" w:hanging="141"/>
              <w:textAlignment w:val="baseline"/>
              <w:rPr>
                <w:rFonts w:ascii="Arial" w:hAnsi="Arial" w:cs="Arial"/>
                <w:sz w:val="20"/>
                <w:szCs w:val="20"/>
              </w:rPr>
            </w:pPr>
            <w:r w:rsidRPr="0034158C">
              <w:rPr>
                <w:rFonts w:ascii="Arial" w:eastAsia="Times New Roman" w:hAnsi="Arial" w:cs="Arial"/>
                <w:sz w:val="20"/>
                <w:szCs w:val="20"/>
                <w:lang w:eastAsia="en-GB"/>
              </w:rPr>
              <w:t>Identify pilot projects to progress locally as part of the One World Living programme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F21971" w14:textId="20507BE5" w:rsidR="009B5656" w:rsidRPr="008661F0" w:rsidRDefault="00D26E62"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Reduced Waste; Low Carbon Behaviours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C6D81F" w14:textId="34D0695F" w:rsidR="009B5656" w:rsidRPr="008661F0" w:rsidRDefault="00D26E62"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5DEF74" w14:textId="6CBB1391" w:rsidR="009B5656" w:rsidRPr="00B91AE5" w:rsidRDefault="00D26E62" w:rsidP="0081398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051AA6" w:rsidRPr="00576BC8" w14:paraId="25EF1668"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6341D09" w14:textId="52CC0167" w:rsidR="00051AA6" w:rsidRPr="00B91AE5" w:rsidRDefault="00051AA6" w:rsidP="00813982">
            <w:pPr>
              <w:spacing w:after="0" w:line="240" w:lineRule="auto"/>
              <w:textAlignment w:val="baseline"/>
              <w:rPr>
                <w:rFonts w:ascii="Arial" w:hAnsi="Arial" w:cs="Arial"/>
                <w:sz w:val="20"/>
                <w:szCs w:val="20"/>
              </w:rPr>
            </w:pPr>
            <w:r w:rsidRPr="00B91AE5">
              <w:rPr>
                <w:rFonts w:ascii="Arial" w:hAnsi="Arial" w:cs="Arial"/>
                <w:sz w:val="20"/>
                <w:szCs w:val="20"/>
              </w:rPr>
              <w:t>Wandsworth</w:t>
            </w:r>
            <w:r w:rsidR="000F2197" w:rsidRPr="00B91AE5">
              <w:rPr>
                <w:rFonts w:ascii="Arial" w:hAnsi="Arial" w:cs="Arial"/>
                <w:sz w:val="20"/>
                <w:szCs w:val="20"/>
              </w:rPr>
              <w:t xml:space="preserve"> #8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4AAF4C" w14:textId="3ED29FF0" w:rsidR="00051AA6" w:rsidRPr="00B91AE5" w:rsidRDefault="00051AA6" w:rsidP="00813982">
            <w:pPr>
              <w:spacing w:after="0" w:line="240" w:lineRule="auto"/>
              <w:textAlignment w:val="baseline"/>
              <w:rPr>
                <w:rFonts w:ascii="Arial" w:hAnsi="Arial" w:cs="Arial"/>
                <w:sz w:val="20"/>
                <w:szCs w:val="20"/>
              </w:rPr>
            </w:pPr>
            <w:r w:rsidRPr="00B91AE5">
              <w:rPr>
                <w:rFonts w:ascii="Arial" w:hAnsi="Arial" w:cs="Arial"/>
                <w:sz w:val="20"/>
                <w:szCs w:val="20"/>
              </w:rPr>
              <w:t>Reduce waste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433C5F6" w14:textId="4A5F5062" w:rsidR="00051AA6" w:rsidRPr="00B91AE5" w:rsidRDefault="00051AA6" w:rsidP="00813982">
            <w:pPr>
              <w:spacing w:after="0" w:line="240" w:lineRule="auto"/>
              <w:textAlignment w:val="baseline"/>
              <w:rPr>
                <w:rFonts w:ascii="Arial" w:hAnsi="Arial" w:cs="Arial"/>
                <w:sz w:val="20"/>
                <w:szCs w:val="20"/>
              </w:rPr>
            </w:pPr>
            <w:r w:rsidRPr="00B91AE5">
              <w:rPr>
                <w:rFonts w:ascii="Arial" w:hAnsi="Arial" w:cs="Arial"/>
                <w:sz w:val="20"/>
                <w:szCs w:val="20"/>
              </w:rPr>
              <w:t>Reduce single use plastic use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A8C67C0" w14:textId="04F32FEB" w:rsidR="0072683B" w:rsidRPr="00B91AE5" w:rsidRDefault="000F2197" w:rsidP="009B1358">
            <w:pPr>
              <w:spacing w:after="0" w:line="240" w:lineRule="auto"/>
              <w:ind w:left="137"/>
              <w:textAlignment w:val="baseline"/>
              <w:rPr>
                <w:rFonts w:ascii="Arial" w:hAnsi="Arial" w:cs="Arial"/>
                <w:sz w:val="20"/>
                <w:szCs w:val="20"/>
              </w:rPr>
            </w:pPr>
            <w:r w:rsidRPr="00B91AE5">
              <w:rPr>
                <w:rFonts w:ascii="Arial" w:hAnsi="Arial" w:cs="Arial"/>
                <w:sz w:val="20"/>
                <w:szCs w:val="20"/>
              </w:rPr>
              <w:t xml:space="preserve">Continue to take a lead role in plastics workstream of London Councils One World Living </w:t>
            </w:r>
            <w:proofErr w:type="gramStart"/>
            <w:r w:rsidRPr="00B91AE5">
              <w:rPr>
                <w:rFonts w:ascii="Arial" w:hAnsi="Arial" w:cs="Arial"/>
                <w:sz w:val="20"/>
                <w:szCs w:val="20"/>
              </w:rPr>
              <w:t>programme</w:t>
            </w:r>
            <w:proofErr w:type="gramEnd"/>
          </w:p>
          <w:p w14:paraId="59E1ED7A" w14:textId="02ECF687" w:rsidR="0072683B" w:rsidRPr="0034158C" w:rsidRDefault="000F2197"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Introduce a single use </w:t>
            </w:r>
            <w:proofErr w:type="gramStart"/>
            <w:r w:rsidRPr="0034158C">
              <w:rPr>
                <w:rFonts w:ascii="Arial" w:eastAsia="Times New Roman" w:hAnsi="Arial" w:cs="Arial"/>
                <w:sz w:val="20"/>
                <w:szCs w:val="20"/>
                <w:lang w:eastAsia="en-GB"/>
              </w:rPr>
              <w:t>plastics</w:t>
            </w:r>
            <w:proofErr w:type="gramEnd"/>
            <w:r w:rsidRPr="0034158C">
              <w:rPr>
                <w:rFonts w:ascii="Arial" w:eastAsia="Times New Roman" w:hAnsi="Arial" w:cs="Arial"/>
                <w:sz w:val="20"/>
                <w:szCs w:val="20"/>
                <w:lang w:eastAsia="en-GB"/>
              </w:rPr>
              <w:t xml:space="preserve"> charter</w:t>
            </w:r>
          </w:p>
          <w:p w14:paraId="1D8BF959" w14:textId="1FFCA8AB" w:rsidR="0072683B" w:rsidRPr="0034158C" w:rsidRDefault="000F2197"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Create advice for businesses on reducing and avoiding single use </w:t>
            </w:r>
            <w:proofErr w:type="gramStart"/>
            <w:r w:rsidRPr="0034158C">
              <w:rPr>
                <w:rFonts w:ascii="Arial" w:eastAsia="Times New Roman" w:hAnsi="Arial" w:cs="Arial"/>
                <w:sz w:val="20"/>
                <w:szCs w:val="20"/>
                <w:lang w:eastAsia="en-GB"/>
              </w:rPr>
              <w:t>plastic</w:t>
            </w:r>
            <w:proofErr w:type="gramEnd"/>
          </w:p>
          <w:p w14:paraId="019300B0" w14:textId="267366A0" w:rsidR="0072683B" w:rsidRPr="0034158C" w:rsidRDefault="000F2197"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Engage in cross-borough work on refill </w:t>
            </w:r>
            <w:proofErr w:type="gramStart"/>
            <w:r w:rsidRPr="0034158C">
              <w:rPr>
                <w:rFonts w:ascii="Arial" w:eastAsia="Times New Roman" w:hAnsi="Arial" w:cs="Arial"/>
                <w:sz w:val="20"/>
                <w:szCs w:val="20"/>
                <w:lang w:eastAsia="en-GB"/>
              </w:rPr>
              <w:t>mapping</w:t>
            </w:r>
            <w:proofErr w:type="gramEnd"/>
          </w:p>
          <w:p w14:paraId="713E2F8D" w14:textId="69CB098D" w:rsidR="00051AA6" w:rsidRPr="00B91AE5" w:rsidRDefault="000F2197" w:rsidP="0034158C">
            <w:pPr>
              <w:pStyle w:val="ListParagraph"/>
              <w:numPr>
                <w:ilvl w:val="0"/>
                <w:numId w:val="27"/>
              </w:numPr>
              <w:spacing w:after="0" w:line="240" w:lineRule="auto"/>
              <w:ind w:left="279" w:hanging="141"/>
              <w:textAlignment w:val="baseline"/>
              <w:rPr>
                <w:rFonts w:ascii="Arial" w:hAnsi="Arial" w:cs="Arial"/>
                <w:sz w:val="20"/>
                <w:szCs w:val="20"/>
              </w:rPr>
            </w:pPr>
            <w:r w:rsidRPr="0034158C">
              <w:rPr>
                <w:rFonts w:ascii="Arial" w:eastAsia="Times New Roman" w:hAnsi="Arial" w:cs="Arial"/>
                <w:sz w:val="20"/>
                <w:szCs w:val="20"/>
                <w:lang w:eastAsia="en-GB"/>
              </w:rPr>
              <w:t>Run ECO Refill projects in schools, promoting refill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9B33579" w14:textId="440D261E" w:rsidR="00051AA6" w:rsidRPr="008661F0" w:rsidRDefault="00E5682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Reduced Waste</w:t>
            </w:r>
            <w:r w:rsidR="00000932" w:rsidRPr="008661F0">
              <w:rPr>
                <w:rFonts w:ascii="Arial" w:eastAsia="Times New Roman" w:hAnsi="Arial" w:cs="Arial"/>
                <w:sz w:val="20"/>
                <w:szCs w:val="20"/>
                <w:lang w:eastAsia="en-GB"/>
              </w:rPr>
              <w:t>;</w:t>
            </w:r>
            <w:r w:rsidRPr="008661F0">
              <w:rPr>
                <w:rFonts w:ascii="Arial" w:eastAsia="Times New Roman" w:hAnsi="Arial" w:cs="Arial"/>
                <w:sz w:val="20"/>
                <w:szCs w:val="20"/>
                <w:lang w:eastAsia="en-GB"/>
              </w:rPr>
              <w:t xml:space="preserve"> Low Carbon Behaviours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174988" w14:textId="74B792FB" w:rsidR="00051AA6" w:rsidRPr="008661F0" w:rsidRDefault="00E5682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6CD9DE" w14:textId="40D3E6ED" w:rsidR="00051AA6" w:rsidRPr="00B91AE5" w:rsidRDefault="00E56825" w:rsidP="0081398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E56825" w:rsidRPr="00576BC8" w14:paraId="3C9EF224"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B24FB28" w14:textId="7FB4131A" w:rsidR="00E56825" w:rsidRPr="00B91AE5" w:rsidRDefault="003A7106" w:rsidP="00813982">
            <w:pPr>
              <w:spacing w:after="0" w:line="240" w:lineRule="auto"/>
              <w:textAlignment w:val="baseline"/>
              <w:rPr>
                <w:rFonts w:ascii="Arial" w:hAnsi="Arial" w:cs="Arial"/>
                <w:sz w:val="20"/>
                <w:szCs w:val="20"/>
              </w:rPr>
            </w:pPr>
            <w:r w:rsidRPr="00B91AE5">
              <w:rPr>
                <w:rFonts w:ascii="Arial" w:hAnsi="Arial" w:cs="Arial"/>
                <w:sz w:val="20"/>
                <w:szCs w:val="20"/>
              </w:rPr>
              <w:t>Wandsworth #9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C425CA" w14:textId="0018B04A" w:rsidR="00E56825" w:rsidRPr="00B91AE5" w:rsidRDefault="00931ECA" w:rsidP="00813982">
            <w:pPr>
              <w:spacing w:after="0" w:line="240" w:lineRule="auto"/>
              <w:textAlignment w:val="baseline"/>
              <w:rPr>
                <w:rFonts w:ascii="Arial" w:hAnsi="Arial" w:cs="Arial"/>
                <w:sz w:val="20"/>
                <w:szCs w:val="20"/>
              </w:rPr>
            </w:pPr>
            <w:r w:rsidRPr="00B91AE5">
              <w:rPr>
                <w:rFonts w:ascii="Arial" w:hAnsi="Arial" w:cs="Arial"/>
                <w:sz w:val="20"/>
                <w:szCs w:val="20"/>
              </w:rPr>
              <w:t>Reduce waste</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3EAA4C2" w14:textId="4847EB6F" w:rsidR="00E56825" w:rsidRPr="00B91AE5" w:rsidRDefault="00992882" w:rsidP="00813982">
            <w:pPr>
              <w:spacing w:after="0" w:line="240" w:lineRule="auto"/>
              <w:textAlignment w:val="baseline"/>
              <w:rPr>
                <w:rFonts w:ascii="Arial" w:hAnsi="Arial" w:cs="Arial"/>
                <w:sz w:val="20"/>
                <w:szCs w:val="20"/>
              </w:rPr>
            </w:pPr>
            <w:r w:rsidRPr="00B91AE5">
              <w:rPr>
                <w:rFonts w:ascii="Arial" w:hAnsi="Arial" w:cs="Arial"/>
                <w:sz w:val="20"/>
                <w:szCs w:val="20"/>
              </w:rPr>
              <w:t>Reduce textiles waste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EB2ABAA" w14:textId="12E30471" w:rsidR="0072683B" w:rsidRPr="0034158C" w:rsidRDefault="00992882"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Work with RCA’s Textiles Circularity Centre to support their innovative work on </w:t>
            </w:r>
            <w:proofErr w:type="gramStart"/>
            <w:r w:rsidRPr="0034158C">
              <w:rPr>
                <w:rFonts w:ascii="Arial" w:eastAsia="Times New Roman" w:hAnsi="Arial" w:cs="Arial"/>
                <w:sz w:val="20"/>
                <w:szCs w:val="20"/>
                <w:lang w:eastAsia="en-GB"/>
              </w:rPr>
              <w:t>textiles</w:t>
            </w:r>
            <w:proofErr w:type="gramEnd"/>
          </w:p>
          <w:p w14:paraId="582795FA" w14:textId="7BBAA1B9" w:rsidR="0072683B" w:rsidRPr="0034158C" w:rsidRDefault="00992882"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Deliver a textiles communication and engagement campaign to promote ethical fashion, clothing care and </w:t>
            </w:r>
            <w:proofErr w:type="gramStart"/>
            <w:r w:rsidRPr="0034158C">
              <w:rPr>
                <w:rFonts w:ascii="Arial" w:eastAsia="Times New Roman" w:hAnsi="Arial" w:cs="Arial"/>
                <w:sz w:val="20"/>
                <w:szCs w:val="20"/>
                <w:lang w:eastAsia="en-GB"/>
              </w:rPr>
              <w:t>repair</w:t>
            </w:r>
            <w:proofErr w:type="gramEnd"/>
          </w:p>
          <w:p w14:paraId="64124504" w14:textId="41DB29D2" w:rsidR="0072683B" w:rsidRPr="0034158C" w:rsidRDefault="00992882"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Develop an education pack for schools, FE, HE and community groups to promote sustainable </w:t>
            </w:r>
            <w:proofErr w:type="gramStart"/>
            <w:r w:rsidRPr="0034158C">
              <w:rPr>
                <w:rFonts w:ascii="Arial" w:eastAsia="Times New Roman" w:hAnsi="Arial" w:cs="Arial"/>
                <w:sz w:val="20"/>
                <w:szCs w:val="20"/>
                <w:lang w:eastAsia="en-GB"/>
              </w:rPr>
              <w:t>textiles</w:t>
            </w:r>
            <w:proofErr w:type="gramEnd"/>
          </w:p>
          <w:p w14:paraId="5BBF48F1" w14:textId="4EDEA20E" w:rsidR="00E56825" w:rsidRPr="0034158C" w:rsidRDefault="00992882"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 Explore increased textiles recycling collections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45E34AB" w14:textId="633E1F96" w:rsidR="00E56825" w:rsidRPr="008661F0" w:rsidRDefault="002906F1"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Reduced Waste</w:t>
            </w:r>
            <w:r w:rsidR="00000932" w:rsidRPr="008661F0">
              <w:rPr>
                <w:rFonts w:ascii="Arial" w:eastAsia="Times New Roman" w:hAnsi="Arial" w:cs="Arial"/>
                <w:sz w:val="20"/>
                <w:szCs w:val="20"/>
                <w:lang w:eastAsia="en-GB"/>
              </w:rPr>
              <w:t>;</w:t>
            </w:r>
            <w:r w:rsidRPr="008661F0">
              <w:rPr>
                <w:rFonts w:ascii="Arial" w:eastAsia="Times New Roman" w:hAnsi="Arial" w:cs="Arial"/>
                <w:sz w:val="20"/>
                <w:szCs w:val="20"/>
                <w:lang w:eastAsia="en-GB"/>
              </w:rPr>
              <w:t xml:space="preserve"> Low Carbon Behaviours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176C46" w14:textId="55C8A7E1" w:rsidR="00E56825" w:rsidRPr="008661F0" w:rsidRDefault="002906F1"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A17F56" w14:textId="5B0AD925" w:rsidR="00E56825" w:rsidRPr="00B91AE5" w:rsidRDefault="00E1437C" w:rsidP="0081398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101E19" w:rsidRPr="00576BC8" w14:paraId="3A571F34"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00AD452" w14:textId="27649979" w:rsidR="00101E19" w:rsidRPr="00B91AE5" w:rsidRDefault="002D0852" w:rsidP="00813982">
            <w:pPr>
              <w:spacing w:after="0" w:line="240" w:lineRule="auto"/>
              <w:textAlignment w:val="baseline"/>
              <w:rPr>
                <w:rFonts w:ascii="Arial" w:hAnsi="Arial" w:cs="Arial"/>
                <w:sz w:val="20"/>
                <w:szCs w:val="20"/>
              </w:rPr>
            </w:pPr>
            <w:r w:rsidRPr="00B91AE5">
              <w:rPr>
                <w:rFonts w:ascii="Arial" w:hAnsi="Arial" w:cs="Arial"/>
                <w:sz w:val="20"/>
                <w:szCs w:val="20"/>
              </w:rPr>
              <w:t>Wandsworth #10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800037" w14:textId="0E5545E7" w:rsidR="00101E19" w:rsidRPr="00B91AE5" w:rsidRDefault="00000932" w:rsidP="00813982">
            <w:pPr>
              <w:spacing w:after="0" w:line="240" w:lineRule="auto"/>
              <w:textAlignment w:val="baseline"/>
              <w:rPr>
                <w:rFonts w:ascii="Arial" w:hAnsi="Arial" w:cs="Arial"/>
                <w:sz w:val="20"/>
                <w:szCs w:val="20"/>
              </w:rPr>
            </w:pPr>
            <w:r w:rsidRPr="00B91AE5">
              <w:rPr>
                <w:rFonts w:ascii="Arial" w:hAnsi="Arial" w:cs="Arial"/>
                <w:sz w:val="20"/>
                <w:szCs w:val="20"/>
              </w:rPr>
              <w:t>Reduce waste</w:t>
            </w:r>
            <w:r w:rsidR="002D0852" w:rsidRPr="00B91AE5">
              <w:rPr>
                <w:rFonts w:ascii="Arial" w:hAnsi="Arial" w:cs="Arial"/>
                <w:sz w:val="20"/>
                <w:szCs w:val="20"/>
              </w:rPr>
              <w:t>; reduce environmental impacts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B952130" w14:textId="4AA7A1FF" w:rsidR="00101E19" w:rsidRPr="00B91AE5" w:rsidRDefault="00101E19" w:rsidP="00813982">
            <w:pPr>
              <w:spacing w:after="0" w:line="240" w:lineRule="auto"/>
              <w:textAlignment w:val="baseline"/>
              <w:rPr>
                <w:rFonts w:ascii="Arial" w:hAnsi="Arial" w:cs="Arial"/>
                <w:sz w:val="20"/>
                <w:szCs w:val="20"/>
              </w:rPr>
            </w:pPr>
            <w:r w:rsidRPr="00B91AE5">
              <w:rPr>
                <w:rFonts w:ascii="Arial" w:hAnsi="Arial" w:cs="Arial"/>
                <w:sz w:val="20"/>
                <w:szCs w:val="20"/>
              </w:rPr>
              <w:t>Promote sustainable food</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F50411F" w14:textId="3A985E1B" w:rsidR="0072683B" w:rsidRPr="00B91AE5" w:rsidRDefault="006605DF" w:rsidP="009B1358">
            <w:pPr>
              <w:spacing w:after="0" w:line="240" w:lineRule="auto"/>
              <w:ind w:left="137"/>
              <w:textAlignment w:val="baseline"/>
              <w:rPr>
                <w:rFonts w:ascii="Arial" w:hAnsi="Arial" w:cs="Arial"/>
                <w:sz w:val="20"/>
                <w:szCs w:val="20"/>
              </w:rPr>
            </w:pPr>
            <w:r w:rsidRPr="00B91AE5">
              <w:rPr>
                <w:rFonts w:ascii="Arial" w:hAnsi="Arial" w:cs="Arial"/>
                <w:sz w:val="20"/>
                <w:szCs w:val="20"/>
              </w:rPr>
              <w:t xml:space="preserve">Continue to take part in London Councils One World Living programme and support the food </w:t>
            </w:r>
            <w:proofErr w:type="gramStart"/>
            <w:r w:rsidRPr="00B91AE5">
              <w:rPr>
                <w:rFonts w:ascii="Arial" w:hAnsi="Arial" w:cs="Arial"/>
                <w:sz w:val="20"/>
                <w:szCs w:val="20"/>
              </w:rPr>
              <w:t>workstream</w:t>
            </w:r>
            <w:proofErr w:type="gramEnd"/>
          </w:p>
          <w:p w14:paraId="367568DB" w14:textId="4BA44F1A" w:rsidR="0072683B" w:rsidRPr="00060475" w:rsidRDefault="006605DF"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 xml:space="preserve">Engage and promote monitoring of food waste reduction to </w:t>
            </w:r>
            <w:proofErr w:type="gramStart"/>
            <w:r w:rsidRPr="00060475">
              <w:rPr>
                <w:rFonts w:ascii="Arial" w:eastAsia="Times New Roman" w:hAnsi="Arial" w:cs="Arial"/>
                <w:sz w:val="20"/>
                <w:szCs w:val="20"/>
                <w:lang w:eastAsia="en-GB"/>
              </w:rPr>
              <w:t>businesses</w:t>
            </w:r>
            <w:proofErr w:type="gramEnd"/>
          </w:p>
          <w:p w14:paraId="2F38FA9E" w14:textId="116E9A17" w:rsidR="0072683B" w:rsidRPr="00060475" w:rsidRDefault="006605DF"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 xml:space="preserve">Support a pan London sustainable and healthy diet awareness </w:t>
            </w:r>
            <w:proofErr w:type="gramStart"/>
            <w:r w:rsidRPr="00060475">
              <w:rPr>
                <w:rFonts w:ascii="Arial" w:eastAsia="Times New Roman" w:hAnsi="Arial" w:cs="Arial"/>
                <w:sz w:val="20"/>
                <w:szCs w:val="20"/>
                <w:lang w:eastAsia="en-GB"/>
              </w:rPr>
              <w:t>campaign</w:t>
            </w:r>
            <w:proofErr w:type="gramEnd"/>
          </w:p>
          <w:p w14:paraId="01682100" w14:textId="12CC1B28" w:rsidR="0072683B" w:rsidRPr="00060475" w:rsidRDefault="006605DF"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 xml:space="preserve">Take part in London Circular Food Procurement Working Group to develop sustainable food </w:t>
            </w:r>
            <w:proofErr w:type="gramStart"/>
            <w:r w:rsidRPr="00060475">
              <w:rPr>
                <w:rFonts w:ascii="Arial" w:eastAsia="Times New Roman" w:hAnsi="Arial" w:cs="Arial"/>
                <w:sz w:val="20"/>
                <w:szCs w:val="20"/>
                <w:lang w:eastAsia="en-GB"/>
              </w:rPr>
              <w:t>approaches</w:t>
            </w:r>
            <w:proofErr w:type="gramEnd"/>
          </w:p>
          <w:p w14:paraId="03270270" w14:textId="58ED03C6" w:rsidR="00101E19" w:rsidRPr="00B91AE5" w:rsidRDefault="006605DF" w:rsidP="0034158C">
            <w:pPr>
              <w:pStyle w:val="ListParagraph"/>
              <w:numPr>
                <w:ilvl w:val="0"/>
                <w:numId w:val="27"/>
              </w:numPr>
              <w:spacing w:after="0" w:line="240" w:lineRule="auto"/>
              <w:ind w:left="279" w:hanging="141"/>
              <w:textAlignment w:val="baseline"/>
              <w:rPr>
                <w:rFonts w:ascii="Arial" w:hAnsi="Arial" w:cs="Arial"/>
                <w:sz w:val="20"/>
                <w:szCs w:val="20"/>
              </w:rPr>
            </w:pPr>
            <w:r w:rsidRPr="0034158C">
              <w:rPr>
                <w:rFonts w:ascii="Arial" w:eastAsia="Times New Roman" w:hAnsi="Arial" w:cs="Arial"/>
                <w:sz w:val="20"/>
                <w:szCs w:val="20"/>
                <w:lang w:eastAsia="en-GB"/>
              </w:rPr>
              <w:t>Include food sustainability in Children’s Food Strategy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A95278E" w14:textId="13A465D0" w:rsidR="00101E19" w:rsidRPr="008661F0" w:rsidRDefault="00000932"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Reduced Waste; Low Carbon Behaviours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71B3427" w14:textId="1526942B" w:rsidR="00101E19" w:rsidRPr="008661F0" w:rsidRDefault="00000932"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AC842B" w14:textId="1DE816B9" w:rsidR="00101E19" w:rsidRPr="00B91AE5" w:rsidRDefault="002D0852" w:rsidP="00813982">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9B7655" w:rsidRPr="00576BC8" w14:paraId="4CD7648C"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BD7908B" w14:textId="1BC5D7E3"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lastRenderedPageBreak/>
              <w:t>Wandsworth #11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D12334" w14:textId="0016901D"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Reduce waste; reduce environmental impacts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D403B5C" w14:textId="09490A12"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Support the Circular Economy</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1E1D1EC" w14:textId="77777777" w:rsidR="008A0E3F" w:rsidRDefault="009B7655" w:rsidP="009B1358">
            <w:pPr>
              <w:spacing w:after="0" w:line="240" w:lineRule="auto"/>
              <w:ind w:left="137"/>
              <w:textAlignment w:val="baseline"/>
              <w:rPr>
                <w:rFonts w:ascii="Arial" w:hAnsi="Arial" w:cs="Arial"/>
                <w:sz w:val="20"/>
                <w:szCs w:val="20"/>
              </w:rPr>
            </w:pPr>
            <w:r w:rsidRPr="00B91AE5">
              <w:rPr>
                <w:rFonts w:ascii="Arial" w:hAnsi="Arial" w:cs="Arial"/>
                <w:sz w:val="20"/>
                <w:szCs w:val="20"/>
              </w:rPr>
              <w:t>Support the Circular Economy</w:t>
            </w:r>
          </w:p>
          <w:p w14:paraId="504EDC68" w14:textId="395F251E" w:rsidR="008A0E3F" w:rsidRPr="0034158C" w:rsidRDefault="009B7655" w:rsidP="0034158C">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34158C">
              <w:rPr>
                <w:rFonts w:ascii="Arial" w:eastAsia="Times New Roman" w:hAnsi="Arial" w:cs="Arial"/>
                <w:sz w:val="20"/>
                <w:szCs w:val="20"/>
                <w:lang w:eastAsia="en-GB"/>
              </w:rPr>
              <w:t xml:space="preserve"> Launch the borough’s first Library of Things</w:t>
            </w:r>
          </w:p>
          <w:p w14:paraId="34321E7A" w14:textId="350B116A" w:rsidR="009B7655" w:rsidRPr="00B91AE5" w:rsidRDefault="009B7655" w:rsidP="0034158C">
            <w:pPr>
              <w:pStyle w:val="ListParagraph"/>
              <w:numPr>
                <w:ilvl w:val="0"/>
                <w:numId w:val="27"/>
              </w:numPr>
              <w:spacing w:after="0" w:line="240" w:lineRule="auto"/>
              <w:ind w:left="279" w:hanging="141"/>
              <w:textAlignment w:val="baseline"/>
              <w:rPr>
                <w:rFonts w:ascii="Arial" w:hAnsi="Arial" w:cs="Arial"/>
                <w:sz w:val="20"/>
                <w:szCs w:val="20"/>
              </w:rPr>
            </w:pPr>
            <w:r w:rsidRPr="0034158C">
              <w:rPr>
                <w:rFonts w:ascii="Arial" w:eastAsia="Times New Roman" w:hAnsi="Arial" w:cs="Arial"/>
                <w:sz w:val="20"/>
                <w:szCs w:val="20"/>
                <w:lang w:eastAsia="en-GB"/>
              </w:rPr>
              <w:t xml:space="preserve"> Take part in London Circular Economy week</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1C7F0F0" w14:textId="3AF1D59B"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Reduced Waste; Low Carbon Behaviours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72C6A8" w14:textId="7555C04F" w:rsidR="009B7655" w:rsidRPr="008661F0" w:rsidRDefault="00810F5E"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3BFFF6" w14:textId="2C0DBA2D" w:rsidR="009B7655" w:rsidRPr="00B91AE5" w:rsidRDefault="00810F5E" w:rsidP="009B7655">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205A68" w:rsidRPr="00576BC8" w14:paraId="25FF18B8"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A544795" w14:textId="02BC79CD" w:rsidR="00205A68" w:rsidRPr="00B91AE5" w:rsidRDefault="00205A68" w:rsidP="00205A68">
            <w:pPr>
              <w:spacing w:after="0" w:line="240" w:lineRule="auto"/>
              <w:textAlignment w:val="baseline"/>
              <w:rPr>
                <w:rFonts w:ascii="Arial" w:hAnsi="Arial" w:cs="Arial"/>
                <w:sz w:val="20"/>
                <w:szCs w:val="20"/>
              </w:rPr>
            </w:pPr>
            <w:r w:rsidRPr="00B91AE5">
              <w:rPr>
                <w:rFonts w:ascii="Arial" w:hAnsi="Arial" w:cs="Arial"/>
                <w:sz w:val="20"/>
                <w:szCs w:val="20"/>
              </w:rPr>
              <w:t>Wandsworth #1</w:t>
            </w:r>
            <w:r w:rsidR="00C7250E" w:rsidRPr="00B91AE5">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4B1823" w14:textId="5B8C1288" w:rsidR="00205A68" w:rsidRPr="00B91AE5" w:rsidRDefault="00205A68" w:rsidP="00205A68">
            <w:pPr>
              <w:spacing w:after="0" w:line="240" w:lineRule="auto"/>
              <w:textAlignment w:val="baseline"/>
              <w:rPr>
                <w:rFonts w:ascii="Arial" w:hAnsi="Arial" w:cs="Arial"/>
                <w:sz w:val="20"/>
                <w:szCs w:val="20"/>
              </w:rPr>
            </w:pPr>
            <w:r w:rsidRPr="00B91AE5">
              <w:rPr>
                <w:rFonts w:ascii="Arial" w:hAnsi="Arial" w:cs="Arial"/>
                <w:sz w:val="20"/>
                <w:szCs w:val="20"/>
              </w:rPr>
              <w:t>Reduce waste; reduce environmental impacts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E9DDF7" w14:textId="0E1ECCEA" w:rsidR="00205A68" w:rsidRPr="00B91AE5" w:rsidRDefault="00205A68" w:rsidP="00205A68">
            <w:pPr>
              <w:spacing w:after="0" w:line="240" w:lineRule="auto"/>
              <w:textAlignment w:val="baseline"/>
              <w:rPr>
                <w:rFonts w:ascii="Arial" w:hAnsi="Arial" w:cs="Arial"/>
                <w:sz w:val="20"/>
                <w:szCs w:val="20"/>
              </w:rPr>
            </w:pPr>
            <w:r w:rsidRPr="00B91AE5">
              <w:rPr>
                <w:rFonts w:ascii="Arial" w:hAnsi="Arial" w:cs="Arial"/>
                <w:sz w:val="20"/>
                <w:szCs w:val="20"/>
              </w:rPr>
              <w:t>Take part in London Repair week</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90A2043" w14:textId="018BDF04" w:rsidR="008A0E3F" w:rsidRPr="00060475" w:rsidRDefault="007A59F1"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 xml:space="preserve">Draw together local stakeholders working on circular economy processes and practices to deliver a local event during repair </w:t>
            </w:r>
            <w:proofErr w:type="gramStart"/>
            <w:r w:rsidRPr="00060475">
              <w:rPr>
                <w:rFonts w:ascii="Arial" w:eastAsia="Times New Roman" w:hAnsi="Arial" w:cs="Arial"/>
                <w:sz w:val="20"/>
                <w:szCs w:val="20"/>
                <w:lang w:eastAsia="en-GB"/>
              </w:rPr>
              <w:t>week</w:t>
            </w:r>
            <w:proofErr w:type="gramEnd"/>
          </w:p>
          <w:p w14:paraId="3634E669" w14:textId="40B7322E" w:rsidR="00E337DF" w:rsidRPr="00060475" w:rsidRDefault="007A59F1"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Co-ordinate educational and informational comms about local repair services and actions via digital campaign during the week.</w:t>
            </w:r>
          </w:p>
          <w:p w14:paraId="63F5321B" w14:textId="3F926041" w:rsidR="00205A68" w:rsidRPr="00B91AE5" w:rsidRDefault="007A59F1" w:rsidP="00060475">
            <w:pPr>
              <w:pStyle w:val="ListParagraph"/>
              <w:numPr>
                <w:ilvl w:val="0"/>
                <w:numId w:val="27"/>
              </w:numPr>
              <w:spacing w:after="0" w:line="240" w:lineRule="auto"/>
              <w:ind w:left="279" w:hanging="141"/>
              <w:textAlignment w:val="baseline"/>
              <w:rPr>
                <w:rFonts w:ascii="Arial" w:hAnsi="Arial" w:cs="Arial"/>
                <w:sz w:val="20"/>
                <w:szCs w:val="20"/>
              </w:rPr>
            </w:pPr>
            <w:r w:rsidRPr="00060475">
              <w:rPr>
                <w:rFonts w:ascii="Arial" w:eastAsia="Times New Roman" w:hAnsi="Arial" w:cs="Arial"/>
                <w:sz w:val="20"/>
                <w:szCs w:val="20"/>
                <w:lang w:eastAsia="en-GB"/>
              </w:rPr>
              <w:t>Signpost and support local groups working within this space to increase engagement and participation in repair and rework practices.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0902CCB" w14:textId="660373B8" w:rsidR="00205A68" w:rsidRPr="008661F0" w:rsidRDefault="00C7250E"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Low carbon behaviours, thriving green economy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61352AB" w14:textId="6B5D6DB9" w:rsidR="00205A68" w:rsidRPr="008661F0" w:rsidRDefault="00C7250E"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574BAD" w14:textId="1D60A590" w:rsidR="00205A68" w:rsidRPr="00B91AE5" w:rsidRDefault="00C7250E" w:rsidP="00205A68">
            <w:pPr>
              <w:spacing w:after="0" w:line="240" w:lineRule="auto"/>
              <w:textAlignment w:val="baseline"/>
              <w:rPr>
                <w:rFonts w:ascii="Arial" w:eastAsia="Times New Roman" w:hAnsi="Arial" w:cs="Arial"/>
                <w:sz w:val="20"/>
                <w:szCs w:val="20"/>
                <w:lang w:eastAsia="en-GB"/>
              </w:rPr>
            </w:pPr>
            <w:r w:rsidRPr="00B91AE5">
              <w:rPr>
                <w:rFonts w:ascii="Arial" w:eastAsia="Times New Roman" w:hAnsi="Arial" w:cs="Arial"/>
                <w:sz w:val="20"/>
                <w:szCs w:val="20"/>
                <w:lang w:eastAsia="en-GB"/>
              </w:rPr>
              <w:t>WCA</w:t>
            </w:r>
          </w:p>
        </w:tc>
      </w:tr>
      <w:tr w:rsidR="009B7655" w:rsidRPr="008E5023" w14:paraId="058FBDF8"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81DC470" w14:textId="129C55F1"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w:t>
            </w:r>
            <w:r w:rsidR="003952B4" w:rsidRPr="00B91AE5">
              <w:rPr>
                <w:rFonts w:ascii="Arial" w:hAnsi="Arial" w:cs="Arial"/>
                <w:sz w:val="20"/>
                <w:szCs w:val="20"/>
              </w:rPr>
              <w:t>1</w:t>
            </w:r>
            <w:r w:rsidR="002841EE" w:rsidRPr="00B91AE5">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05DF86" w14:textId="77777777"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Reducing environmental impact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15CBB32" w14:textId="77777777"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Ensure suitable space for waste &amp; recycling storage at developments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D864AC0" w14:textId="536EA21C" w:rsidR="009B7655" w:rsidRPr="00B91AE5" w:rsidRDefault="009B7655" w:rsidP="00060475">
            <w:pPr>
              <w:pStyle w:val="ListParagraph"/>
              <w:numPr>
                <w:ilvl w:val="0"/>
                <w:numId w:val="27"/>
              </w:numPr>
              <w:spacing w:after="0" w:line="240" w:lineRule="auto"/>
              <w:ind w:left="279" w:hanging="141"/>
              <w:textAlignment w:val="baseline"/>
              <w:rPr>
                <w:rFonts w:ascii="Arial" w:hAnsi="Arial" w:cs="Arial"/>
                <w:sz w:val="20"/>
                <w:szCs w:val="20"/>
              </w:rPr>
            </w:pPr>
            <w:r w:rsidRPr="00060475">
              <w:rPr>
                <w:rFonts w:ascii="Arial" w:eastAsia="Times New Roman" w:hAnsi="Arial" w:cs="Arial"/>
                <w:sz w:val="20"/>
                <w:szCs w:val="20"/>
                <w:lang w:eastAsia="en-GB"/>
              </w:rPr>
              <w:t>Progress review of the Council’s SPD relating to refuse to ensure maximisation of provision for greater capture of recycling materials.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3EE7C92" w14:textId="7B94554F"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 xml:space="preserve">Review completed and revised SPD adopted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2DB832" w14:textId="0C1805ED"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w:t>
            </w:r>
            <w:r w:rsidR="001D0F99" w:rsidRPr="008661F0">
              <w:rPr>
                <w:rFonts w:ascii="Arial" w:eastAsia="Times New Roman" w:hAnsi="Arial" w:cs="Arial"/>
                <w:sz w:val="20"/>
                <w:szCs w:val="20"/>
                <w:lang w:eastAsia="en-GB"/>
              </w:rPr>
              <w:t>4</w:t>
            </w:r>
            <w:r w:rsidRPr="008661F0">
              <w:rPr>
                <w:rFonts w:ascii="Arial" w:eastAsia="Times New Roman" w:hAnsi="Arial" w:cs="Arial"/>
                <w:sz w:val="20"/>
                <w:szCs w:val="20"/>
                <w:lang w:eastAsia="en-GB"/>
              </w:rPr>
              <w:t xml:space="preserve"> 202</w:t>
            </w:r>
            <w:r w:rsidR="00A84CD5" w:rsidRPr="008661F0">
              <w:rPr>
                <w:rFonts w:ascii="Arial" w:eastAsia="Times New Roman" w:hAnsi="Arial" w:cs="Arial"/>
                <w:sz w:val="20"/>
                <w:szCs w:val="20"/>
                <w:lang w:eastAsia="en-GB"/>
              </w:rPr>
              <w:t>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0010C3" w14:textId="77777777"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WCA</w:t>
            </w:r>
          </w:p>
        </w:tc>
      </w:tr>
      <w:tr w:rsidR="009B7655" w:rsidRPr="008E5023" w14:paraId="1F1F5C70"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B33030" w14:textId="1AFE8E53"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#1</w:t>
            </w:r>
            <w:r w:rsidR="002841EE" w:rsidRPr="00B91AE5">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C8804" w14:textId="77777777"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Maximising recycling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F0ACE7B" w14:textId="314E6A94"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Programme to review refuse and recycling provision within housing developments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CA01408" w14:textId="094F1FFE" w:rsidR="009B7655" w:rsidRPr="00B91AE5" w:rsidRDefault="009B7655" w:rsidP="00060475">
            <w:pPr>
              <w:pStyle w:val="ListParagraph"/>
              <w:numPr>
                <w:ilvl w:val="0"/>
                <w:numId w:val="27"/>
              </w:numPr>
              <w:spacing w:after="0" w:line="240" w:lineRule="auto"/>
              <w:ind w:left="279" w:hanging="141"/>
              <w:textAlignment w:val="baseline"/>
              <w:rPr>
                <w:rFonts w:ascii="Arial" w:hAnsi="Arial" w:cs="Arial"/>
                <w:sz w:val="20"/>
                <w:szCs w:val="20"/>
              </w:rPr>
            </w:pPr>
            <w:r w:rsidRPr="00060475">
              <w:rPr>
                <w:rFonts w:ascii="Arial" w:eastAsia="Times New Roman" w:hAnsi="Arial" w:cs="Arial"/>
                <w:sz w:val="20"/>
                <w:szCs w:val="20"/>
                <w:lang w:eastAsia="en-GB"/>
              </w:rPr>
              <w:t>Develop a</w:t>
            </w:r>
            <w:r w:rsidR="007D4CD3" w:rsidRPr="00060475">
              <w:rPr>
                <w:rFonts w:ascii="Arial" w:eastAsia="Times New Roman" w:hAnsi="Arial" w:cs="Arial"/>
                <w:sz w:val="20"/>
                <w:szCs w:val="20"/>
                <w:lang w:eastAsia="en-GB"/>
              </w:rPr>
              <w:t>nd implement a</w:t>
            </w:r>
            <w:r w:rsidRPr="00060475">
              <w:rPr>
                <w:rFonts w:ascii="Arial" w:eastAsia="Times New Roman" w:hAnsi="Arial" w:cs="Arial"/>
                <w:sz w:val="20"/>
                <w:szCs w:val="20"/>
                <w:lang w:eastAsia="en-GB"/>
              </w:rPr>
              <w:t xml:space="preserve"> programme to review refuse and recycling provision</w:t>
            </w:r>
            <w:r w:rsidR="006657FD" w:rsidRPr="00060475">
              <w:rPr>
                <w:rFonts w:ascii="Arial" w:eastAsia="Times New Roman" w:hAnsi="Arial" w:cs="Arial"/>
                <w:sz w:val="20"/>
                <w:szCs w:val="20"/>
                <w:lang w:eastAsia="en-GB"/>
              </w:rPr>
              <w:t xml:space="preserve">, estate cleansing services and fly-tip </w:t>
            </w:r>
            <w:r w:rsidR="004B537B" w:rsidRPr="00060475">
              <w:rPr>
                <w:rFonts w:ascii="Arial" w:eastAsia="Times New Roman" w:hAnsi="Arial" w:cs="Arial"/>
                <w:sz w:val="20"/>
                <w:szCs w:val="20"/>
                <w:lang w:eastAsia="en-GB"/>
              </w:rPr>
              <w:t>reduc</w:t>
            </w:r>
            <w:r w:rsidR="006657FD" w:rsidRPr="00060475">
              <w:rPr>
                <w:rFonts w:ascii="Arial" w:eastAsia="Times New Roman" w:hAnsi="Arial" w:cs="Arial"/>
                <w:sz w:val="20"/>
                <w:szCs w:val="20"/>
                <w:lang w:eastAsia="en-GB"/>
              </w:rPr>
              <w:t xml:space="preserve">tion </w:t>
            </w:r>
            <w:r w:rsidRPr="00060475">
              <w:rPr>
                <w:rFonts w:ascii="Arial" w:eastAsia="Times New Roman" w:hAnsi="Arial" w:cs="Arial"/>
                <w:sz w:val="20"/>
                <w:szCs w:val="20"/>
                <w:lang w:eastAsia="en-GB"/>
              </w:rPr>
              <w:t xml:space="preserve">within </w:t>
            </w:r>
            <w:r w:rsidR="00E50EE1" w:rsidRPr="00060475">
              <w:rPr>
                <w:rFonts w:ascii="Arial" w:eastAsia="Times New Roman" w:hAnsi="Arial" w:cs="Arial"/>
                <w:sz w:val="20"/>
                <w:szCs w:val="20"/>
                <w:lang w:eastAsia="en-GB"/>
              </w:rPr>
              <w:t xml:space="preserve">Council managed </w:t>
            </w:r>
            <w:r w:rsidRPr="00060475">
              <w:rPr>
                <w:rFonts w:ascii="Arial" w:eastAsia="Times New Roman" w:hAnsi="Arial" w:cs="Arial"/>
                <w:sz w:val="20"/>
                <w:szCs w:val="20"/>
                <w:lang w:eastAsia="en-GB"/>
              </w:rPr>
              <w:t xml:space="preserve">housing </w:t>
            </w:r>
            <w:r w:rsidR="004B537B" w:rsidRPr="00060475">
              <w:rPr>
                <w:rFonts w:ascii="Arial" w:eastAsia="Times New Roman" w:hAnsi="Arial" w:cs="Arial"/>
                <w:sz w:val="20"/>
                <w:szCs w:val="20"/>
                <w:lang w:eastAsia="en-GB"/>
              </w:rPr>
              <w:t>estate</w:t>
            </w:r>
            <w:r w:rsidRPr="00060475">
              <w:rPr>
                <w:rFonts w:ascii="Arial" w:eastAsia="Times New Roman" w:hAnsi="Arial" w:cs="Arial"/>
                <w:sz w:val="20"/>
                <w:szCs w:val="20"/>
                <w:lang w:eastAsia="en-GB"/>
              </w:rPr>
              <w:t xml:space="preserve">s, to </w:t>
            </w:r>
            <w:r w:rsidR="00E563F2" w:rsidRPr="00060475">
              <w:rPr>
                <w:rFonts w:ascii="Arial" w:eastAsia="Times New Roman" w:hAnsi="Arial" w:cs="Arial"/>
                <w:sz w:val="20"/>
                <w:szCs w:val="20"/>
                <w:lang w:eastAsia="en-GB"/>
              </w:rPr>
              <w:t xml:space="preserve">identify &amp; implement bespoke improvements at each (e.g. bin store improvements, container capacity, condition &amp; signage, optimising locations, communications, re-usable bag provision), drawing on </w:t>
            </w:r>
            <w:proofErr w:type="spellStart"/>
            <w:r w:rsidR="00E563F2" w:rsidRPr="00060475">
              <w:rPr>
                <w:rFonts w:ascii="Arial" w:eastAsia="Times New Roman" w:hAnsi="Arial" w:cs="Arial"/>
                <w:sz w:val="20"/>
                <w:szCs w:val="20"/>
                <w:lang w:eastAsia="en-GB"/>
              </w:rPr>
              <w:t>ReLondon’s</w:t>
            </w:r>
            <w:proofErr w:type="spellEnd"/>
            <w:r w:rsidR="00E563F2" w:rsidRPr="00060475">
              <w:rPr>
                <w:rFonts w:ascii="Arial" w:eastAsia="Times New Roman" w:hAnsi="Arial" w:cs="Arial"/>
                <w:sz w:val="20"/>
                <w:szCs w:val="20"/>
                <w:lang w:eastAsia="en-GB"/>
              </w:rPr>
              <w:t xml:space="preserve"> research and guidance in this area</w:t>
            </w:r>
            <w:r w:rsidR="00491E78" w:rsidRPr="00060475">
              <w:rPr>
                <w:rFonts w:ascii="Arial" w:eastAsia="Times New Roman" w:hAnsi="Arial" w:cs="Arial"/>
                <w:sz w:val="20"/>
                <w:szCs w:val="20"/>
                <w:lang w:eastAsia="en-GB"/>
              </w:rPr>
              <w:t>, work with</w:t>
            </w:r>
            <w:r w:rsidR="00E563F2" w:rsidRPr="00060475">
              <w:rPr>
                <w:rFonts w:ascii="Arial" w:eastAsia="Times New Roman" w:hAnsi="Arial" w:cs="Arial"/>
                <w:sz w:val="20"/>
                <w:szCs w:val="20"/>
                <w:lang w:eastAsia="en-GB"/>
              </w:rPr>
              <w:t xml:space="preserve"> </w:t>
            </w:r>
            <w:r w:rsidRPr="00060475">
              <w:rPr>
                <w:rFonts w:ascii="Arial" w:eastAsia="Times New Roman" w:hAnsi="Arial" w:cs="Arial"/>
                <w:sz w:val="20"/>
                <w:szCs w:val="20"/>
                <w:lang w:eastAsia="en-GB"/>
              </w:rPr>
              <w:t xml:space="preserve">residents to </w:t>
            </w:r>
            <w:r w:rsidR="002111F6" w:rsidRPr="00060475">
              <w:rPr>
                <w:rFonts w:ascii="Arial" w:eastAsia="Times New Roman" w:hAnsi="Arial" w:cs="Arial"/>
                <w:sz w:val="20"/>
                <w:szCs w:val="20"/>
                <w:lang w:eastAsia="en-GB"/>
              </w:rPr>
              <w:t xml:space="preserve">improve </w:t>
            </w:r>
            <w:r w:rsidRPr="00060475">
              <w:rPr>
                <w:rFonts w:ascii="Arial" w:eastAsia="Times New Roman" w:hAnsi="Arial" w:cs="Arial"/>
                <w:sz w:val="20"/>
                <w:szCs w:val="20"/>
                <w:lang w:eastAsia="en-GB"/>
              </w:rPr>
              <w:t xml:space="preserve">recycling </w:t>
            </w:r>
            <w:r w:rsidR="002111F6" w:rsidRPr="00060475">
              <w:rPr>
                <w:rFonts w:ascii="Arial" w:eastAsia="Times New Roman" w:hAnsi="Arial" w:cs="Arial"/>
                <w:sz w:val="20"/>
                <w:szCs w:val="20"/>
                <w:lang w:eastAsia="en-GB"/>
              </w:rPr>
              <w:t>performance</w:t>
            </w:r>
            <w:r w:rsidR="002A086D" w:rsidRPr="00060475">
              <w:rPr>
                <w:rFonts w:ascii="Arial" w:eastAsia="Times New Roman" w:hAnsi="Arial" w:cs="Arial"/>
                <w:sz w:val="20"/>
                <w:szCs w:val="20"/>
                <w:lang w:eastAsia="en-GB"/>
              </w:rPr>
              <w:t>.</w:t>
            </w:r>
            <w:r w:rsidR="002111F6" w:rsidRPr="00B91AE5">
              <w:rPr>
                <w:rFonts w:ascii="Arial" w:hAnsi="Arial" w:cs="Arial"/>
                <w:sz w:val="20"/>
                <w:szCs w:val="20"/>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42D5E75" w14:textId="64DE2458" w:rsidR="009B7655" w:rsidRPr="008661F0" w:rsidRDefault="004B537B"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 xml:space="preserve">Improved recycling </w:t>
            </w:r>
            <w:r w:rsidR="00CD336C" w:rsidRPr="008661F0">
              <w:rPr>
                <w:rFonts w:ascii="Arial" w:eastAsia="Times New Roman" w:hAnsi="Arial" w:cs="Arial"/>
                <w:sz w:val="20"/>
                <w:szCs w:val="20"/>
                <w:lang w:eastAsia="en-GB"/>
              </w:rPr>
              <w:t xml:space="preserve">(+c. 1% on </w:t>
            </w:r>
            <w:r w:rsidR="00F269D9" w:rsidRPr="008661F0">
              <w:rPr>
                <w:rFonts w:ascii="Arial" w:eastAsia="Times New Roman" w:hAnsi="Arial" w:cs="Arial"/>
                <w:sz w:val="20"/>
                <w:szCs w:val="20"/>
                <w:lang w:eastAsia="en-GB"/>
              </w:rPr>
              <w:t xml:space="preserve">the household recycling rate) </w:t>
            </w:r>
            <w:r w:rsidRPr="008661F0">
              <w:rPr>
                <w:rFonts w:ascii="Arial" w:eastAsia="Times New Roman" w:hAnsi="Arial" w:cs="Arial"/>
                <w:sz w:val="20"/>
                <w:szCs w:val="20"/>
                <w:lang w:eastAsia="en-GB"/>
              </w:rPr>
              <w:t>and r</w:t>
            </w:r>
            <w:r w:rsidR="009B7655" w:rsidRPr="008661F0">
              <w:rPr>
                <w:rFonts w:ascii="Arial" w:eastAsia="Times New Roman" w:hAnsi="Arial" w:cs="Arial"/>
                <w:sz w:val="20"/>
                <w:szCs w:val="20"/>
                <w:lang w:eastAsia="en-GB"/>
              </w:rPr>
              <w:t xml:space="preserve">eduction </w:t>
            </w:r>
            <w:r w:rsidRPr="008661F0">
              <w:rPr>
                <w:rFonts w:ascii="Arial" w:eastAsia="Times New Roman" w:hAnsi="Arial" w:cs="Arial"/>
                <w:sz w:val="20"/>
                <w:szCs w:val="20"/>
                <w:lang w:eastAsia="en-GB"/>
              </w:rPr>
              <w:t>of</w:t>
            </w:r>
            <w:r w:rsidR="009B7655" w:rsidRPr="008661F0">
              <w:rPr>
                <w:rFonts w:ascii="Arial" w:eastAsia="Times New Roman" w:hAnsi="Arial" w:cs="Arial"/>
                <w:sz w:val="20"/>
                <w:szCs w:val="20"/>
                <w:lang w:eastAsia="en-GB"/>
              </w:rPr>
              <w:t xml:space="preserve"> residual waste generation from targeted </w:t>
            </w:r>
            <w:r w:rsidR="00111F54" w:rsidRPr="008661F0">
              <w:rPr>
                <w:rFonts w:ascii="Arial" w:eastAsia="Times New Roman" w:hAnsi="Arial" w:cs="Arial"/>
                <w:sz w:val="20"/>
                <w:szCs w:val="20"/>
                <w:lang w:eastAsia="en-GB"/>
              </w:rPr>
              <w:t>estates</w:t>
            </w:r>
            <w:r w:rsidR="00F269D9" w:rsidRPr="008661F0">
              <w:rPr>
                <w:rFonts w:ascii="Arial" w:eastAsia="Times New Roman" w:hAnsi="Arial" w:cs="Arial"/>
                <w:sz w:val="20"/>
                <w:szCs w:val="20"/>
                <w:lang w:eastAsia="en-GB"/>
              </w:rPr>
              <w:t xml:space="preserve"> (-c. 800 tonnes)</w:t>
            </w:r>
            <w:r w:rsidR="00111F54" w:rsidRPr="008661F0">
              <w:rPr>
                <w:rFonts w:ascii="Arial" w:eastAsia="Times New Roman" w:hAnsi="Arial" w:cs="Arial"/>
                <w:sz w:val="20"/>
                <w:szCs w:val="20"/>
                <w:lang w:eastAsia="en-GB"/>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8D8964" w14:textId="63C24D20"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Q4 202</w:t>
            </w:r>
            <w:r w:rsidR="00111F54" w:rsidRPr="008661F0">
              <w:rPr>
                <w:rFonts w:ascii="Arial" w:eastAsia="Times New Roman" w:hAnsi="Arial" w:cs="Arial"/>
                <w:sz w:val="20"/>
                <w:szCs w:val="20"/>
                <w:lang w:eastAsia="en-GB"/>
              </w:rPr>
              <w:t>4</w:t>
            </w:r>
            <w:r w:rsidRPr="008661F0">
              <w:rPr>
                <w:rFonts w:ascii="Arial" w:eastAsia="Times New Roman" w:hAnsi="Arial" w:cs="Arial"/>
                <w:sz w:val="20"/>
                <w:szCs w:val="20"/>
                <w:lang w:eastAsia="en-GB"/>
              </w:rPr>
              <w:t>/2</w:t>
            </w:r>
            <w:r w:rsidR="00111F54" w:rsidRPr="008661F0">
              <w:rPr>
                <w:rFonts w:ascii="Arial" w:eastAsia="Times New Roman" w:hAnsi="Arial" w:cs="Arial"/>
                <w:sz w:val="20"/>
                <w:szCs w:val="20"/>
                <w:lang w:eastAsia="en-GB"/>
              </w:rPr>
              <w:t>5</w:t>
            </w:r>
            <w:r w:rsidRPr="008661F0">
              <w:rPr>
                <w:rFonts w:ascii="Arial" w:eastAsia="Times New Roman" w:hAnsi="Arial" w:cs="Arial"/>
                <w:sz w:val="20"/>
                <w:szCs w:val="20"/>
                <w:lang w:eastAsia="en-G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DCA7D5" w14:textId="77777777"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WCA</w:t>
            </w:r>
          </w:p>
        </w:tc>
      </w:tr>
      <w:tr w:rsidR="009B7655" w:rsidRPr="008E5023" w14:paraId="2961637D" w14:textId="77777777" w:rsidTr="00375BBD">
        <w:trPr>
          <w:trHeight w:val="2205"/>
        </w:trPr>
        <w:tc>
          <w:tcPr>
            <w:tcW w:w="1560" w:type="dxa"/>
            <w:tcBorders>
              <w:top w:val="nil"/>
              <w:left w:val="single" w:sz="6" w:space="0" w:color="auto"/>
              <w:bottom w:val="single" w:sz="6" w:space="0" w:color="auto"/>
              <w:right w:val="single" w:sz="6" w:space="0" w:color="auto"/>
            </w:tcBorders>
            <w:shd w:val="clear" w:color="auto" w:fill="auto"/>
          </w:tcPr>
          <w:p w14:paraId="16D0AD5B" w14:textId="683E9746"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#1</w:t>
            </w:r>
            <w:r w:rsidR="002841EE" w:rsidRPr="00B91AE5">
              <w:rPr>
                <w:rFonts w:ascii="Arial" w:hAnsi="Arial" w:cs="Arial"/>
                <w:sz w:val="20"/>
                <w:szCs w:val="20"/>
              </w:rPr>
              <w:t>5</w:t>
            </w:r>
          </w:p>
        </w:tc>
        <w:tc>
          <w:tcPr>
            <w:tcW w:w="1276" w:type="dxa"/>
            <w:tcBorders>
              <w:top w:val="nil"/>
              <w:left w:val="nil"/>
              <w:bottom w:val="single" w:sz="6" w:space="0" w:color="auto"/>
              <w:right w:val="single" w:sz="6" w:space="0" w:color="auto"/>
            </w:tcBorders>
            <w:shd w:val="clear" w:color="auto" w:fill="auto"/>
          </w:tcPr>
          <w:p w14:paraId="5E972F62" w14:textId="3810DD7B"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Waste reduction (collected)</w:t>
            </w:r>
          </w:p>
        </w:tc>
        <w:tc>
          <w:tcPr>
            <w:tcW w:w="2976" w:type="dxa"/>
            <w:tcBorders>
              <w:top w:val="nil"/>
              <w:left w:val="nil"/>
              <w:bottom w:val="single" w:sz="6" w:space="0" w:color="auto"/>
              <w:right w:val="single" w:sz="6" w:space="0" w:color="auto"/>
            </w:tcBorders>
            <w:shd w:val="clear" w:color="auto" w:fill="auto"/>
          </w:tcPr>
          <w:p w14:paraId="6901ACB3" w14:textId="28CDC97F"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Home composting (container supply)</w:t>
            </w:r>
          </w:p>
        </w:tc>
        <w:tc>
          <w:tcPr>
            <w:tcW w:w="8222" w:type="dxa"/>
            <w:tcBorders>
              <w:top w:val="nil"/>
              <w:left w:val="nil"/>
              <w:bottom w:val="single" w:sz="6" w:space="0" w:color="auto"/>
              <w:right w:val="single" w:sz="6" w:space="0" w:color="auto"/>
            </w:tcBorders>
            <w:shd w:val="clear" w:color="auto" w:fill="auto"/>
          </w:tcPr>
          <w:p w14:paraId="004B30AA" w14:textId="0D513263" w:rsidR="009B7655" w:rsidRPr="00B91AE5" w:rsidRDefault="009B7655" w:rsidP="00060475">
            <w:pPr>
              <w:pStyle w:val="ListParagraph"/>
              <w:numPr>
                <w:ilvl w:val="0"/>
                <w:numId w:val="27"/>
              </w:numPr>
              <w:spacing w:after="0" w:line="240" w:lineRule="auto"/>
              <w:ind w:left="279" w:hanging="141"/>
              <w:textAlignment w:val="baseline"/>
              <w:rPr>
                <w:rFonts w:ascii="Arial" w:hAnsi="Arial" w:cs="Arial"/>
                <w:sz w:val="20"/>
                <w:szCs w:val="20"/>
              </w:rPr>
            </w:pPr>
            <w:r w:rsidRPr="00060475">
              <w:rPr>
                <w:rFonts w:ascii="Arial" w:eastAsia="Times New Roman" w:hAnsi="Arial" w:cs="Arial"/>
                <w:sz w:val="20"/>
                <w:szCs w:val="20"/>
                <w:lang w:eastAsia="en-GB"/>
              </w:rPr>
              <w:t>Promotion of and provision of discount offers on equipment for residents.</w:t>
            </w:r>
            <w:r w:rsidRPr="00B91AE5">
              <w:rPr>
                <w:rFonts w:ascii="Arial" w:hAnsi="Arial" w:cs="Arial"/>
                <w:sz w:val="20"/>
                <w:szCs w:val="20"/>
              </w:rPr>
              <w:t xml:space="preserve">  </w:t>
            </w:r>
          </w:p>
        </w:tc>
        <w:tc>
          <w:tcPr>
            <w:tcW w:w="4536" w:type="dxa"/>
            <w:tcBorders>
              <w:top w:val="nil"/>
              <w:left w:val="nil"/>
              <w:bottom w:val="single" w:sz="6" w:space="0" w:color="auto"/>
              <w:right w:val="single" w:sz="6" w:space="0" w:color="auto"/>
            </w:tcBorders>
            <w:shd w:val="clear" w:color="auto" w:fill="auto"/>
          </w:tcPr>
          <w:p w14:paraId="5F9690DE" w14:textId="267BEE85"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Home composting effectively reduces collected waste from households/LACW, is believed to be the lowest carbon form of treatment for this waste stream and provides residents with a free organic alternative to purchasing peat-based composts.  However, its impact on targets is very difficult to measure with any accuracy.</w:t>
            </w:r>
          </w:p>
        </w:tc>
        <w:tc>
          <w:tcPr>
            <w:tcW w:w="2693" w:type="dxa"/>
            <w:tcBorders>
              <w:top w:val="nil"/>
              <w:left w:val="nil"/>
              <w:bottom w:val="single" w:sz="6" w:space="0" w:color="auto"/>
              <w:right w:val="single" w:sz="6" w:space="0" w:color="auto"/>
            </w:tcBorders>
            <w:shd w:val="clear" w:color="auto" w:fill="auto"/>
          </w:tcPr>
          <w:p w14:paraId="2E408DCF" w14:textId="6E609311"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Ongoing</w:t>
            </w:r>
          </w:p>
        </w:tc>
        <w:tc>
          <w:tcPr>
            <w:tcW w:w="1134" w:type="dxa"/>
            <w:tcBorders>
              <w:top w:val="nil"/>
              <w:left w:val="nil"/>
              <w:bottom w:val="single" w:sz="6" w:space="0" w:color="auto"/>
              <w:right w:val="single" w:sz="6" w:space="0" w:color="auto"/>
            </w:tcBorders>
            <w:shd w:val="clear" w:color="auto" w:fill="auto"/>
          </w:tcPr>
          <w:p w14:paraId="7D8D1B68" w14:textId="5E082060"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WCA</w:t>
            </w:r>
          </w:p>
        </w:tc>
      </w:tr>
      <w:tr w:rsidR="009B7655" w:rsidRPr="008E5023" w14:paraId="5530A330" w14:textId="77777777" w:rsidTr="00375BBD">
        <w:trPr>
          <w:trHeight w:val="300"/>
        </w:trPr>
        <w:tc>
          <w:tcPr>
            <w:tcW w:w="1560" w:type="dxa"/>
            <w:tcBorders>
              <w:top w:val="nil"/>
              <w:left w:val="single" w:sz="6" w:space="0" w:color="auto"/>
              <w:bottom w:val="single" w:sz="6" w:space="0" w:color="auto"/>
              <w:right w:val="single" w:sz="6" w:space="0" w:color="auto"/>
            </w:tcBorders>
            <w:shd w:val="clear" w:color="auto" w:fill="auto"/>
          </w:tcPr>
          <w:p w14:paraId="3350D192" w14:textId="21C4EB1C"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#1</w:t>
            </w:r>
            <w:r w:rsidR="002841EE" w:rsidRPr="00B91AE5">
              <w:rPr>
                <w:rFonts w:ascii="Arial" w:hAnsi="Arial" w:cs="Arial"/>
                <w:sz w:val="20"/>
                <w:szCs w:val="20"/>
              </w:rPr>
              <w:t>6</w:t>
            </w:r>
          </w:p>
        </w:tc>
        <w:tc>
          <w:tcPr>
            <w:tcW w:w="1276" w:type="dxa"/>
            <w:tcBorders>
              <w:top w:val="nil"/>
              <w:left w:val="nil"/>
              <w:bottom w:val="single" w:sz="6" w:space="0" w:color="auto"/>
              <w:right w:val="single" w:sz="6" w:space="0" w:color="auto"/>
            </w:tcBorders>
            <w:shd w:val="clear" w:color="auto" w:fill="auto"/>
          </w:tcPr>
          <w:p w14:paraId="3E848F87" w14:textId="57D8510B"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Waste reduction</w:t>
            </w:r>
          </w:p>
        </w:tc>
        <w:tc>
          <w:tcPr>
            <w:tcW w:w="2976" w:type="dxa"/>
            <w:tcBorders>
              <w:top w:val="nil"/>
              <w:left w:val="nil"/>
              <w:bottom w:val="single" w:sz="6" w:space="0" w:color="auto"/>
              <w:right w:val="single" w:sz="6" w:space="0" w:color="auto"/>
            </w:tcBorders>
            <w:shd w:val="clear" w:color="auto" w:fill="auto"/>
          </w:tcPr>
          <w:p w14:paraId="7E82FE70" w14:textId="65CD1649"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Recycle Western Riverside</w:t>
            </w:r>
          </w:p>
        </w:tc>
        <w:tc>
          <w:tcPr>
            <w:tcW w:w="8222" w:type="dxa"/>
            <w:tcBorders>
              <w:top w:val="nil"/>
              <w:left w:val="nil"/>
              <w:bottom w:val="single" w:sz="6" w:space="0" w:color="auto"/>
              <w:right w:val="single" w:sz="6" w:space="0" w:color="auto"/>
            </w:tcBorders>
            <w:shd w:val="clear" w:color="auto" w:fill="auto"/>
          </w:tcPr>
          <w:p w14:paraId="02680B13" w14:textId="2D61B68F" w:rsidR="009B7655" w:rsidRPr="00060475" w:rsidRDefault="009B7655"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This provides free guided MRF tours for all, fully funded curriculum linked workshops, assemblies and waste audits for schools and waste reduction and recycling related campaigns.</w:t>
            </w:r>
          </w:p>
        </w:tc>
        <w:tc>
          <w:tcPr>
            <w:tcW w:w="4536" w:type="dxa"/>
            <w:tcBorders>
              <w:top w:val="nil"/>
              <w:left w:val="nil"/>
              <w:bottom w:val="single" w:sz="6" w:space="0" w:color="auto"/>
              <w:right w:val="single" w:sz="6" w:space="0" w:color="auto"/>
            </w:tcBorders>
            <w:shd w:val="clear" w:color="auto" w:fill="auto"/>
          </w:tcPr>
          <w:p w14:paraId="6C7D7918" w14:textId="572544A1"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This is considered part of the "business as usual" scenario maintaining current performance levels.</w:t>
            </w:r>
          </w:p>
        </w:tc>
        <w:tc>
          <w:tcPr>
            <w:tcW w:w="2693" w:type="dxa"/>
            <w:tcBorders>
              <w:top w:val="nil"/>
              <w:left w:val="nil"/>
              <w:bottom w:val="single" w:sz="6" w:space="0" w:color="auto"/>
              <w:right w:val="single" w:sz="6" w:space="0" w:color="auto"/>
            </w:tcBorders>
            <w:shd w:val="clear" w:color="auto" w:fill="auto"/>
          </w:tcPr>
          <w:p w14:paraId="249B7978" w14:textId="02F81249"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(Annual communications programme agreed with WRWA.)</w:t>
            </w:r>
          </w:p>
        </w:tc>
        <w:tc>
          <w:tcPr>
            <w:tcW w:w="1134" w:type="dxa"/>
            <w:tcBorders>
              <w:top w:val="nil"/>
              <w:left w:val="nil"/>
              <w:bottom w:val="single" w:sz="6" w:space="0" w:color="auto"/>
              <w:right w:val="single" w:sz="6" w:space="0" w:color="auto"/>
            </w:tcBorders>
            <w:shd w:val="clear" w:color="auto" w:fill="auto"/>
          </w:tcPr>
          <w:p w14:paraId="7B8FC2C9" w14:textId="61C5944C"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WDA</w:t>
            </w:r>
          </w:p>
        </w:tc>
      </w:tr>
      <w:tr w:rsidR="009B7655" w:rsidRPr="008E5023" w14:paraId="74C70410"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4E55EA0" w14:textId="1A7C5D9A"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#1</w:t>
            </w:r>
            <w:r w:rsidR="002841EE" w:rsidRPr="00B91AE5">
              <w:rPr>
                <w:rFonts w:ascii="Arial" w:hAnsi="Arial" w:cs="Arial"/>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6BE069" w14:textId="5A4B1FD3"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Maximising recycling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B8D1681" w14:textId="16708423"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Food waste recycling:  Access to processing  facility</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EA51E2B" w14:textId="18A564BE" w:rsidR="009B7655" w:rsidRPr="00060475" w:rsidRDefault="009B7655"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Continue to work with WRWA and neighbouring boroughs to enable access to facilities for separately collected food waste suitable for processing the likely quantities associated with borough-wide service provision.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832028" w14:textId="12B52B15"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This is necessary to enable the borough-wide provision of weekly food waste collection services.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80446CE" w14:textId="77777777"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Ongoing</w:t>
            </w:r>
          </w:p>
          <w:p w14:paraId="590D0788" w14:textId="77777777" w:rsidR="009B7655" w:rsidRPr="008661F0" w:rsidRDefault="009B7655" w:rsidP="008661F0">
            <w:pPr>
              <w:pStyle w:val="ListParagraph"/>
              <w:spacing w:after="0" w:line="240" w:lineRule="auto"/>
              <w:ind w:left="279"/>
              <w:textAlignment w:val="baseline"/>
              <w:rPr>
                <w:rFonts w:ascii="Arial" w:eastAsia="Times New Roman" w:hAnsi="Arial" w:cs="Arial"/>
                <w:sz w:val="20"/>
                <w:szCs w:val="20"/>
                <w:lang w:eastAsia="en-GB"/>
              </w:rPr>
            </w:pPr>
          </w:p>
          <w:p w14:paraId="34754B6A" w14:textId="7FDDD4DC" w:rsidR="009B7655" w:rsidRPr="008661F0" w:rsidRDefault="009B7655" w:rsidP="008661F0">
            <w:pPr>
              <w:spacing w:after="0" w:line="240" w:lineRule="auto"/>
              <w:textAlignment w:val="baseline"/>
              <w:rPr>
                <w:rFonts w:ascii="Arial" w:eastAsia="Times New Roman" w:hAnsi="Arial" w:cs="Arial"/>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DAF3C8" w14:textId="722594B0"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WDA</w:t>
            </w:r>
          </w:p>
        </w:tc>
      </w:tr>
      <w:tr w:rsidR="009B7655" w:rsidRPr="008E5023" w14:paraId="7386BA0B"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B2947EC" w14:textId="301F9AEA"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#1</w:t>
            </w:r>
            <w:r w:rsidR="002841EE" w:rsidRPr="00B91AE5">
              <w:rPr>
                <w:rFonts w:ascii="Arial" w:hAnsi="Arial" w:cs="Arial"/>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B8E43A" w14:textId="4304BDBC"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Reducing environmental impact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5186773" w14:textId="2627ABEB"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Utilise waste heat @ Belvedere energy-from-waste incinerator</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4459393" w14:textId="1C169781" w:rsidR="009B7655" w:rsidRPr="00060475" w:rsidRDefault="009B7655"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 xml:space="preserve">Cory, the GLA and the LB Bexley are working together to try to secure outlets for the waste heat from the Belvedere EfW incinerator, potentially to a number of </w:t>
            </w:r>
            <w:proofErr w:type="gramStart"/>
            <w:r w:rsidRPr="00060475">
              <w:rPr>
                <w:rFonts w:ascii="Arial" w:eastAsia="Times New Roman" w:hAnsi="Arial" w:cs="Arial"/>
                <w:sz w:val="20"/>
                <w:szCs w:val="20"/>
                <w:lang w:eastAsia="en-GB"/>
              </w:rPr>
              <w:t>new large</w:t>
            </w:r>
            <w:proofErr w:type="gramEnd"/>
            <w:r w:rsidRPr="00060475">
              <w:rPr>
                <w:rFonts w:ascii="Arial" w:eastAsia="Times New Roman" w:hAnsi="Arial" w:cs="Arial"/>
                <w:sz w:val="20"/>
                <w:szCs w:val="20"/>
                <w:lang w:eastAsia="en-GB"/>
              </w:rPr>
              <w:t xml:space="preserve"> housing estates planned for the area.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C3B3E5A" w14:textId="72721E41"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 xml:space="preserve">This is expected to substantially improve the energy efficiency and carbon performance of the Belvedere energy from waste incinerator.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7D3D545" w14:textId="286C528F" w:rsidR="009B7655" w:rsidRPr="00B91AE5" w:rsidRDefault="009B7655" w:rsidP="008661F0">
            <w:pPr>
              <w:pStyle w:val="ListParagraph"/>
              <w:numPr>
                <w:ilvl w:val="0"/>
                <w:numId w:val="27"/>
              </w:numPr>
              <w:spacing w:after="0" w:line="240" w:lineRule="auto"/>
              <w:ind w:left="279" w:hanging="141"/>
              <w:textAlignment w:val="baseline"/>
              <w:rPr>
                <w:rFonts w:ascii="Arial" w:hAnsi="Arial" w:cs="Arial"/>
                <w:sz w:val="20"/>
                <w:szCs w:val="20"/>
              </w:rPr>
            </w:pPr>
            <w:r w:rsidRPr="008661F0">
              <w:rPr>
                <w:rFonts w:ascii="Arial" w:eastAsia="Times New Roman" w:hAnsi="Arial" w:cs="Arial"/>
                <w:sz w:val="20"/>
                <w:szCs w:val="20"/>
                <w:lang w:eastAsia="en-GB"/>
              </w:rPr>
              <w:t>Due to planning permission and construction timescales this is likely to come to fruition post 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A971FD" w14:textId="5BAAD76E"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WDA</w:t>
            </w:r>
          </w:p>
        </w:tc>
      </w:tr>
      <w:tr w:rsidR="009B7655" w:rsidRPr="008E5023" w14:paraId="33F280FC"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887D721" w14:textId="4786BECD"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w:t>
            </w:r>
            <w:r w:rsidR="002841EE" w:rsidRPr="00B91AE5">
              <w:rPr>
                <w:rFonts w:ascii="Arial" w:hAnsi="Arial" w:cs="Arial"/>
                <w:sz w:val="20"/>
                <w:szCs w:val="20"/>
              </w:rPr>
              <w:t>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54BF31" w14:textId="6FE36189"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Maximising local waste sites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437891B" w14:textId="7ED0EAA3"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Local Plan</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B03AAD2" w14:textId="77777777" w:rsidR="009B7655" w:rsidRPr="00B91AE5" w:rsidRDefault="009B7655" w:rsidP="009B1358">
            <w:pPr>
              <w:spacing w:after="0" w:line="240" w:lineRule="auto"/>
              <w:ind w:left="137"/>
              <w:textAlignment w:val="baseline"/>
              <w:rPr>
                <w:rFonts w:ascii="Arial" w:hAnsi="Arial" w:cs="Arial"/>
                <w:sz w:val="20"/>
                <w:szCs w:val="20"/>
              </w:rPr>
            </w:pPr>
            <w:r w:rsidRPr="00B91AE5">
              <w:rPr>
                <w:rFonts w:ascii="Arial" w:hAnsi="Arial" w:cs="Arial"/>
                <w:sz w:val="20"/>
                <w:szCs w:val="20"/>
              </w:rPr>
              <w:t>Employment and Industry Document 2018, Policies EI8.  Site Specific Allocations Document 2016.</w:t>
            </w:r>
          </w:p>
          <w:p w14:paraId="0FD69ADC" w14:textId="77777777" w:rsidR="009B7655" w:rsidRPr="00B91AE5" w:rsidRDefault="009B7655" w:rsidP="009B1358">
            <w:pPr>
              <w:spacing w:after="0" w:line="240" w:lineRule="auto"/>
              <w:ind w:left="137"/>
              <w:textAlignment w:val="baseline"/>
              <w:rPr>
                <w:rFonts w:ascii="Arial" w:hAnsi="Arial" w:cs="Arial"/>
                <w:sz w:val="20"/>
                <w:szCs w:val="20"/>
              </w:rPr>
            </w:pPr>
          </w:p>
          <w:p w14:paraId="2A617128" w14:textId="77777777" w:rsidR="009B7655" w:rsidRPr="00B91AE5" w:rsidRDefault="009B7655" w:rsidP="009B1358">
            <w:pPr>
              <w:spacing w:after="0" w:line="240" w:lineRule="auto"/>
              <w:ind w:left="137"/>
              <w:textAlignment w:val="baseline"/>
              <w:rPr>
                <w:rFonts w:ascii="Arial" w:hAnsi="Arial" w:cs="Arial"/>
                <w:sz w:val="20"/>
                <w:szCs w:val="20"/>
              </w:rPr>
            </w:pPr>
            <w:r w:rsidRPr="00B91AE5">
              <w:rPr>
                <w:rFonts w:ascii="Arial" w:hAnsi="Arial" w:cs="Arial"/>
                <w:sz w:val="20"/>
                <w:szCs w:val="20"/>
              </w:rPr>
              <w:t xml:space="preserve">Policy EI8 - appropriately located sites for waste management are identified in the </w:t>
            </w:r>
            <w:proofErr w:type="gramStart"/>
            <w:r w:rsidRPr="00B91AE5">
              <w:rPr>
                <w:rFonts w:ascii="Arial" w:hAnsi="Arial" w:cs="Arial"/>
                <w:sz w:val="20"/>
                <w:szCs w:val="20"/>
              </w:rPr>
              <w:t>Site Specific</w:t>
            </w:r>
            <w:proofErr w:type="gramEnd"/>
            <w:r w:rsidRPr="00B91AE5">
              <w:rPr>
                <w:rFonts w:ascii="Arial" w:hAnsi="Arial" w:cs="Arial"/>
                <w:sz w:val="20"/>
                <w:szCs w:val="20"/>
              </w:rPr>
              <w:t xml:space="preserve"> Allocations Document to provide the capacity to meet, over the plan period, the borough’s waste apportionment figure as set out in the London Plan 2015. The Policy also provides development criteria for waste management sites.</w:t>
            </w:r>
          </w:p>
          <w:p w14:paraId="3E4F1498" w14:textId="77777777" w:rsidR="009B7655" w:rsidRPr="00B91AE5" w:rsidRDefault="009B7655" w:rsidP="009B1358">
            <w:pPr>
              <w:spacing w:after="0" w:line="240" w:lineRule="auto"/>
              <w:ind w:left="137"/>
              <w:textAlignment w:val="baseline"/>
              <w:rPr>
                <w:rFonts w:ascii="Arial" w:hAnsi="Arial" w:cs="Arial"/>
                <w:sz w:val="20"/>
                <w:szCs w:val="20"/>
              </w:rPr>
            </w:pPr>
          </w:p>
          <w:p w14:paraId="61937D2A" w14:textId="13682BC0" w:rsidR="009B7655" w:rsidRPr="00B91AE5" w:rsidRDefault="009B7655" w:rsidP="009B1358">
            <w:pPr>
              <w:spacing w:after="0" w:line="240" w:lineRule="auto"/>
              <w:ind w:left="137"/>
              <w:textAlignment w:val="baseline"/>
              <w:rPr>
                <w:rFonts w:ascii="Arial" w:hAnsi="Arial" w:cs="Arial"/>
                <w:sz w:val="20"/>
                <w:szCs w:val="20"/>
              </w:rPr>
            </w:pPr>
            <w:r w:rsidRPr="00B91AE5">
              <w:rPr>
                <w:rFonts w:ascii="Arial" w:hAnsi="Arial" w:cs="Arial"/>
                <w:sz w:val="20"/>
                <w:szCs w:val="20"/>
              </w:rPr>
              <w:t xml:space="preserve">Waste management sites are allocated in the Local Plan to meet the waste apportionment figure of the London Plan 2015. This means that the Council has enough sites to be considered to achieve net </w:t>
            </w:r>
            <w:proofErr w:type="spellStart"/>
            <w:r w:rsidRPr="00B91AE5">
              <w:rPr>
                <w:rFonts w:ascii="Arial" w:hAnsi="Arial" w:cs="Arial"/>
                <w:sz w:val="20"/>
                <w:szCs w:val="20"/>
              </w:rPr>
              <w:t>self sufficiency</w:t>
            </w:r>
            <w:proofErr w:type="spellEnd"/>
            <w:r w:rsidRPr="00B91AE5">
              <w:rPr>
                <w:rFonts w:ascii="Arial" w:hAnsi="Arial" w:cs="Arial"/>
                <w:sz w:val="20"/>
                <w:szCs w:val="20"/>
              </w:rPr>
              <w:t xml:space="preserve"> in accordance with the London Plan.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63DCC6" w14:textId="77777777"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The Local Plan demonstrates that waste capacity is delivered at the Local Level in accordance with the London Plan.</w:t>
            </w:r>
          </w:p>
          <w:p w14:paraId="7D8C91ED" w14:textId="77777777" w:rsidR="009B7655" w:rsidRPr="008661F0" w:rsidRDefault="009B7655" w:rsidP="00375BBD">
            <w:pPr>
              <w:pStyle w:val="ListParagraph"/>
              <w:spacing w:after="0" w:line="240" w:lineRule="auto"/>
              <w:ind w:left="279"/>
              <w:textAlignment w:val="baseline"/>
              <w:rPr>
                <w:rFonts w:ascii="Arial" w:eastAsia="Times New Roman" w:hAnsi="Arial" w:cs="Arial"/>
                <w:sz w:val="20"/>
                <w:szCs w:val="20"/>
                <w:lang w:eastAsia="en-GB"/>
              </w:rPr>
            </w:pPr>
          </w:p>
          <w:p w14:paraId="7235A279" w14:textId="5974F6C3"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The position of the emerging Local Plan on waste apportionment of the new London Plan (2021) is set out in emerging Policy LP13 which sets out that Wandsworth will meet its identified waste needs, including apportionment targets, support the circular economy and contribute towards London’s recycling and net self-</w:t>
            </w:r>
            <w:r w:rsidRPr="008661F0">
              <w:rPr>
                <w:rFonts w:ascii="Arial" w:eastAsia="Times New Roman" w:hAnsi="Arial" w:cs="Arial"/>
                <w:sz w:val="20"/>
                <w:szCs w:val="20"/>
                <w:lang w:eastAsia="en-GB"/>
              </w:rPr>
              <w:lastRenderedPageBreak/>
              <w:t>sufficiency targets by safeguarding existing waste sites and identifying suitable areas for new recycling and waste management facilities to meet the capacity gap.</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A70395" w14:textId="20142CB2" w:rsidR="009B7655" w:rsidRPr="00B91AE5" w:rsidRDefault="009B7655" w:rsidP="008661F0">
            <w:pPr>
              <w:pStyle w:val="ListParagraph"/>
              <w:numPr>
                <w:ilvl w:val="0"/>
                <w:numId w:val="27"/>
              </w:numPr>
              <w:spacing w:after="0" w:line="240" w:lineRule="auto"/>
              <w:ind w:left="279" w:hanging="141"/>
              <w:textAlignment w:val="baseline"/>
              <w:rPr>
                <w:rFonts w:ascii="Arial" w:hAnsi="Arial" w:cs="Arial"/>
                <w:sz w:val="20"/>
                <w:szCs w:val="20"/>
              </w:rPr>
            </w:pPr>
            <w:r w:rsidRPr="008661F0">
              <w:rPr>
                <w:rFonts w:ascii="Arial" w:eastAsia="Times New Roman" w:hAnsi="Arial" w:cs="Arial"/>
                <w:sz w:val="20"/>
                <w:szCs w:val="20"/>
                <w:lang w:eastAsia="en-GB"/>
              </w:rPr>
              <w:lastRenderedPageBreak/>
              <w:t>Ongoing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4115EA" w14:textId="000B8EAA"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WCA</w:t>
            </w:r>
          </w:p>
        </w:tc>
      </w:tr>
      <w:tr w:rsidR="009B7655" w:rsidRPr="008E5023" w14:paraId="6603549E"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94A2A06" w14:textId="6B9CC0C3"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#2</w:t>
            </w:r>
            <w:r w:rsidR="002841EE" w:rsidRPr="00B91AE5">
              <w:rPr>
                <w:rFonts w:ascii="Arial" w:hAnsi="Arial" w:cs="Arial"/>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B06D1" w14:textId="5B0AF8B9"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Maximise recycling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C814337" w14:textId="0DAA2D17"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Food waste recycling collection service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5FC4CCE" w14:textId="7A9C56DE" w:rsidR="009B7655" w:rsidRPr="00B91AE5" w:rsidRDefault="009B7655" w:rsidP="00060475">
            <w:pPr>
              <w:pStyle w:val="ListParagraph"/>
              <w:numPr>
                <w:ilvl w:val="0"/>
                <w:numId w:val="27"/>
              </w:numPr>
              <w:spacing w:after="0" w:line="240" w:lineRule="auto"/>
              <w:ind w:left="279" w:hanging="141"/>
              <w:textAlignment w:val="baseline"/>
              <w:rPr>
                <w:rFonts w:ascii="Arial" w:hAnsi="Arial" w:cs="Arial"/>
                <w:sz w:val="20"/>
                <w:szCs w:val="20"/>
              </w:rPr>
            </w:pPr>
            <w:bookmarkStart w:id="0" w:name="_Hlk121394258"/>
            <w:r w:rsidRPr="00060475">
              <w:rPr>
                <w:rFonts w:ascii="Arial" w:eastAsia="Times New Roman" w:hAnsi="Arial" w:cs="Arial"/>
                <w:sz w:val="20"/>
                <w:szCs w:val="20"/>
                <w:lang w:eastAsia="en-GB"/>
              </w:rPr>
              <w:t>Deliver on new Council administration’s manifesto commitment to “Bring in food waste collections borough wide as soon as possible” incl. expansion of the existing service covering the Southfields Grid and a further trial to include a wide range of housing types including Council managed premises using communal bins (Subject to Council decision</w:t>
            </w:r>
            <w:r w:rsidR="00616EFF" w:rsidRPr="00060475">
              <w:rPr>
                <w:rFonts w:ascii="Arial" w:eastAsia="Times New Roman" w:hAnsi="Arial" w:cs="Arial"/>
                <w:sz w:val="20"/>
                <w:szCs w:val="20"/>
                <w:lang w:eastAsia="en-GB"/>
              </w:rPr>
              <w:t xml:space="preserve"> </w:t>
            </w:r>
            <w:r w:rsidRPr="00060475">
              <w:rPr>
                <w:rFonts w:ascii="Arial" w:eastAsia="Times New Roman" w:hAnsi="Arial" w:cs="Arial"/>
                <w:sz w:val="20"/>
                <w:szCs w:val="20"/>
                <w:lang w:eastAsia="en-GB"/>
              </w:rPr>
              <w:t>&amp; WDA contractual permission).</w:t>
            </w:r>
            <w:bookmarkEnd w:id="0"/>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1B3AAC" w14:textId="4596F168"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Increased recycling, compliance with National Resource and Waste Strategy Requirements.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F0B147" w14:textId="03CA54AF" w:rsidR="003B75B5" w:rsidRPr="008661F0" w:rsidRDefault="003B75B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bookmarkStart w:id="1" w:name="_Hlk121394431"/>
            <w:r w:rsidRPr="008661F0">
              <w:rPr>
                <w:rFonts w:ascii="Arial" w:eastAsia="Times New Roman" w:hAnsi="Arial" w:cs="Arial"/>
                <w:sz w:val="20"/>
                <w:szCs w:val="20"/>
                <w:lang w:eastAsia="en-GB"/>
              </w:rPr>
              <w:t>Exiting low rise trial in place for over 1 year – 2,300 properties capturing 1.32kg/</w:t>
            </w:r>
            <w:proofErr w:type="spellStart"/>
            <w:r w:rsidRPr="008661F0">
              <w:rPr>
                <w:rFonts w:ascii="Arial" w:eastAsia="Times New Roman" w:hAnsi="Arial" w:cs="Arial"/>
                <w:sz w:val="20"/>
                <w:szCs w:val="20"/>
                <w:lang w:eastAsia="en-GB"/>
              </w:rPr>
              <w:t>hh</w:t>
            </w:r>
            <w:proofErr w:type="spellEnd"/>
            <w:r w:rsidRPr="008661F0">
              <w:rPr>
                <w:rFonts w:ascii="Arial" w:eastAsia="Times New Roman" w:hAnsi="Arial" w:cs="Arial"/>
                <w:sz w:val="20"/>
                <w:szCs w:val="20"/>
                <w:lang w:eastAsia="en-GB"/>
              </w:rPr>
              <w:t>/</w:t>
            </w:r>
            <w:proofErr w:type="spellStart"/>
            <w:r w:rsidRPr="008661F0">
              <w:rPr>
                <w:rFonts w:ascii="Arial" w:eastAsia="Times New Roman" w:hAnsi="Arial" w:cs="Arial"/>
                <w:sz w:val="20"/>
                <w:szCs w:val="20"/>
                <w:lang w:eastAsia="en-GB"/>
              </w:rPr>
              <w:t>wk</w:t>
            </w:r>
            <w:proofErr w:type="spellEnd"/>
          </w:p>
          <w:p w14:paraId="5BADBB60" w14:textId="1B2FD84A" w:rsidR="003B75B5" w:rsidRPr="008661F0" w:rsidRDefault="003B75B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June 2023</w:t>
            </w:r>
            <w:r w:rsidR="00E12010" w:rsidRPr="008661F0">
              <w:rPr>
                <w:rFonts w:ascii="Arial" w:eastAsia="Times New Roman" w:hAnsi="Arial" w:cs="Arial"/>
                <w:sz w:val="20"/>
                <w:szCs w:val="20"/>
                <w:lang w:eastAsia="en-GB"/>
              </w:rPr>
              <w:t xml:space="preserve"> -</w:t>
            </w:r>
            <w:r w:rsidRPr="008661F0">
              <w:rPr>
                <w:rFonts w:ascii="Arial" w:eastAsia="Times New Roman" w:hAnsi="Arial" w:cs="Arial"/>
                <w:sz w:val="20"/>
                <w:szCs w:val="20"/>
                <w:lang w:eastAsia="en-GB"/>
              </w:rPr>
              <w:t xml:space="preserve"> 4,000 low rise properties added</w:t>
            </w:r>
            <w:r w:rsidR="00E12010" w:rsidRPr="008661F0">
              <w:rPr>
                <w:rFonts w:ascii="Arial" w:eastAsia="Times New Roman" w:hAnsi="Arial" w:cs="Arial"/>
                <w:sz w:val="20"/>
                <w:szCs w:val="20"/>
                <w:lang w:eastAsia="en-GB"/>
              </w:rPr>
              <w:t>. K</w:t>
            </w:r>
            <w:r w:rsidRPr="008661F0">
              <w:rPr>
                <w:rFonts w:ascii="Arial" w:eastAsia="Times New Roman" w:hAnsi="Arial" w:cs="Arial"/>
                <w:sz w:val="20"/>
                <w:szCs w:val="20"/>
                <w:lang w:eastAsia="en-GB"/>
              </w:rPr>
              <w:t>g/</w:t>
            </w:r>
            <w:proofErr w:type="spellStart"/>
            <w:r w:rsidRPr="008661F0">
              <w:rPr>
                <w:rFonts w:ascii="Arial" w:eastAsia="Times New Roman" w:hAnsi="Arial" w:cs="Arial"/>
                <w:sz w:val="20"/>
                <w:szCs w:val="20"/>
                <w:lang w:eastAsia="en-GB"/>
              </w:rPr>
              <w:t>hh</w:t>
            </w:r>
            <w:proofErr w:type="spellEnd"/>
            <w:r w:rsidRPr="008661F0">
              <w:rPr>
                <w:rFonts w:ascii="Arial" w:eastAsia="Times New Roman" w:hAnsi="Arial" w:cs="Arial"/>
                <w:sz w:val="20"/>
                <w:szCs w:val="20"/>
                <w:lang w:eastAsia="en-GB"/>
              </w:rPr>
              <w:t>/</w:t>
            </w:r>
            <w:proofErr w:type="spellStart"/>
            <w:r w:rsidRPr="008661F0">
              <w:rPr>
                <w:rFonts w:ascii="Arial" w:eastAsia="Times New Roman" w:hAnsi="Arial" w:cs="Arial"/>
                <w:sz w:val="20"/>
                <w:szCs w:val="20"/>
                <w:lang w:eastAsia="en-GB"/>
              </w:rPr>
              <w:t>wk</w:t>
            </w:r>
            <w:proofErr w:type="spellEnd"/>
            <w:r w:rsidRPr="008661F0">
              <w:rPr>
                <w:rFonts w:ascii="Arial" w:eastAsia="Times New Roman" w:hAnsi="Arial" w:cs="Arial"/>
                <w:sz w:val="20"/>
                <w:szCs w:val="20"/>
                <w:lang w:eastAsia="en-GB"/>
              </w:rPr>
              <w:t xml:space="preserve"> to be calculated. </w:t>
            </w:r>
          </w:p>
          <w:p w14:paraId="5985648C" w14:textId="6A06B700" w:rsidR="003B75B5" w:rsidRPr="008661F0" w:rsidRDefault="003B75B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Sept 2023</w:t>
            </w:r>
            <w:r w:rsidR="00E12010" w:rsidRPr="008661F0">
              <w:rPr>
                <w:rFonts w:ascii="Arial" w:eastAsia="Times New Roman" w:hAnsi="Arial" w:cs="Arial"/>
                <w:sz w:val="20"/>
                <w:szCs w:val="20"/>
                <w:lang w:eastAsia="en-GB"/>
              </w:rPr>
              <w:t xml:space="preserve"> - </w:t>
            </w:r>
            <w:r w:rsidRPr="008661F0">
              <w:rPr>
                <w:rFonts w:ascii="Arial" w:eastAsia="Times New Roman" w:hAnsi="Arial" w:cs="Arial"/>
                <w:sz w:val="20"/>
                <w:szCs w:val="20"/>
                <w:lang w:eastAsia="en-GB"/>
              </w:rPr>
              <w:t>1,000 communal properties to be added.</w:t>
            </w:r>
          </w:p>
          <w:p w14:paraId="7678A70F" w14:textId="5DA1EC4F" w:rsidR="00E12010" w:rsidRPr="008661F0" w:rsidRDefault="00E12010"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 xml:space="preserve">Q1 2024/25 - </w:t>
            </w:r>
            <w:r w:rsidR="003B75B5" w:rsidRPr="008661F0">
              <w:rPr>
                <w:rFonts w:ascii="Arial" w:eastAsia="Times New Roman" w:hAnsi="Arial" w:cs="Arial"/>
                <w:sz w:val="20"/>
                <w:szCs w:val="20"/>
                <w:lang w:eastAsia="en-GB"/>
              </w:rPr>
              <w:t xml:space="preserve">Expansion to whole borough is proposed as part of new waste contract award </w:t>
            </w:r>
            <w:r w:rsidRPr="008661F0">
              <w:rPr>
                <w:rFonts w:ascii="Arial" w:eastAsia="Times New Roman" w:hAnsi="Arial" w:cs="Arial"/>
                <w:sz w:val="20"/>
                <w:szCs w:val="20"/>
                <w:lang w:eastAsia="en-GB"/>
              </w:rPr>
              <w:t>specification.</w:t>
            </w:r>
          </w:p>
          <w:p w14:paraId="7EC5977A" w14:textId="04DD01FC" w:rsidR="003B75B5" w:rsidRPr="008661F0" w:rsidRDefault="003B75B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Decision on contract award during Q3/Q4 2023/24</w:t>
            </w:r>
          </w:p>
          <w:p w14:paraId="3EA6CF65" w14:textId="58E73C31" w:rsidR="009B7655" w:rsidRPr="00B91AE5" w:rsidRDefault="003B75B5" w:rsidP="008661F0">
            <w:pPr>
              <w:pStyle w:val="ListParagraph"/>
              <w:numPr>
                <w:ilvl w:val="0"/>
                <w:numId w:val="27"/>
              </w:numPr>
              <w:spacing w:after="0" w:line="240" w:lineRule="auto"/>
              <w:ind w:left="279" w:hanging="141"/>
              <w:textAlignment w:val="baseline"/>
              <w:rPr>
                <w:rFonts w:ascii="Arial" w:hAnsi="Arial" w:cs="Arial"/>
                <w:sz w:val="20"/>
                <w:szCs w:val="20"/>
              </w:rPr>
            </w:pPr>
            <w:r w:rsidRPr="008661F0">
              <w:rPr>
                <w:rFonts w:ascii="Arial" w:eastAsia="Times New Roman" w:hAnsi="Arial" w:cs="Arial"/>
                <w:sz w:val="20"/>
                <w:szCs w:val="20"/>
                <w:lang w:eastAsia="en-GB"/>
              </w:rPr>
              <w:t xml:space="preserve">Detailed plans and communication </w:t>
            </w:r>
            <w:proofErr w:type="gramStart"/>
            <w:r w:rsidRPr="008661F0">
              <w:rPr>
                <w:rFonts w:ascii="Arial" w:eastAsia="Times New Roman" w:hAnsi="Arial" w:cs="Arial"/>
                <w:sz w:val="20"/>
                <w:szCs w:val="20"/>
                <w:lang w:eastAsia="en-GB"/>
              </w:rPr>
              <w:t>plan</w:t>
            </w:r>
            <w:proofErr w:type="gramEnd"/>
            <w:r w:rsidRPr="008661F0">
              <w:rPr>
                <w:rFonts w:ascii="Arial" w:eastAsia="Times New Roman" w:hAnsi="Arial" w:cs="Arial"/>
                <w:sz w:val="20"/>
                <w:szCs w:val="20"/>
                <w:lang w:eastAsia="en-GB"/>
              </w:rPr>
              <w:t xml:space="preserve"> to be developed in line with contract award period</w:t>
            </w:r>
            <w:r w:rsidRPr="00B91AE5">
              <w:rPr>
                <w:rFonts w:ascii="Arial" w:hAnsi="Arial" w:cs="Arial"/>
                <w:sz w:val="20"/>
                <w:szCs w:val="20"/>
              </w:rPr>
              <w:t xml:space="preserve"> </w:t>
            </w:r>
            <w:r w:rsidRPr="00B91AE5">
              <w:rPr>
                <w:rFonts w:ascii="Arial" w:hAnsi="Arial" w:cs="Arial"/>
                <w:sz w:val="20"/>
                <w:szCs w:val="20"/>
              </w:rPr>
              <w:br/>
              <w:t xml:space="preserve"> . </w:t>
            </w:r>
            <w:bookmarkEnd w:id="1"/>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6F39A6" w14:textId="45CF7457"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WCA</w:t>
            </w:r>
          </w:p>
        </w:tc>
      </w:tr>
      <w:tr w:rsidR="009B7655" w:rsidRPr="001C5F57" w14:paraId="75CBCF18"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F6D054C" w14:textId="454A691A" w:rsidR="009B7655" w:rsidRPr="00B91AE5" w:rsidRDefault="009B7655" w:rsidP="009B7655">
            <w:pPr>
              <w:spacing w:after="0" w:line="240" w:lineRule="auto"/>
              <w:textAlignment w:val="baseline"/>
              <w:rPr>
                <w:rFonts w:ascii="Arial" w:hAnsi="Arial" w:cs="Arial"/>
                <w:sz w:val="20"/>
                <w:szCs w:val="20"/>
              </w:rPr>
            </w:pPr>
            <w:bookmarkStart w:id="2" w:name="_Hlk121397333"/>
            <w:r w:rsidRPr="00B91AE5">
              <w:rPr>
                <w:rFonts w:ascii="Arial" w:hAnsi="Arial" w:cs="Arial"/>
                <w:sz w:val="20"/>
                <w:szCs w:val="20"/>
              </w:rPr>
              <w:t>Wandsworth #2</w:t>
            </w:r>
            <w:r w:rsidR="002841EE" w:rsidRPr="00B91AE5">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7110A0" w14:textId="18EC96D7"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 xml:space="preserve">Maximise recycling, reduce (collected) waste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0977FB4" w14:textId="08898007"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Home composting</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F0ACAFF" w14:textId="1634BB55" w:rsidR="009B7655" w:rsidRPr="00B91AE5" w:rsidRDefault="009B7655" w:rsidP="00060475">
            <w:pPr>
              <w:pStyle w:val="ListParagraph"/>
              <w:numPr>
                <w:ilvl w:val="0"/>
                <w:numId w:val="27"/>
              </w:numPr>
              <w:spacing w:after="0" w:line="240" w:lineRule="auto"/>
              <w:ind w:left="279" w:hanging="141"/>
              <w:textAlignment w:val="baseline"/>
              <w:rPr>
                <w:rFonts w:ascii="Arial" w:hAnsi="Arial" w:cs="Arial"/>
                <w:sz w:val="20"/>
                <w:szCs w:val="20"/>
              </w:rPr>
            </w:pPr>
            <w:bookmarkStart w:id="3" w:name="_Hlk121397258"/>
            <w:r w:rsidRPr="00060475">
              <w:rPr>
                <w:rFonts w:ascii="Arial" w:eastAsia="Times New Roman" w:hAnsi="Arial" w:cs="Arial"/>
                <w:sz w:val="20"/>
                <w:szCs w:val="20"/>
                <w:lang w:eastAsia="en-GB"/>
              </w:rPr>
              <w:t>Further trial of home composting (likely to include the placement of composters within community-based areas, such as the Council’s housing estates.</w:t>
            </w:r>
            <w:bookmarkEnd w:id="3"/>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C1A71BA" w14:textId="33E5A2D3"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More home compostable waste diverted from collections for composting.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89D0C0" w14:textId="52AEE901" w:rsidR="009B7655" w:rsidRPr="008A0E3F" w:rsidRDefault="009B7655" w:rsidP="008661F0">
            <w:pPr>
              <w:pStyle w:val="ListParagraph"/>
              <w:numPr>
                <w:ilvl w:val="0"/>
                <w:numId w:val="27"/>
              </w:numPr>
              <w:spacing w:after="0" w:line="240" w:lineRule="auto"/>
              <w:ind w:left="279" w:hanging="141"/>
              <w:textAlignment w:val="baseline"/>
              <w:rPr>
                <w:rFonts w:ascii="Arial" w:hAnsi="Arial" w:cs="Arial"/>
                <w:sz w:val="20"/>
                <w:szCs w:val="20"/>
              </w:rPr>
            </w:pPr>
            <w:r w:rsidRPr="008661F0">
              <w:rPr>
                <w:rFonts w:ascii="Arial" w:eastAsia="Times New Roman" w:hAnsi="Arial" w:cs="Arial"/>
                <w:sz w:val="20"/>
                <w:szCs w:val="20"/>
                <w:lang w:eastAsia="en-GB"/>
              </w:rPr>
              <w:t>In February 2023 the Council’s Environment Committee agreed that this would be progressed through seeking to enlist estates with engaged and active resident groups, potentially with the establishment of ‘compost champions’ to oversee the facilities and manage reporting data to the waste service. Community groups will also be encouraged to apply to the Wandsworth Grant Fund. Implementation: Q1 2023/24.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A2A0C" w14:textId="397F34F4"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WCA</w:t>
            </w:r>
          </w:p>
        </w:tc>
      </w:tr>
      <w:bookmarkEnd w:id="2"/>
      <w:tr w:rsidR="009B7655" w:rsidRPr="008E5023" w14:paraId="560AEE73"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12DFF07" w14:textId="76E1D85B"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w:t>
            </w:r>
            <w:r w:rsidR="00897999" w:rsidRPr="00B91AE5">
              <w:rPr>
                <w:rFonts w:ascii="Arial" w:hAnsi="Arial" w:cs="Arial"/>
                <w:sz w:val="20"/>
                <w:szCs w:val="20"/>
              </w:rPr>
              <w:t>2</w:t>
            </w:r>
            <w:r w:rsidR="002841EE" w:rsidRPr="00B91AE5">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9D8EED" w14:textId="47B5AAF8"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Maximise recycling, reduce contamination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380FCB3" w14:textId="0BC0E956"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Utilise premise/premise specific weighbridge data to encourage improved performance (where available)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66B60BB" w14:textId="7F831A8F" w:rsidR="009B7655" w:rsidRPr="00B91AE5" w:rsidRDefault="009B7655" w:rsidP="00060475">
            <w:pPr>
              <w:pStyle w:val="ListParagraph"/>
              <w:numPr>
                <w:ilvl w:val="0"/>
                <w:numId w:val="27"/>
              </w:numPr>
              <w:spacing w:after="0" w:line="240" w:lineRule="auto"/>
              <w:ind w:left="279" w:hanging="141"/>
              <w:textAlignment w:val="baseline"/>
              <w:rPr>
                <w:rFonts w:ascii="Arial" w:hAnsi="Arial" w:cs="Arial"/>
                <w:sz w:val="20"/>
                <w:szCs w:val="20"/>
              </w:rPr>
            </w:pPr>
            <w:r w:rsidRPr="00060475">
              <w:rPr>
                <w:rFonts w:ascii="Arial" w:eastAsia="Times New Roman" w:hAnsi="Arial" w:cs="Arial"/>
                <w:sz w:val="20"/>
                <w:szCs w:val="20"/>
                <w:lang w:eastAsia="en-GB"/>
              </w:rPr>
              <w:t>Provide regular feedback to premise managers and occupants of residential premises using waste compactor skips on their recycling performance, along with tips for improving.  Extend this to the Tooting Grove Estate if and when separate weighbridge data for this becomes available.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06AA998" w14:textId="2F3737A3"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 xml:space="preserve">Improved recycling performance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F906E2" w14:textId="54B5A064" w:rsidR="009B7655" w:rsidRPr="00B91AE5" w:rsidRDefault="009B7655" w:rsidP="008661F0">
            <w:pPr>
              <w:pStyle w:val="ListParagraph"/>
              <w:numPr>
                <w:ilvl w:val="0"/>
                <w:numId w:val="27"/>
              </w:numPr>
              <w:spacing w:after="0" w:line="240" w:lineRule="auto"/>
              <w:ind w:left="279" w:hanging="141"/>
              <w:textAlignment w:val="baseline"/>
              <w:rPr>
                <w:rFonts w:ascii="Arial" w:hAnsi="Arial" w:cs="Arial"/>
                <w:sz w:val="20"/>
                <w:szCs w:val="20"/>
              </w:rPr>
            </w:pPr>
            <w:r w:rsidRPr="008661F0">
              <w:rPr>
                <w:rFonts w:ascii="Arial" w:eastAsia="Times New Roman" w:hAnsi="Arial" w:cs="Arial"/>
                <w:sz w:val="20"/>
                <w:szCs w:val="20"/>
                <w:lang w:eastAsia="en-GB"/>
              </w:rPr>
              <w:t>Ongoing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89DDB3" w14:textId="643BCF4C"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WCA</w:t>
            </w:r>
          </w:p>
        </w:tc>
      </w:tr>
      <w:tr w:rsidR="009B7655" w:rsidRPr="008E5023" w14:paraId="61BFC25A"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C319B78" w14:textId="5136012F"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Wandsworth #</w:t>
            </w:r>
            <w:r w:rsidR="00897999" w:rsidRPr="00B91AE5">
              <w:rPr>
                <w:rFonts w:ascii="Arial" w:hAnsi="Arial" w:cs="Arial"/>
                <w:sz w:val="20"/>
                <w:szCs w:val="20"/>
              </w:rPr>
              <w:t>2</w:t>
            </w:r>
            <w:r w:rsidR="002841EE" w:rsidRPr="00B91AE5">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260317" w14:textId="420C0841"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Maximise recycling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B51618B" w14:textId="0D217A5A" w:rsidR="009B7655" w:rsidRPr="00B91AE5" w:rsidRDefault="00C630F0" w:rsidP="009B7655">
            <w:pPr>
              <w:spacing w:after="0" w:line="240" w:lineRule="auto"/>
              <w:textAlignment w:val="baseline"/>
              <w:rPr>
                <w:rFonts w:ascii="Arial" w:hAnsi="Arial" w:cs="Arial"/>
                <w:sz w:val="20"/>
                <w:szCs w:val="20"/>
              </w:rPr>
            </w:pPr>
            <w:r w:rsidRPr="00B91AE5">
              <w:rPr>
                <w:rFonts w:ascii="Arial" w:hAnsi="Arial" w:cs="Arial"/>
                <w:sz w:val="20"/>
                <w:szCs w:val="20"/>
              </w:rPr>
              <w:t>G</w:t>
            </w:r>
            <w:r w:rsidR="009B7655" w:rsidRPr="00B91AE5">
              <w:rPr>
                <w:rFonts w:ascii="Arial" w:hAnsi="Arial" w:cs="Arial"/>
                <w:sz w:val="20"/>
                <w:szCs w:val="20"/>
              </w:rPr>
              <w:t>arden waste service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C1809AF" w14:textId="07CA55B8" w:rsidR="009B7655" w:rsidRPr="00060475" w:rsidRDefault="009B7655"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Introduce fortnightly garden waste collection service (subject to Council decision)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383F8A" w14:textId="141EAE90" w:rsidR="009B7655" w:rsidRPr="008661F0" w:rsidRDefault="009B7655"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Improved recycling performance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EA571D" w14:textId="284F65CB"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Q1 2024/25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1CE667" w14:textId="4D73AD51" w:rsidR="009B7655" w:rsidRPr="00B91AE5" w:rsidRDefault="009B7655" w:rsidP="009B7655">
            <w:pPr>
              <w:spacing w:after="0" w:line="240" w:lineRule="auto"/>
              <w:textAlignment w:val="baseline"/>
              <w:rPr>
                <w:rFonts w:ascii="Arial" w:hAnsi="Arial" w:cs="Arial"/>
                <w:sz w:val="20"/>
                <w:szCs w:val="20"/>
              </w:rPr>
            </w:pPr>
            <w:r w:rsidRPr="00B91AE5">
              <w:rPr>
                <w:rFonts w:ascii="Arial" w:hAnsi="Arial" w:cs="Arial"/>
                <w:sz w:val="20"/>
                <w:szCs w:val="20"/>
              </w:rPr>
              <w:t>WCA</w:t>
            </w:r>
          </w:p>
        </w:tc>
      </w:tr>
      <w:tr w:rsidR="00EA1DD8" w:rsidRPr="008E5023" w14:paraId="6032C933" w14:textId="77777777" w:rsidTr="00375BBD">
        <w:trPr>
          <w:trHeight w:val="91"/>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579BFC2" w14:textId="1ADC7181" w:rsidR="00EA1DD8" w:rsidRPr="00B91AE5" w:rsidRDefault="00EA1DD8" w:rsidP="009B7655">
            <w:pPr>
              <w:spacing w:after="0" w:line="240" w:lineRule="auto"/>
              <w:textAlignment w:val="baseline"/>
              <w:rPr>
                <w:rFonts w:ascii="Arial" w:hAnsi="Arial" w:cs="Arial"/>
                <w:sz w:val="20"/>
                <w:szCs w:val="20"/>
              </w:rPr>
            </w:pPr>
            <w:r w:rsidRPr="00B91AE5">
              <w:rPr>
                <w:rFonts w:ascii="Arial" w:hAnsi="Arial" w:cs="Arial"/>
                <w:sz w:val="20"/>
                <w:szCs w:val="20"/>
              </w:rPr>
              <w:lastRenderedPageBreak/>
              <w:t>Wandsworth #24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BE6799" w14:textId="085F200E" w:rsidR="00EA1DD8" w:rsidRPr="00B91AE5" w:rsidRDefault="000E0F97" w:rsidP="009B7655">
            <w:pPr>
              <w:spacing w:after="0" w:line="240" w:lineRule="auto"/>
              <w:textAlignment w:val="baseline"/>
              <w:rPr>
                <w:rFonts w:ascii="Arial" w:hAnsi="Arial" w:cs="Arial"/>
                <w:sz w:val="20"/>
                <w:szCs w:val="20"/>
              </w:rPr>
            </w:pPr>
            <w:r w:rsidRPr="00B91AE5">
              <w:rPr>
                <w:rFonts w:ascii="Arial" w:hAnsi="Arial" w:cs="Arial"/>
                <w:sz w:val="20"/>
                <w:szCs w:val="20"/>
              </w:rPr>
              <w:t>Maximise recycling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598FE32" w14:textId="5EFA1BFF" w:rsidR="00EA1DD8" w:rsidRPr="00B91AE5" w:rsidRDefault="000E0F97" w:rsidP="009B7655">
            <w:pPr>
              <w:spacing w:after="0" w:line="240" w:lineRule="auto"/>
              <w:textAlignment w:val="baseline"/>
              <w:rPr>
                <w:rFonts w:ascii="Arial" w:hAnsi="Arial" w:cs="Arial"/>
                <w:sz w:val="20"/>
                <w:szCs w:val="20"/>
              </w:rPr>
            </w:pPr>
            <w:r w:rsidRPr="00B91AE5">
              <w:rPr>
                <w:rFonts w:ascii="Arial" w:hAnsi="Arial" w:cs="Arial"/>
                <w:sz w:val="20"/>
                <w:szCs w:val="20"/>
              </w:rPr>
              <w:t>Undertake a feasibility study for a commercial waste service</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95CA50D" w14:textId="78471D0D" w:rsidR="00EA1DD8" w:rsidRPr="00060475" w:rsidRDefault="00B26CF8" w:rsidP="00060475">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060475">
              <w:rPr>
                <w:rFonts w:ascii="Arial" w:eastAsia="Times New Roman" w:hAnsi="Arial" w:cs="Arial"/>
                <w:sz w:val="20"/>
                <w:szCs w:val="20"/>
                <w:lang w:eastAsia="en-GB"/>
              </w:rPr>
              <w:t xml:space="preserve">Subject to Council </w:t>
            </w:r>
            <w:r w:rsidR="00E83685" w:rsidRPr="00060475">
              <w:rPr>
                <w:rFonts w:ascii="Arial" w:eastAsia="Times New Roman" w:hAnsi="Arial" w:cs="Arial"/>
                <w:sz w:val="20"/>
                <w:szCs w:val="20"/>
                <w:lang w:eastAsia="en-GB"/>
              </w:rPr>
              <w:t>decision to explore options</w:t>
            </w:r>
            <w:r w:rsidR="00E14532" w:rsidRPr="00060475">
              <w:rPr>
                <w:rFonts w:ascii="Arial" w:eastAsia="Times New Roman" w:hAnsi="Arial" w:cs="Arial"/>
                <w:sz w:val="20"/>
                <w:szCs w:val="20"/>
                <w:lang w:eastAsia="en-GB"/>
              </w:rPr>
              <w:t xml:space="preserve"> and in response to the key mayoral priority to achieve his municipal recycling rate target by 2030 -</w:t>
            </w:r>
            <w:r w:rsidR="00E83685" w:rsidRPr="00060475">
              <w:rPr>
                <w:rFonts w:ascii="Arial" w:eastAsia="Times New Roman" w:hAnsi="Arial" w:cs="Arial"/>
                <w:sz w:val="20"/>
                <w:szCs w:val="20"/>
                <w:lang w:eastAsia="en-GB"/>
              </w:rPr>
              <w:t xml:space="preserve"> Consider the </w:t>
            </w:r>
            <w:r w:rsidR="00146CDB" w:rsidRPr="00060475">
              <w:rPr>
                <w:rFonts w:ascii="Arial" w:eastAsia="Times New Roman" w:hAnsi="Arial" w:cs="Arial"/>
                <w:sz w:val="20"/>
                <w:szCs w:val="20"/>
                <w:lang w:eastAsia="en-GB"/>
              </w:rPr>
              <w:t>i</w:t>
            </w:r>
            <w:r w:rsidR="00E83685" w:rsidRPr="00060475">
              <w:rPr>
                <w:rFonts w:ascii="Arial" w:eastAsia="Times New Roman" w:hAnsi="Arial" w:cs="Arial"/>
                <w:sz w:val="20"/>
                <w:szCs w:val="20"/>
                <w:lang w:eastAsia="en-GB"/>
              </w:rPr>
              <w:t>ntroduc</w:t>
            </w:r>
            <w:r w:rsidR="00146CDB" w:rsidRPr="00060475">
              <w:rPr>
                <w:rFonts w:ascii="Arial" w:eastAsia="Times New Roman" w:hAnsi="Arial" w:cs="Arial"/>
                <w:sz w:val="20"/>
                <w:szCs w:val="20"/>
                <w:lang w:eastAsia="en-GB"/>
              </w:rPr>
              <w:t>tion of a commercial waste service</w:t>
            </w:r>
            <w:r w:rsidR="00BB4D32" w:rsidRPr="00060475">
              <w:rPr>
                <w:rFonts w:ascii="Arial" w:eastAsia="Times New Roman" w:hAnsi="Arial" w:cs="Arial"/>
                <w:sz w:val="20"/>
                <w:szCs w:val="20"/>
                <w:lang w:eastAsia="en-GB"/>
              </w:rPr>
              <w:t>,</w:t>
            </w:r>
            <w:r w:rsidR="00146CDB" w:rsidRPr="00060475">
              <w:rPr>
                <w:rFonts w:ascii="Arial" w:eastAsia="Times New Roman" w:hAnsi="Arial" w:cs="Arial"/>
                <w:sz w:val="20"/>
                <w:szCs w:val="20"/>
                <w:lang w:eastAsia="en-GB"/>
              </w:rPr>
              <w:t xml:space="preserve"> catering for different size businesses</w:t>
            </w:r>
            <w:r w:rsidR="00E71BC0" w:rsidRPr="00060475">
              <w:rPr>
                <w:rFonts w:ascii="Arial" w:eastAsia="Times New Roman" w:hAnsi="Arial" w:cs="Arial"/>
                <w:sz w:val="20"/>
                <w:szCs w:val="20"/>
                <w:lang w:eastAsia="en-GB"/>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3491E2" w14:textId="5A8E760C" w:rsidR="00EA1DD8" w:rsidRPr="00B91AE5" w:rsidRDefault="00E77264" w:rsidP="008661F0">
            <w:pPr>
              <w:pStyle w:val="ListParagraph"/>
              <w:numPr>
                <w:ilvl w:val="0"/>
                <w:numId w:val="27"/>
              </w:numPr>
              <w:spacing w:after="0" w:line="240" w:lineRule="auto"/>
              <w:ind w:left="279" w:hanging="141"/>
              <w:textAlignment w:val="baseline"/>
              <w:rPr>
                <w:rFonts w:ascii="Arial" w:hAnsi="Arial" w:cs="Arial"/>
                <w:sz w:val="20"/>
                <w:szCs w:val="20"/>
              </w:rPr>
            </w:pPr>
            <w:r w:rsidRPr="008661F0">
              <w:rPr>
                <w:rFonts w:ascii="Arial" w:eastAsia="Times New Roman" w:hAnsi="Arial" w:cs="Arial"/>
                <w:sz w:val="20"/>
                <w:szCs w:val="20"/>
                <w:lang w:eastAsia="en-GB"/>
              </w:rPr>
              <w:t>Re</w:t>
            </w:r>
            <w:r w:rsidR="00C4385B" w:rsidRPr="008661F0">
              <w:rPr>
                <w:rFonts w:ascii="Arial" w:eastAsia="Times New Roman" w:hAnsi="Arial" w:cs="Arial"/>
                <w:sz w:val="20"/>
                <w:szCs w:val="20"/>
                <w:lang w:eastAsia="en-GB"/>
              </w:rPr>
              <w:t xml:space="preserve">duction in municipal waste by </w:t>
            </w:r>
            <w:r w:rsidR="00D95109" w:rsidRPr="008661F0">
              <w:rPr>
                <w:rFonts w:ascii="Arial" w:eastAsia="Times New Roman" w:hAnsi="Arial" w:cs="Arial"/>
                <w:sz w:val="20"/>
                <w:szCs w:val="20"/>
                <w:lang w:eastAsia="en-GB"/>
              </w:rPr>
              <w:t xml:space="preserve">offering a </w:t>
            </w:r>
            <w:r w:rsidR="00C12452" w:rsidRPr="008661F0">
              <w:rPr>
                <w:rFonts w:ascii="Arial" w:eastAsia="Times New Roman" w:hAnsi="Arial" w:cs="Arial"/>
                <w:sz w:val="20"/>
                <w:szCs w:val="20"/>
                <w:lang w:eastAsia="en-GB"/>
              </w:rPr>
              <w:t xml:space="preserve">commercial </w:t>
            </w:r>
            <w:r w:rsidR="00E71BC0" w:rsidRPr="008661F0">
              <w:rPr>
                <w:rFonts w:ascii="Arial" w:eastAsia="Times New Roman" w:hAnsi="Arial" w:cs="Arial"/>
                <w:sz w:val="20"/>
                <w:szCs w:val="20"/>
                <w:lang w:eastAsia="en-GB"/>
              </w:rPr>
              <w:t>recycling and food waste collection service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888059" w14:textId="6D2035CA" w:rsidR="00EA1DD8" w:rsidRPr="008661F0" w:rsidRDefault="008D598E"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 xml:space="preserve">Q4 2023/24 – </w:t>
            </w:r>
            <w:r w:rsidR="00FB02BD" w:rsidRPr="008661F0">
              <w:rPr>
                <w:rFonts w:ascii="Arial" w:eastAsia="Times New Roman" w:hAnsi="Arial" w:cs="Arial"/>
                <w:sz w:val="20"/>
                <w:szCs w:val="20"/>
                <w:lang w:eastAsia="en-GB"/>
              </w:rPr>
              <w:t>Market test</w:t>
            </w:r>
            <w:r w:rsidR="00964E1B" w:rsidRPr="008661F0">
              <w:rPr>
                <w:rFonts w:ascii="Arial" w:eastAsia="Times New Roman" w:hAnsi="Arial" w:cs="Arial"/>
                <w:sz w:val="20"/>
                <w:szCs w:val="20"/>
                <w:lang w:eastAsia="en-GB"/>
              </w:rPr>
              <w:t xml:space="preserve"> to understand the current charges for commercial waste service in Wandsworth and the surrounding area</w:t>
            </w:r>
            <w:r w:rsidR="00E11192" w:rsidRPr="008661F0">
              <w:rPr>
                <w:rFonts w:ascii="Arial" w:eastAsia="Times New Roman" w:hAnsi="Arial" w:cs="Arial"/>
                <w:sz w:val="20"/>
                <w:szCs w:val="20"/>
                <w:lang w:eastAsia="en-GB"/>
              </w:rPr>
              <w:t>.</w:t>
            </w:r>
          </w:p>
          <w:p w14:paraId="48314274" w14:textId="1D2C2863" w:rsidR="00822FD7" w:rsidRPr="008661F0" w:rsidRDefault="00822FD7"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Consult with current service pro</w:t>
            </w:r>
            <w:r w:rsidR="00E11192" w:rsidRPr="008661F0">
              <w:rPr>
                <w:rFonts w:ascii="Arial" w:eastAsia="Times New Roman" w:hAnsi="Arial" w:cs="Arial"/>
                <w:sz w:val="20"/>
                <w:szCs w:val="20"/>
                <w:lang w:eastAsia="en-GB"/>
              </w:rPr>
              <w:t>vider to look at service options.</w:t>
            </w:r>
          </w:p>
          <w:p w14:paraId="1F089A44" w14:textId="705EC30F" w:rsidR="001A20FE" w:rsidRPr="008661F0" w:rsidRDefault="009C2D59"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Consult with other service providers</w:t>
            </w:r>
            <w:r w:rsidR="005117EF" w:rsidRPr="008661F0">
              <w:rPr>
                <w:rFonts w:ascii="Arial" w:eastAsia="Times New Roman" w:hAnsi="Arial" w:cs="Arial"/>
                <w:sz w:val="20"/>
                <w:szCs w:val="20"/>
                <w:lang w:eastAsia="en-GB"/>
              </w:rPr>
              <w:t xml:space="preserve"> for best value</w:t>
            </w:r>
            <w:r w:rsidR="009A514B" w:rsidRPr="008661F0">
              <w:rPr>
                <w:rFonts w:ascii="Arial" w:eastAsia="Times New Roman" w:hAnsi="Arial" w:cs="Arial"/>
                <w:sz w:val="20"/>
                <w:szCs w:val="20"/>
                <w:lang w:eastAsia="en-GB"/>
              </w:rPr>
              <w:t>.</w:t>
            </w:r>
          </w:p>
          <w:p w14:paraId="05CD3A63" w14:textId="36BD04F1" w:rsidR="00E11192" w:rsidRPr="008661F0" w:rsidRDefault="00675618" w:rsidP="008661F0">
            <w:pPr>
              <w:pStyle w:val="ListParagraph"/>
              <w:numPr>
                <w:ilvl w:val="0"/>
                <w:numId w:val="27"/>
              </w:numPr>
              <w:spacing w:after="0" w:line="240" w:lineRule="auto"/>
              <w:ind w:left="279" w:hanging="141"/>
              <w:textAlignment w:val="baseline"/>
              <w:rPr>
                <w:rFonts w:ascii="Arial" w:eastAsia="Times New Roman" w:hAnsi="Arial" w:cs="Arial"/>
                <w:sz w:val="20"/>
                <w:szCs w:val="20"/>
                <w:lang w:eastAsia="en-GB"/>
              </w:rPr>
            </w:pPr>
            <w:r w:rsidRPr="008661F0">
              <w:rPr>
                <w:rFonts w:ascii="Arial" w:eastAsia="Times New Roman" w:hAnsi="Arial" w:cs="Arial"/>
                <w:sz w:val="20"/>
                <w:szCs w:val="20"/>
                <w:lang w:eastAsia="en-GB"/>
              </w:rPr>
              <w:t xml:space="preserve">Explore resources required incl. staff, </w:t>
            </w:r>
            <w:r w:rsidR="000D03D6" w:rsidRPr="008661F0">
              <w:rPr>
                <w:rFonts w:ascii="Arial" w:eastAsia="Times New Roman" w:hAnsi="Arial" w:cs="Arial"/>
                <w:sz w:val="20"/>
                <w:szCs w:val="20"/>
                <w:lang w:eastAsia="en-GB"/>
              </w:rPr>
              <w:t xml:space="preserve">containers, marketing, software, </w:t>
            </w:r>
            <w:r w:rsidR="007755FD" w:rsidRPr="008661F0">
              <w:rPr>
                <w:rFonts w:ascii="Arial" w:eastAsia="Times New Roman" w:hAnsi="Arial" w:cs="Arial"/>
                <w:sz w:val="20"/>
                <w:szCs w:val="20"/>
                <w:lang w:eastAsia="en-GB"/>
              </w:rPr>
              <w:t>options for growth and other costs.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458CAE" w14:textId="1900D8F0" w:rsidR="00EA1DD8" w:rsidRPr="00B91AE5" w:rsidRDefault="00CA2AF0" w:rsidP="009B7655">
            <w:pPr>
              <w:spacing w:after="0" w:line="240" w:lineRule="auto"/>
              <w:textAlignment w:val="baseline"/>
              <w:rPr>
                <w:rFonts w:ascii="Arial" w:hAnsi="Arial" w:cs="Arial"/>
                <w:sz w:val="20"/>
                <w:szCs w:val="20"/>
              </w:rPr>
            </w:pPr>
            <w:r w:rsidRPr="00B91AE5">
              <w:rPr>
                <w:rFonts w:ascii="Arial" w:hAnsi="Arial" w:cs="Arial"/>
                <w:sz w:val="20"/>
                <w:szCs w:val="20"/>
              </w:rPr>
              <w:t>WCA</w:t>
            </w:r>
          </w:p>
        </w:tc>
      </w:tr>
    </w:tbl>
    <w:p w14:paraId="4D8A422F" w14:textId="77777777" w:rsidR="005E2E4C" w:rsidRDefault="005E2E4C" w:rsidP="00E337DF">
      <w:pPr>
        <w:spacing w:after="0" w:line="240" w:lineRule="auto"/>
        <w:textAlignment w:val="baseline"/>
        <w:rPr>
          <w:rFonts w:ascii="Arial" w:hAnsi="Arial" w:cs="Arial"/>
        </w:rPr>
      </w:pPr>
    </w:p>
    <w:p w14:paraId="18024340" w14:textId="77777777" w:rsidR="005E2E4C" w:rsidRDefault="005E2E4C" w:rsidP="008661F0">
      <w:pPr>
        <w:pStyle w:val="ListParagraph"/>
        <w:numPr>
          <w:ilvl w:val="0"/>
          <w:numId w:val="27"/>
        </w:numPr>
        <w:spacing w:after="0" w:line="240" w:lineRule="auto"/>
        <w:ind w:left="279" w:hanging="141"/>
        <w:textAlignment w:val="baseline"/>
        <w:rPr>
          <w:rFonts w:ascii="Arial" w:hAnsi="Arial" w:cs="Arial"/>
        </w:rPr>
      </w:pPr>
      <w:r>
        <w:rPr>
          <w:rFonts w:ascii="Arial" w:hAnsi="Arial" w:cs="Arial"/>
        </w:rPr>
        <w:br w:type="page"/>
      </w:r>
    </w:p>
    <w:p w14:paraId="007F0944" w14:textId="4C19E20F" w:rsidR="00864944" w:rsidRPr="00FC7A16" w:rsidRDefault="00864944" w:rsidP="00E337DF">
      <w:pPr>
        <w:spacing w:after="0" w:line="240" w:lineRule="auto"/>
        <w:textAlignment w:val="baseline"/>
        <w:rPr>
          <w:rFonts w:ascii="Arial" w:eastAsia="Times New Roman" w:hAnsi="Arial" w:cs="Times New Roman"/>
          <w:b/>
          <w:color w:val="FF0000"/>
          <w:sz w:val="26"/>
          <w:szCs w:val="24"/>
          <w:lang w:eastAsia="en-GB"/>
        </w:rPr>
      </w:pPr>
      <w:r w:rsidRPr="00003E36">
        <w:rPr>
          <w:rFonts w:ascii="Arial" w:hAnsi="Arial" w:cs="Arial"/>
        </w:rPr>
        <w:lastRenderedPageBreak/>
        <w:t> </w:t>
      </w:r>
      <w:r w:rsidR="001A7A9B" w:rsidRPr="0009214F">
        <w:rPr>
          <w:rFonts w:ascii="Arial" w:eastAsia="Times New Roman" w:hAnsi="Arial" w:cs="Times New Roman"/>
          <w:b/>
          <w:color w:val="313231"/>
          <w:sz w:val="26"/>
          <w:szCs w:val="24"/>
          <w:lang w:eastAsia="en-GB"/>
        </w:rPr>
        <w:t xml:space="preserve">5. </w:t>
      </w:r>
      <w:r w:rsidRPr="0009214F">
        <w:rPr>
          <w:rFonts w:ascii="Arial" w:eastAsia="Times New Roman" w:hAnsi="Arial" w:cs="Times New Roman"/>
          <w:b/>
          <w:color w:val="313231"/>
          <w:sz w:val="26"/>
          <w:szCs w:val="24"/>
          <w:lang w:eastAsia="en-GB"/>
        </w:rPr>
        <w:t xml:space="preserve">RRP </w:t>
      </w:r>
      <w:r w:rsidR="001753FA" w:rsidRPr="0009214F">
        <w:rPr>
          <w:rFonts w:ascii="Arial" w:eastAsia="Times New Roman" w:hAnsi="Arial" w:cs="Times New Roman"/>
          <w:b/>
          <w:color w:val="313231"/>
          <w:sz w:val="26"/>
          <w:szCs w:val="24"/>
          <w:lang w:eastAsia="en-GB"/>
        </w:rPr>
        <w:t xml:space="preserve">Action </w:t>
      </w:r>
      <w:r w:rsidRPr="0009214F">
        <w:rPr>
          <w:rFonts w:ascii="Arial" w:eastAsia="Times New Roman" w:hAnsi="Arial" w:cs="Times New Roman"/>
          <w:b/>
          <w:color w:val="313231"/>
          <w:sz w:val="26"/>
          <w:szCs w:val="24"/>
          <w:lang w:eastAsia="en-GB"/>
        </w:rPr>
        <w:t>update template </w:t>
      </w:r>
      <w:r w:rsidR="005D0257" w:rsidRPr="0009214F">
        <w:rPr>
          <w:rFonts w:ascii="Arial" w:eastAsia="Times New Roman" w:hAnsi="Arial" w:cs="Times New Roman"/>
          <w:b/>
          <w:color w:val="313231"/>
          <w:sz w:val="26"/>
          <w:szCs w:val="24"/>
          <w:lang w:eastAsia="en-GB"/>
        </w:rPr>
        <w:t>Part one</w:t>
      </w:r>
      <w:r w:rsidR="00B97E94">
        <w:rPr>
          <w:rFonts w:ascii="Arial" w:eastAsia="Times New Roman" w:hAnsi="Arial" w:cs="Times New Roman"/>
          <w:b/>
          <w:color w:val="313231"/>
          <w:sz w:val="26"/>
          <w:szCs w:val="24"/>
          <w:lang w:eastAsia="en-GB"/>
        </w:rPr>
        <w:t xml:space="preserve"> </w:t>
      </w:r>
      <w:r w:rsidR="00B97E94" w:rsidRPr="00395CEE">
        <w:rPr>
          <w:rFonts w:ascii="Arial" w:eastAsia="Times New Roman" w:hAnsi="Arial" w:cs="Arial"/>
          <w:i/>
          <w:iCs/>
          <w:color w:val="538135" w:themeColor="accent6" w:themeShade="BF"/>
          <w:lang w:eastAsia="en-GB"/>
        </w:rPr>
        <w:t>(Not required for initial submission, only for updates</w:t>
      </w:r>
      <w:r w:rsidR="003027EE" w:rsidRPr="00395CEE">
        <w:rPr>
          <w:rFonts w:ascii="Arial" w:eastAsia="Times New Roman" w:hAnsi="Arial" w:cs="Arial"/>
          <w:i/>
          <w:iCs/>
          <w:color w:val="538135" w:themeColor="accent6" w:themeShade="BF"/>
          <w:lang w:eastAsia="en-GB"/>
        </w:rPr>
        <w:t>)</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126"/>
        <w:gridCol w:w="17577"/>
        <w:gridCol w:w="1276"/>
      </w:tblGrid>
      <w:tr w:rsidR="00B02D1C" w:rsidRPr="005C257E" w14:paraId="012ACF4A" w14:textId="77777777" w:rsidTr="00CE37A1">
        <w:trPr>
          <w:trHeight w:val="300"/>
          <w:tblHeader/>
        </w:trPr>
        <w:tc>
          <w:tcPr>
            <w:tcW w:w="156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21E74C54"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004D1C74" w:rsidRPr="004D1C74">
              <w:rPr>
                <w:rFonts w:ascii="Arial" w:eastAsia="Times New Roman" w:hAnsi="Arial" w:cs="Arial"/>
                <w:sz w:val="16"/>
                <w:szCs w:val="16"/>
                <w:lang w:eastAsia="en-GB"/>
              </w:rPr>
              <w:t>(</w:t>
            </w:r>
            <w:r w:rsidR="004D1C74">
              <w:rPr>
                <w:rFonts w:ascii="Arial" w:eastAsia="Times New Roman" w:hAnsi="Arial" w:cs="Arial"/>
                <w:sz w:val="16"/>
                <w:szCs w:val="16"/>
                <w:lang w:eastAsia="en-GB"/>
              </w:rPr>
              <w:t xml:space="preserve">to align with </w:t>
            </w:r>
            <w:r w:rsidR="00341D7A">
              <w:rPr>
                <w:rFonts w:ascii="Arial" w:eastAsia="Times New Roman" w:hAnsi="Arial" w:cs="Arial"/>
                <w:sz w:val="16"/>
                <w:szCs w:val="16"/>
                <w:lang w:eastAsia="en-GB"/>
              </w:rPr>
              <w:t xml:space="preserve">table in </w:t>
            </w:r>
            <w:r w:rsidR="004D1C74">
              <w:rPr>
                <w:rFonts w:ascii="Arial" w:eastAsia="Times New Roman" w:hAnsi="Arial" w:cs="Arial"/>
                <w:sz w:val="16"/>
                <w:szCs w:val="16"/>
                <w:lang w:eastAsia="en-GB"/>
              </w:rPr>
              <w:t>4.</w:t>
            </w:r>
            <w:r w:rsidR="004D1C74" w:rsidRPr="004D1C74">
              <w:rPr>
                <w:rFonts w:ascii="Arial" w:eastAsia="Times New Roman" w:hAnsi="Arial" w:cs="Arial"/>
                <w:sz w:val="16"/>
                <w:szCs w:val="16"/>
                <w:lang w:eastAsia="en-GB"/>
              </w:rPr>
              <w:t>)</w:t>
            </w:r>
          </w:p>
        </w:tc>
        <w:tc>
          <w:tcPr>
            <w:tcW w:w="2126"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D7D3A5F"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F38D17F" w:rsidR="00B02D1C" w:rsidRPr="005C257E" w:rsidRDefault="00B02D1C"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32776F" w:rsidRPr="005C257E" w14:paraId="65936CBA"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64F52B7" w14:textId="45BB1BED" w:rsidR="0032776F" w:rsidRPr="00115600" w:rsidRDefault="0032776F" w:rsidP="00D20CA5">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24F6D9" w14:textId="362B3D59" w:rsidR="0032776F" w:rsidRPr="00115600" w:rsidRDefault="0032776F" w:rsidP="00D20CA5">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1E21843" w14:textId="120CF66F" w:rsidR="0032776F" w:rsidRPr="00FA164D" w:rsidRDefault="0032776F" w:rsidP="00D20CA5">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9C99630" w14:textId="1656C017" w:rsidR="0032776F" w:rsidRPr="00115600" w:rsidRDefault="0032776F" w:rsidP="00D20CA5">
            <w:pPr>
              <w:spacing w:after="0" w:line="240" w:lineRule="auto"/>
              <w:textAlignment w:val="baseline"/>
              <w:rPr>
                <w:rFonts w:ascii="Arial" w:eastAsia="Times New Roman" w:hAnsi="Arial" w:cs="Arial"/>
                <w:sz w:val="20"/>
                <w:szCs w:val="20"/>
                <w:lang w:eastAsia="en-GB"/>
              </w:rPr>
            </w:pPr>
          </w:p>
        </w:tc>
      </w:tr>
      <w:tr w:rsidR="00AC70DE" w:rsidRPr="00AC70DE" w14:paraId="3DAB5CB6"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3B4CECB" w14:textId="1913FBF0" w:rsidR="005F03D5" w:rsidRPr="00AC70DE" w:rsidRDefault="005F03D5" w:rsidP="005F03D5">
            <w:pPr>
              <w:spacing w:after="0" w:line="240" w:lineRule="auto"/>
              <w:textAlignment w:val="baseline"/>
              <w:rPr>
                <w:rFonts w:ascii="Arial" w:eastAsia="Times New Roman" w:hAnsi="Arial" w:cs="Arial"/>
                <w:color w:val="00B05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6DF7CF" w14:textId="2EB4E7E7" w:rsidR="005F03D5" w:rsidRPr="00AC70DE" w:rsidRDefault="005F03D5" w:rsidP="005F03D5">
            <w:pPr>
              <w:spacing w:after="0" w:line="240" w:lineRule="auto"/>
              <w:textAlignment w:val="baseline"/>
              <w:rPr>
                <w:rFonts w:ascii="Arial" w:eastAsia="Times New Roman" w:hAnsi="Arial" w:cs="Arial"/>
                <w:color w:val="00B050"/>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7C888EC" w14:textId="5B83D285" w:rsidR="005F03D5" w:rsidRPr="00AC70DE" w:rsidRDefault="005F03D5" w:rsidP="005F03D5">
            <w:pPr>
              <w:spacing w:after="0" w:line="240" w:lineRule="auto"/>
              <w:textAlignment w:val="baseline"/>
              <w:rPr>
                <w:rFonts w:ascii="Arial" w:eastAsia="Times New Roman" w:hAnsi="Arial" w:cs="Arial"/>
                <w:color w:val="00B05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33970DB" w14:textId="6B302077" w:rsidR="005F03D5" w:rsidRPr="00AC70DE" w:rsidRDefault="005F03D5" w:rsidP="005F03D5">
            <w:pPr>
              <w:spacing w:after="0" w:line="240" w:lineRule="auto"/>
              <w:textAlignment w:val="baseline"/>
              <w:rPr>
                <w:rFonts w:ascii="Arial" w:eastAsia="Times New Roman" w:hAnsi="Arial" w:cs="Arial"/>
                <w:color w:val="00B050"/>
                <w:sz w:val="20"/>
                <w:szCs w:val="20"/>
                <w:lang w:eastAsia="en-GB"/>
              </w:rPr>
            </w:pPr>
          </w:p>
        </w:tc>
      </w:tr>
      <w:tr w:rsidR="00AC70DE" w:rsidRPr="00AC70DE" w14:paraId="3E1ADB94"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F5998D9" w14:textId="305A6181" w:rsidR="00286DEE" w:rsidRPr="00AC70DE" w:rsidRDefault="00286DEE" w:rsidP="00286DEE">
            <w:pPr>
              <w:spacing w:after="0" w:line="240" w:lineRule="auto"/>
              <w:textAlignment w:val="baseline"/>
              <w:rPr>
                <w:rFonts w:ascii="Arial" w:eastAsia="Times New Roman" w:hAnsi="Arial" w:cs="Arial"/>
                <w:color w:val="00B05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49A1FD" w14:textId="165B5779" w:rsidR="00286DEE" w:rsidRPr="00AC70DE" w:rsidRDefault="00286DEE" w:rsidP="00286DEE">
            <w:pPr>
              <w:spacing w:after="0" w:line="240" w:lineRule="auto"/>
              <w:textAlignment w:val="baseline"/>
              <w:rPr>
                <w:rFonts w:ascii="Arial" w:eastAsia="Times New Roman" w:hAnsi="Arial" w:cs="Arial"/>
                <w:color w:val="00B050"/>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2D822A1" w14:textId="732852B8" w:rsidR="00286DEE" w:rsidRPr="00AC70DE" w:rsidRDefault="00286DEE" w:rsidP="00286DEE">
            <w:pPr>
              <w:spacing w:after="0" w:line="240" w:lineRule="auto"/>
              <w:textAlignment w:val="baseline"/>
              <w:rPr>
                <w:rFonts w:ascii="Arial" w:eastAsia="Times New Roman" w:hAnsi="Arial" w:cs="Arial"/>
                <w:color w:val="00B05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58B54B69" w14:textId="6CFA5F5E" w:rsidR="00286DEE" w:rsidRPr="00AC70DE" w:rsidRDefault="00286DEE" w:rsidP="00286DEE">
            <w:pPr>
              <w:spacing w:after="0" w:line="240" w:lineRule="auto"/>
              <w:textAlignment w:val="baseline"/>
              <w:rPr>
                <w:rFonts w:ascii="Arial" w:eastAsia="Times New Roman" w:hAnsi="Arial" w:cs="Arial"/>
                <w:color w:val="00B050"/>
                <w:sz w:val="20"/>
                <w:szCs w:val="20"/>
                <w:lang w:eastAsia="en-GB"/>
              </w:rPr>
            </w:pPr>
          </w:p>
        </w:tc>
      </w:tr>
      <w:tr w:rsidR="00AC70DE" w:rsidRPr="00AC70DE" w14:paraId="47D76C65"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30E0414" w14:textId="5C29832C" w:rsidR="00286DEE" w:rsidRPr="00AC70DE" w:rsidRDefault="00286DEE" w:rsidP="00286DEE">
            <w:pPr>
              <w:spacing w:after="0" w:line="240" w:lineRule="auto"/>
              <w:textAlignment w:val="baseline"/>
              <w:rPr>
                <w:rFonts w:ascii="Arial" w:eastAsia="Times New Roman" w:hAnsi="Arial" w:cs="Arial"/>
                <w:color w:val="00B05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BF38CE" w14:textId="3F9A09B9" w:rsidR="00286DEE" w:rsidRPr="00AC70DE" w:rsidRDefault="00286DEE" w:rsidP="00286DEE">
            <w:pPr>
              <w:spacing w:after="0" w:line="240" w:lineRule="auto"/>
              <w:textAlignment w:val="baseline"/>
              <w:rPr>
                <w:rFonts w:ascii="Arial" w:eastAsia="Times New Roman" w:hAnsi="Arial" w:cs="Arial"/>
                <w:color w:val="00B050"/>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1F2E508" w14:textId="3C910228" w:rsidR="00286DEE" w:rsidRPr="00AC70DE" w:rsidRDefault="00286DEE" w:rsidP="00286DEE">
            <w:pPr>
              <w:spacing w:after="0" w:line="240" w:lineRule="auto"/>
              <w:textAlignment w:val="baseline"/>
              <w:rPr>
                <w:rFonts w:ascii="Arial" w:eastAsia="Times New Roman" w:hAnsi="Arial" w:cs="Arial"/>
                <w:color w:val="00B05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E4929DA" w14:textId="220C8064" w:rsidR="00286DEE" w:rsidRPr="00AC70DE" w:rsidRDefault="00286DEE" w:rsidP="00286DEE">
            <w:pPr>
              <w:spacing w:after="0" w:line="240" w:lineRule="auto"/>
              <w:textAlignment w:val="baseline"/>
              <w:rPr>
                <w:rFonts w:ascii="Arial" w:eastAsia="Times New Roman" w:hAnsi="Arial" w:cs="Arial"/>
                <w:color w:val="00B050"/>
                <w:sz w:val="20"/>
                <w:szCs w:val="20"/>
                <w:lang w:eastAsia="en-GB"/>
              </w:rPr>
            </w:pPr>
          </w:p>
        </w:tc>
      </w:tr>
      <w:tr w:rsidR="00286DEE" w:rsidRPr="005C257E" w14:paraId="1AAAF7DA"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A41F4F5" w14:textId="54A63739"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5F14EC" w14:textId="07A156B5"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5944D0C" w14:textId="5F6F82F6" w:rsidR="00286DEE" w:rsidRPr="00FA164D"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55C8D71" w14:textId="54000F54"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03EA4315" w14:textId="77777777" w:rsidTr="00CE37A1">
        <w:trPr>
          <w:trHeight w:val="300"/>
        </w:trPr>
        <w:tc>
          <w:tcPr>
            <w:tcW w:w="1560" w:type="dxa"/>
            <w:tcBorders>
              <w:top w:val="nil"/>
              <w:left w:val="single" w:sz="6" w:space="0" w:color="auto"/>
              <w:bottom w:val="single" w:sz="6" w:space="0" w:color="auto"/>
              <w:right w:val="single" w:sz="6" w:space="0" w:color="auto"/>
            </w:tcBorders>
            <w:shd w:val="clear" w:color="auto" w:fill="auto"/>
          </w:tcPr>
          <w:p w14:paraId="665EC334" w14:textId="2158EA53"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58020836" w14:textId="6B223FB3"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101F601" w14:textId="36B649FB" w:rsidR="00286DEE" w:rsidRPr="00851964" w:rsidRDefault="00286DEE" w:rsidP="00286DEE">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63801D4" w14:textId="0A40FB94"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33C374A9"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1650CB7" w14:textId="7A0004A0"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5CA5AB76" w14:textId="6DBE603D"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F73FFEB" w14:textId="09079236" w:rsidR="00286DEE" w:rsidRPr="00F65C29"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02DAFF1" w14:textId="0280E6EE"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4D6FFC8A"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530A544" w14:textId="2627EC9D"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410715" w14:textId="64AD06B2"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7B98140" w14:textId="27CF29F6" w:rsidR="00286DEE" w:rsidRPr="00FA164D"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2A05F2C" w14:textId="51899889"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59EC510B"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29C13BC" w14:textId="26AD9544"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DCF3E" w14:textId="09FA56B4"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4AD489FB" w14:textId="24B3E264" w:rsidR="00286DEE" w:rsidRPr="00380126"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56BE3461" w14:textId="2400D44C"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7D7B3025"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A296B10" w14:textId="14A3FE50"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4" w:space="0" w:color="auto"/>
              <w:right w:val="single" w:sz="6" w:space="0" w:color="auto"/>
            </w:tcBorders>
            <w:shd w:val="clear" w:color="auto" w:fill="auto"/>
          </w:tcPr>
          <w:p w14:paraId="21FD3CDA" w14:textId="563AA7B1"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FAA5AAD" w14:textId="2B9C9B3E" w:rsidR="00286DEE" w:rsidRPr="00873B5E"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565625B" w14:textId="31FC6A39"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791C52AB" w14:textId="77777777" w:rsidTr="00D20CA5">
        <w:trPr>
          <w:trHeight w:val="300"/>
        </w:trPr>
        <w:tc>
          <w:tcPr>
            <w:tcW w:w="1560" w:type="dxa"/>
            <w:tcBorders>
              <w:top w:val="nil"/>
              <w:left w:val="single" w:sz="6" w:space="0" w:color="auto"/>
              <w:bottom w:val="single" w:sz="6" w:space="0" w:color="auto"/>
              <w:right w:val="single" w:sz="6" w:space="0" w:color="auto"/>
            </w:tcBorders>
            <w:shd w:val="clear" w:color="auto" w:fill="auto"/>
          </w:tcPr>
          <w:p w14:paraId="2A157CED" w14:textId="3B83D83C"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156659E8" w14:textId="4C0B533B"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4AA765B6" w14:textId="4A6F783B" w:rsidR="00286DEE" w:rsidRPr="003A400A" w:rsidRDefault="00286DEE" w:rsidP="00286DEE">
            <w:pPr>
              <w:spacing w:after="0" w:line="240" w:lineRule="auto"/>
              <w:textAlignment w:val="baseline"/>
              <w:rPr>
                <w:rFonts w:ascii="Arial" w:eastAsia="Times New Roman" w:hAnsi="Arial" w:cs="Arial"/>
                <w:i/>
                <w:iCs/>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2F5C1E6" w14:textId="31645616"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614377B9"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0F027E5" w14:textId="71475DFC"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3728D9" w14:textId="59ED7E23"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BE79516" w14:textId="0B2F3E9A" w:rsidR="00286DEE" w:rsidRPr="00CD6177"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E4F3F7E" w14:textId="2E814DB9"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069E3FFC" w14:textId="77777777" w:rsidTr="00CE37A1">
        <w:trPr>
          <w:trHeight w:val="300"/>
        </w:trPr>
        <w:tc>
          <w:tcPr>
            <w:tcW w:w="1560" w:type="dxa"/>
            <w:tcBorders>
              <w:top w:val="nil"/>
              <w:left w:val="single" w:sz="6" w:space="0" w:color="auto"/>
              <w:bottom w:val="single" w:sz="6" w:space="0" w:color="auto"/>
              <w:right w:val="single" w:sz="6" w:space="0" w:color="auto"/>
            </w:tcBorders>
            <w:shd w:val="clear" w:color="auto" w:fill="auto"/>
          </w:tcPr>
          <w:p w14:paraId="4D1C4024" w14:textId="318F7964"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4A7BC5AD" w14:textId="30655F86"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95B4F86" w14:textId="7516F428" w:rsidR="00286DEE" w:rsidRPr="00CA156D" w:rsidRDefault="00286DEE" w:rsidP="00286DEE">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BA6E881" w14:textId="0CA18D3C"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4237230A"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C83038D" w14:textId="2CB3DD16"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2BF8BC" w14:textId="0B3567DE"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3BCBC65" w14:textId="61E101CF" w:rsidR="00286DEE" w:rsidRPr="00735F7E"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A943161" w14:textId="100F5598"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4077847E"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F4BE80C" w14:textId="37535135"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11F1E0" w14:textId="125F1F72"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714B7E8E" w14:textId="2AE9F3AD" w:rsidR="00286DEE" w:rsidRPr="00FA164D"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8431487" w14:textId="6C35F81B"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3E912CEE" w14:textId="77777777" w:rsidTr="00D20CA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18D73A8" w14:textId="6D7C0FDA"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9AA03C" w14:textId="4B791BB3"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23CECA1" w14:textId="34A28890" w:rsidR="00286DEE" w:rsidRPr="00FA164D"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64E8D57" w14:textId="77777777"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23714424" w14:textId="77777777" w:rsidTr="00CE37A1">
        <w:trPr>
          <w:trHeight w:val="300"/>
        </w:trPr>
        <w:tc>
          <w:tcPr>
            <w:tcW w:w="1560" w:type="dxa"/>
            <w:tcBorders>
              <w:top w:val="nil"/>
              <w:left w:val="single" w:sz="6" w:space="0" w:color="auto"/>
              <w:bottom w:val="single" w:sz="6" w:space="0" w:color="auto"/>
              <w:right w:val="single" w:sz="6" w:space="0" w:color="auto"/>
            </w:tcBorders>
            <w:shd w:val="clear" w:color="auto" w:fill="auto"/>
          </w:tcPr>
          <w:p w14:paraId="00094BF1" w14:textId="5A5DBBA0"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1166E625" w14:textId="58F3D59F"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3397D54F" w14:textId="2FEEFA95" w:rsidR="00286DEE" w:rsidRPr="00F571E4"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25C7783" w14:textId="7E1004E9"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286DEE" w:rsidRPr="005C257E" w14:paraId="67BB258C" w14:textId="77777777" w:rsidTr="00CE37A1">
        <w:trPr>
          <w:trHeight w:val="300"/>
        </w:trPr>
        <w:tc>
          <w:tcPr>
            <w:tcW w:w="1560" w:type="dxa"/>
            <w:tcBorders>
              <w:top w:val="nil"/>
              <w:left w:val="single" w:sz="6" w:space="0" w:color="auto"/>
              <w:bottom w:val="single" w:sz="4" w:space="0" w:color="auto"/>
              <w:right w:val="single" w:sz="6" w:space="0" w:color="auto"/>
            </w:tcBorders>
            <w:shd w:val="clear" w:color="auto" w:fill="auto"/>
          </w:tcPr>
          <w:p w14:paraId="6C6858E9" w14:textId="4799563B"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2126" w:type="dxa"/>
            <w:tcBorders>
              <w:top w:val="nil"/>
              <w:left w:val="nil"/>
              <w:bottom w:val="single" w:sz="6" w:space="0" w:color="auto"/>
              <w:right w:val="single" w:sz="6" w:space="0" w:color="auto"/>
            </w:tcBorders>
            <w:shd w:val="clear" w:color="auto" w:fill="auto"/>
          </w:tcPr>
          <w:p w14:paraId="62DE19A1" w14:textId="608DEB60" w:rsidR="00286DEE" w:rsidRPr="00115600" w:rsidRDefault="00286DEE" w:rsidP="00286DEE">
            <w:pPr>
              <w:spacing w:after="0" w:line="240" w:lineRule="auto"/>
              <w:textAlignment w:val="baseline"/>
              <w:rPr>
                <w:rFonts w:ascii="Arial" w:eastAsia="Times New Roman" w:hAnsi="Arial" w:cs="Arial"/>
                <w:sz w:val="20"/>
                <w:szCs w:val="20"/>
                <w:lang w:eastAsia="en-GB"/>
              </w:rPr>
            </w:pPr>
          </w:p>
        </w:tc>
        <w:tc>
          <w:tcPr>
            <w:tcW w:w="17577" w:type="dxa"/>
            <w:tcBorders>
              <w:top w:val="nil"/>
              <w:left w:val="nil"/>
              <w:bottom w:val="single" w:sz="4" w:space="0" w:color="auto"/>
              <w:right w:val="single" w:sz="4" w:space="0" w:color="auto"/>
            </w:tcBorders>
            <w:shd w:val="clear" w:color="auto" w:fill="auto"/>
          </w:tcPr>
          <w:p w14:paraId="7D8A22CE" w14:textId="22F4F22B" w:rsidR="00286DEE" w:rsidRPr="00325625" w:rsidRDefault="00286DEE" w:rsidP="00286DEE">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9B453E" w14:textId="29FB1F82" w:rsidR="00286DEE" w:rsidRPr="00115600" w:rsidRDefault="00286DEE" w:rsidP="00286DEE">
            <w:pPr>
              <w:spacing w:after="0" w:line="240" w:lineRule="auto"/>
              <w:textAlignment w:val="baseline"/>
              <w:rPr>
                <w:rFonts w:ascii="Arial" w:eastAsia="Times New Roman" w:hAnsi="Arial" w:cs="Arial"/>
                <w:sz w:val="20"/>
                <w:szCs w:val="20"/>
                <w:lang w:eastAsia="en-GB"/>
              </w:rPr>
            </w:pPr>
          </w:p>
        </w:tc>
      </w:tr>
      <w:tr w:rsidR="00AE0A46" w:rsidRPr="005C257E" w14:paraId="4BF65B2B"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BDDFCEF" w14:textId="21F4876F" w:rsidR="00AE0A46" w:rsidRDefault="00AE0A46" w:rsidP="00AE0A46">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3D0CA1" w14:textId="5C96EEEB" w:rsidR="00AE0A46" w:rsidRDefault="00AE0A46" w:rsidP="00AE0A46">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671A51FB" w14:textId="68DE9D72" w:rsidR="00AE0A46" w:rsidRDefault="00AE0A46" w:rsidP="00AE0A46">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7C7EDAF" w14:textId="3F4AFC60" w:rsidR="00AE0A46" w:rsidRDefault="00AE0A46" w:rsidP="00AE0A46">
            <w:pPr>
              <w:spacing w:after="0" w:line="240" w:lineRule="auto"/>
              <w:textAlignment w:val="baseline"/>
              <w:rPr>
                <w:rFonts w:ascii="Arial" w:eastAsia="Times New Roman" w:hAnsi="Arial" w:cs="Arial"/>
                <w:sz w:val="20"/>
                <w:szCs w:val="20"/>
                <w:lang w:eastAsia="en-GB"/>
              </w:rPr>
            </w:pPr>
          </w:p>
        </w:tc>
      </w:tr>
      <w:tr w:rsidR="00AE0A46" w:rsidRPr="005C257E" w14:paraId="4ECDFE39"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66D82A4" w14:textId="3AC0C02C" w:rsidR="00AE0A46" w:rsidRPr="00115600" w:rsidRDefault="00AE0A46" w:rsidP="00AE0A46">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6253D4" w14:textId="23996810" w:rsidR="00AE0A46" w:rsidRPr="00115600" w:rsidRDefault="00AE0A46" w:rsidP="00AE0A46">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936A9FC" w14:textId="00520067" w:rsidR="00AE0A46" w:rsidRPr="00935A68" w:rsidRDefault="00AE0A46" w:rsidP="00AE0A46">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123E457" w14:textId="64E61C00" w:rsidR="00AE0A46" w:rsidRPr="00115600" w:rsidRDefault="00AE0A46" w:rsidP="00AE0A46">
            <w:pPr>
              <w:spacing w:after="0" w:line="240" w:lineRule="auto"/>
              <w:textAlignment w:val="baseline"/>
              <w:rPr>
                <w:rFonts w:ascii="Arial" w:eastAsia="Times New Roman" w:hAnsi="Arial" w:cs="Arial"/>
                <w:sz w:val="20"/>
                <w:szCs w:val="20"/>
                <w:lang w:eastAsia="en-GB"/>
              </w:rPr>
            </w:pPr>
          </w:p>
        </w:tc>
      </w:tr>
      <w:tr w:rsidR="00AE0A46" w:rsidRPr="005C257E" w14:paraId="5488B98D"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8798139" w14:textId="6ACD08C3" w:rsidR="00AE0A46" w:rsidRPr="00115600" w:rsidRDefault="00AE0A46" w:rsidP="00AE0A46">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05BFA2" w14:textId="56D6041E" w:rsidR="00AE0A46" w:rsidRPr="00115600" w:rsidRDefault="00AE0A46" w:rsidP="00AE0A46">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956460" w14:textId="23A54C26" w:rsidR="00AE0A46" w:rsidRPr="00645387" w:rsidRDefault="00AE0A46" w:rsidP="00AE0A46">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E386507" w14:textId="1767034E" w:rsidR="00AE0A46" w:rsidRPr="00115600" w:rsidRDefault="00AE0A46" w:rsidP="00AE0A46">
            <w:pPr>
              <w:spacing w:after="0" w:line="240" w:lineRule="auto"/>
              <w:textAlignment w:val="baseline"/>
              <w:rPr>
                <w:rFonts w:ascii="Arial" w:eastAsia="Times New Roman" w:hAnsi="Arial" w:cs="Arial"/>
                <w:sz w:val="20"/>
                <w:szCs w:val="20"/>
                <w:lang w:eastAsia="en-GB"/>
              </w:rPr>
            </w:pPr>
          </w:p>
        </w:tc>
      </w:tr>
      <w:tr w:rsidR="00AE0A46" w:rsidRPr="005C257E" w14:paraId="45E49724"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8F439BF" w14:textId="65F69556" w:rsidR="00AE0A46" w:rsidRPr="00115600" w:rsidRDefault="00AE0A46" w:rsidP="00AE0A46">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B5AFF3" w14:textId="76621322" w:rsidR="00AE0A46" w:rsidRPr="00115600" w:rsidRDefault="00AE0A46" w:rsidP="00AE0A46">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B2BCAFB" w14:textId="4C7A2356" w:rsidR="00AE0A46" w:rsidRPr="00416241" w:rsidRDefault="00AE0A46" w:rsidP="00AE0A46">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A16C086" w14:textId="04AA7BA7" w:rsidR="00AE0A46" w:rsidRPr="00115600" w:rsidRDefault="00AE0A46" w:rsidP="00AE0A46">
            <w:pPr>
              <w:spacing w:after="0" w:line="240" w:lineRule="auto"/>
              <w:textAlignment w:val="baseline"/>
              <w:rPr>
                <w:rFonts w:ascii="Arial" w:eastAsia="Times New Roman" w:hAnsi="Arial" w:cs="Arial"/>
                <w:sz w:val="20"/>
                <w:szCs w:val="20"/>
                <w:lang w:eastAsia="en-GB"/>
              </w:rPr>
            </w:pPr>
          </w:p>
        </w:tc>
      </w:tr>
      <w:tr w:rsidR="00AE0A46" w:rsidRPr="005C257E" w14:paraId="5956FCC7"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1554E6C" w14:textId="1B566E3E" w:rsidR="00AE0A46" w:rsidRDefault="00AE0A46" w:rsidP="00AE0A46">
            <w:pPr>
              <w:spacing w:after="0" w:line="240" w:lineRule="auto"/>
              <w:textAlignment w:val="baseline"/>
              <w:rPr>
                <w:rFonts w:ascii="Arial" w:eastAsia="Times New Roman" w:hAnsi="Arial" w:cs="Arial"/>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AE6A17" w14:textId="5DCFF951" w:rsidR="00AE0A46" w:rsidRPr="00115600" w:rsidRDefault="00AE0A46" w:rsidP="00AE0A46">
            <w:pPr>
              <w:spacing w:after="0" w:line="240" w:lineRule="auto"/>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E28BA90" w14:textId="09A426F3" w:rsidR="00AE0A46" w:rsidRPr="00FA164D" w:rsidRDefault="00AE0A46" w:rsidP="00AE0A46">
            <w:pPr>
              <w:spacing w:after="0" w:line="240" w:lineRule="auto"/>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5B8A07B8" w14:textId="7976F411" w:rsidR="00AE0A46" w:rsidRPr="00115600" w:rsidRDefault="00AE0A46" w:rsidP="00AE0A46">
            <w:pPr>
              <w:spacing w:after="0" w:line="240" w:lineRule="auto"/>
              <w:textAlignment w:val="baseline"/>
              <w:rPr>
                <w:rFonts w:ascii="Arial" w:eastAsia="Times New Roman" w:hAnsi="Arial" w:cs="Arial"/>
                <w:sz w:val="20"/>
                <w:szCs w:val="20"/>
                <w:lang w:eastAsia="en-GB"/>
              </w:rPr>
            </w:pPr>
          </w:p>
        </w:tc>
      </w:tr>
      <w:tr w:rsidR="00AE0A46" w:rsidRPr="00EB592F" w14:paraId="4F8088DF"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F967D0D" w14:textId="637E2E6E"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484093" w14:textId="7AC80E58"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DE23420" w14:textId="67DB44BF"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9F678AF" w14:textId="61E93A1D"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r>
      <w:tr w:rsidR="00AE0A46" w:rsidRPr="00EB592F" w14:paraId="5EFBDCAF"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1420246" w14:textId="4B67457F"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5DDE77" w14:textId="53E2069B"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82C6D6D" w14:textId="5B925F9B" w:rsidR="00AE0A46" w:rsidRPr="00711052" w:rsidRDefault="00AE0A46" w:rsidP="00AE0A46">
            <w:pPr>
              <w:spacing w:after="0" w:line="240" w:lineRule="auto"/>
              <w:textAlignment w:val="baseline"/>
              <w:rPr>
                <w:rFonts w:ascii="Arial" w:eastAsia="Times New Roman" w:hAnsi="Arial" w:cs="Arial"/>
                <w:color w:val="FF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B6EA6A4" w14:textId="196AAD7B"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r>
      <w:tr w:rsidR="00AE0A46" w:rsidRPr="00EB592F" w14:paraId="05ED8364"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C51A09F" w14:textId="2C8DF7F0"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8BB759" w14:textId="5D6D8B20"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5505A507" w14:textId="54E7AD4D"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5498D343" w14:textId="56F058FC"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r>
      <w:tr w:rsidR="00AE0A46" w:rsidRPr="00EB592F" w14:paraId="70D3F439" w14:textId="77777777" w:rsidTr="00CE37A1">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2FF4110" w14:textId="5F67DB5F"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6FCB6B" w14:textId="2E57B456"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CDBA217" w14:textId="2F54A4D8"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0E5F424" w14:textId="5D44D081" w:rsidR="00AE0A46" w:rsidRPr="00EB592F" w:rsidRDefault="00AE0A46" w:rsidP="00AE0A46">
            <w:pPr>
              <w:spacing w:after="0" w:line="240" w:lineRule="auto"/>
              <w:textAlignment w:val="baseline"/>
              <w:rPr>
                <w:rFonts w:ascii="Arial" w:eastAsia="Times New Roman" w:hAnsi="Arial" w:cs="Arial"/>
                <w:color w:val="00B050"/>
                <w:sz w:val="20"/>
                <w:szCs w:val="20"/>
                <w:lang w:eastAsia="en-GB"/>
              </w:rPr>
            </w:pPr>
          </w:p>
        </w:tc>
      </w:tr>
    </w:tbl>
    <w:p w14:paraId="3068E87B" w14:textId="77777777" w:rsidR="0068600C" w:rsidRPr="005C257E" w:rsidRDefault="0068600C" w:rsidP="0068600C">
      <w:pPr>
        <w:spacing w:after="0" w:line="240" w:lineRule="auto"/>
        <w:textAlignment w:val="baseline"/>
        <w:rPr>
          <w:rFonts w:ascii="Arial" w:eastAsia="Times New Roman" w:hAnsi="Arial" w:cs="Arial"/>
          <w:b/>
          <w:bCs/>
          <w:sz w:val="28"/>
          <w:szCs w:val="28"/>
          <w:lang w:eastAsia="en-GB"/>
        </w:rPr>
      </w:pPr>
    </w:p>
    <w:p w14:paraId="060B872D" w14:textId="77777777" w:rsidR="0068600C" w:rsidRPr="005C257E" w:rsidRDefault="0068600C" w:rsidP="00733D72">
      <w:pPr>
        <w:spacing w:after="0" w:line="240" w:lineRule="auto"/>
        <w:ind w:left="-142"/>
        <w:textAlignment w:val="baseline"/>
        <w:rPr>
          <w:rFonts w:ascii="Arial" w:eastAsia="Times New Roman" w:hAnsi="Arial" w:cs="Arial"/>
          <w:lang w:eastAsia="en-GB"/>
        </w:rPr>
      </w:pPr>
    </w:p>
    <w:p w14:paraId="406ACC8A" w14:textId="00C0F88A" w:rsidR="00864944" w:rsidRPr="00864944" w:rsidRDefault="00864944" w:rsidP="00864944">
      <w:pPr>
        <w:spacing w:after="0" w:line="240" w:lineRule="auto"/>
        <w:textAlignment w:val="baseline"/>
        <w:rPr>
          <w:rFonts w:ascii="Segoe UI" w:eastAsia="Times New Roman" w:hAnsi="Segoe UI" w:cs="Segoe UI"/>
          <w:sz w:val="18"/>
          <w:szCs w:val="18"/>
          <w:lang w:eastAsia="en-GB"/>
        </w:rPr>
      </w:pPr>
      <w:r w:rsidRPr="00864944">
        <w:rPr>
          <w:rFonts w:ascii="Calibri" w:eastAsia="Times New Roman" w:hAnsi="Calibri" w:cs="Calibri"/>
          <w:lang w:eastAsia="en-GB"/>
        </w:rPr>
        <w:t> </w:t>
      </w:r>
    </w:p>
    <w:p w14:paraId="5C35A372" w14:textId="77777777" w:rsidR="00864944" w:rsidRPr="00864944" w:rsidRDefault="00864944" w:rsidP="0009214F">
      <w:pPr>
        <w:pStyle w:val="ListParagraph"/>
        <w:spacing w:after="0" w:line="240" w:lineRule="auto"/>
        <w:ind w:hanging="360"/>
        <w:rPr>
          <w:rFonts w:ascii="Segoe UI" w:eastAsia="Times New Roman" w:hAnsi="Segoe UI" w:cs="Segoe UI"/>
          <w:sz w:val="18"/>
          <w:szCs w:val="18"/>
          <w:lang w:eastAsia="en-GB"/>
        </w:rPr>
      </w:pPr>
      <w:r w:rsidRPr="00864944">
        <w:rPr>
          <w:rFonts w:ascii="Calibri" w:eastAsia="Times New Roman" w:hAnsi="Calibri" w:cs="Calibri"/>
          <w:lang w:eastAsia="en-GB"/>
        </w:rPr>
        <w:t> </w:t>
      </w:r>
    </w:p>
    <w:sectPr w:rsidR="00864944" w:rsidRPr="00864944" w:rsidSect="00390A50">
      <w:headerReference w:type="even" r:id="rId21"/>
      <w:headerReference w:type="default" r:id="rId22"/>
      <w:footerReference w:type="even" r:id="rId23"/>
      <w:footerReference w:type="default" r:id="rId24"/>
      <w:headerReference w:type="first" r:id="rId25"/>
      <w:footerReference w:type="first" r:id="rId26"/>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7830" w14:textId="77777777" w:rsidR="00CB34A6" w:rsidRDefault="00CB34A6" w:rsidP="00EF6BF3">
      <w:pPr>
        <w:spacing w:after="0" w:line="240" w:lineRule="auto"/>
      </w:pPr>
      <w:r>
        <w:separator/>
      </w:r>
    </w:p>
  </w:endnote>
  <w:endnote w:type="continuationSeparator" w:id="0">
    <w:p w14:paraId="7995D5E7" w14:textId="77777777" w:rsidR="00CB34A6" w:rsidRDefault="00CB34A6" w:rsidP="00EF6BF3">
      <w:pPr>
        <w:spacing w:after="0" w:line="240" w:lineRule="auto"/>
      </w:pPr>
      <w:r>
        <w:continuationSeparator/>
      </w:r>
    </w:p>
  </w:endnote>
  <w:endnote w:type="continuationNotice" w:id="1">
    <w:p w14:paraId="0BBD0530" w14:textId="77777777" w:rsidR="00CB34A6" w:rsidRDefault="00CB3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B018" w14:textId="77777777" w:rsidR="00BC6AA1" w:rsidRDefault="00BC6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0A8D" w14:textId="77777777" w:rsidR="00BC6AA1" w:rsidRDefault="00BC6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0180" w14:textId="77777777" w:rsidR="00BC6AA1" w:rsidRDefault="00BC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B043" w14:textId="77777777" w:rsidR="00CB34A6" w:rsidRDefault="00CB34A6" w:rsidP="00EF6BF3">
      <w:pPr>
        <w:spacing w:after="0" w:line="240" w:lineRule="auto"/>
      </w:pPr>
      <w:r>
        <w:separator/>
      </w:r>
    </w:p>
  </w:footnote>
  <w:footnote w:type="continuationSeparator" w:id="0">
    <w:p w14:paraId="6AB437AF" w14:textId="77777777" w:rsidR="00CB34A6" w:rsidRDefault="00CB34A6" w:rsidP="00EF6BF3">
      <w:pPr>
        <w:spacing w:after="0" w:line="240" w:lineRule="auto"/>
      </w:pPr>
      <w:r>
        <w:continuationSeparator/>
      </w:r>
    </w:p>
  </w:footnote>
  <w:footnote w:type="continuationNotice" w:id="1">
    <w:p w14:paraId="252348B0" w14:textId="77777777" w:rsidR="00CB34A6" w:rsidRDefault="00CB34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9E6E" w14:textId="1FB949DA" w:rsidR="00BC6AA1" w:rsidRDefault="000B45BB">
    <w:pPr>
      <w:pStyle w:val="Header"/>
    </w:pPr>
    <w:r>
      <w:rPr>
        <w:noProof/>
      </w:rPr>
      <mc:AlternateContent>
        <mc:Choice Requires="wps">
          <w:drawing>
            <wp:anchor distT="0" distB="0" distL="0" distR="0" simplePos="0" relativeHeight="251658241" behindDoc="0" locked="0" layoutInCell="1" allowOverlap="1" wp14:anchorId="2252F030" wp14:editId="618C1A0E">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25EAA" w14:textId="21365FD3"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252F030"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4425EAA" w14:textId="21365FD3"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1AB8" w14:textId="16B387A1" w:rsidR="00BC6AA1" w:rsidRDefault="000B45BB">
    <w:pPr>
      <w:pStyle w:val="Header"/>
    </w:pPr>
    <w:r>
      <w:rPr>
        <w:noProof/>
      </w:rPr>
      <mc:AlternateContent>
        <mc:Choice Requires="wps">
          <w:drawing>
            <wp:anchor distT="0" distB="0" distL="0" distR="0" simplePos="0" relativeHeight="251658242" behindDoc="0" locked="0" layoutInCell="1" allowOverlap="1" wp14:anchorId="0066F718" wp14:editId="71E3BEB8">
              <wp:simplePos x="914400" y="451262"/>
              <wp:positionH relativeFrom="leftMargin">
                <wp:align>left</wp:align>
              </wp:positionH>
              <wp:positionV relativeFrom="paragraph">
                <wp:posOffset>635</wp:posOffset>
              </wp:positionV>
              <wp:extent cx="443865" cy="443865"/>
              <wp:effectExtent l="0" t="0" r="10795"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02899" w14:textId="35F27E18"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066F718"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102899" w14:textId="35F27E18"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0661" w14:textId="1A766CD1" w:rsidR="00BC6AA1" w:rsidRDefault="000B45BB">
    <w:pPr>
      <w:pStyle w:val="Header"/>
    </w:pPr>
    <w:r>
      <w:rPr>
        <w:noProof/>
      </w:rPr>
      <mc:AlternateContent>
        <mc:Choice Requires="wps">
          <w:drawing>
            <wp:anchor distT="0" distB="0" distL="0" distR="0" simplePos="0" relativeHeight="251658240" behindDoc="0" locked="0" layoutInCell="1" allowOverlap="1" wp14:anchorId="4C395375" wp14:editId="7280EA8A">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34A166" w14:textId="65207B7A"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C395375"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334A166" w14:textId="65207B7A" w:rsidR="000B45BB" w:rsidRPr="000B45BB" w:rsidRDefault="000B45BB">
                    <w:pPr>
                      <w:rPr>
                        <w:rFonts w:ascii="Calibri" w:eastAsia="Calibri" w:hAnsi="Calibri" w:cs="Calibri"/>
                        <w:noProof/>
                        <w:color w:val="000000"/>
                        <w:sz w:val="20"/>
                        <w:szCs w:val="20"/>
                      </w:rPr>
                    </w:pPr>
                    <w:r w:rsidRPr="000B45BB">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B1749"/>
    <w:multiLevelType w:val="multilevel"/>
    <w:tmpl w:val="DE52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E0B19"/>
    <w:multiLevelType w:val="hybridMultilevel"/>
    <w:tmpl w:val="CB18C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F40A5D"/>
    <w:multiLevelType w:val="hybridMultilevel"/>
    <w:tmpl w:val="A628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257356B7"/>
    <w:multiLevelType w:val="hybridMultilevel"/>
    <w:tmpl w:val="EF34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38373F"/>
    <w:multiLevelType w:val="hybridMultilevel"/>
    <w:tmpl w:val="AF52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F10B6"/>
    <w:multiLevelType w:val="hybridMultilevel"/>
    <w:tmpl w:val="74206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0" w15:restartNumberingAfterBreak="0">
    <w:nsid w:val="30555F94"/>
    <w:multiLevelType w:val="hybridMultilevel"/>
    <w:tmpl w:val="1A826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323F0B"/>
    <w:multiLevelType w:val="hybridMultilevel"/>
    <w:tmpl w:val="BB2E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C1797"/>
    <w:multiLevelType w:val="hybridMultilevel"/>
    <w:tmpl w:val="7DDE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60BBF"/>
    <w:multiLevelType w:val="hybridMultilevel"/>
    <w:tmpl w:val="DC8C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E61D7"/>
    <w:multiLevelType w:val="hybridMultilevel"/>
    <w:tmpl w:val="9D5E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C32072"/>
    <w:multiLevelType w:val="hybridMultilevel"/>
    <w:tmpl w:val="FE280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AE2570"/>
    <w:multiLevelType w:val="hybridMultilevel"/>
    <w:tmpl w:val="F726211C"/>
    <w:lvl w:ilvl="0" w:tplc="4C2A5E72">
      <w:numFmt w:val="bullet"/>
      <w:lvlText w:val="-"/>
      <w:lvlJc w:val="left"/>
      <w:pPr>
        <w:ind w:left="252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BAA3796"/>
    <w:multiLevelType w:val="hybridMultilevel"/>
    <w:tmpl w:val="791CB496"/>
    <w:lvl w:ilvl="0" w:tplc="4C2A5E7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C51B8"/>
    <w:multiLevelType w:val="hybridMultilevel"/>
    <w:tmpl w:val="BAD8A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B7966"/>
    <w:multiLevelType w:val="hybridMultilevel"/>
    <w:tmpl w:val="0338E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50184E"/>
    <w:multiLevelType w:val="hybridMultilevel"/>
    <w:tmpl w:val="8990D5EA"/>
    <w:lvl w:ilvl="0" w:tplc="4C2A5E7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E3A3E0D"/>
    <w:multiLevelType w:val="hybridMultilevel"/>
    <w:tmpl w:val="92CC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7534876">
    <w:abstractNumId w:val="13"/>
  </w:num>
  <w:num w:numId="2" w16cid:durableId="1369137477">
    <w:abstractNumId w:val="4"/>
  </w:num>
  <w:num w:numId="3" w16cid:durableId="750539132">
    <w:abstractNumId w:val="12"/>
  </w:num>
  <w:num w:numId="4" w16cid:durableId="945847006">
    <w:abstractNumId w:val="6"/>
  </w:num>
  <w:num w:numId="5" w16cid:durableId="2086606043">
    <w:abstractNumId w:val="17"/>
  </w:num>
  <w:num w:numId="6" w16cid:durableId="235943776">
    <w:abstractNumId w:val="16"/>
  </w:num>
  <w:num w:numId="7" w16cid:durableId="376860438">
    <w:abstractNumId w:val="20"/>
  </w:num>
  <w:num w:numId="8" w16cid:durableId="854853774">
    <w:abstractNumId w:val="7"/>
  </w:num>
  <w:num w:numId="9" w16cid:durableId="841704654">
    <w:abstractNumId w:val="23"/>
  </w:num>
  <w:num w:numId="10" w16cid:durableId="853954379">
    <w:abstractNumId w:val="9"/>
  </w:num>
  <w:num w:numId="11" w16cid:durableId="141654227">
    <w:abstractNumId w:val="0"/>
  </w:num>
  <w:num w:numId="12" w16cid:durableId="1274897486">
    <w:abstractNumId w:val="25"/>
  </w:num>
  <w:num w:numId="13" w16cid:durableId="1775399256">
    <w:abstractNumId w:val="22"/>
  </w:num>
  <w:num w:numId="14" w16cid:durableId="1951350276">
    <w:abstractNumId w:val="21"/>
  </w:num>
  <w:num w:numId="15" w16cid:durableId="986008538">
    <w:abstractNumId w:val="1"/>
  </w:num>
  <w:num w:numId="16" w16cid:durableId="106853856">
    <w:abstractNumId w:val="18"/>
  </w:num>
  <w:num w:numId="17" w16cid:durableId="338624731">
    <w:abstractNumId w:val="19"/>
  </w:num>
  <w:num w:numId="18" w16cid:durableId="1749501797">
    <w:abstractNumId w:val="2"/>
  </w:num>
  <w:num w:numId="19" w16cid:durableId="393699">
    <w:abstractNumId w:val="10"/>
  </w:num>
  <w:num w:numId="20" w16cid:durableId="207377934">
    <w:abstractNumId w:val="24"/>
  </w:num>
  <w:num w:numId="21" w16cid:durableId="1912109179">
    <w:abstractNumId w:val="26"/>
  </w:num>
  <w:num w:numId="22" w16cid:durableId="437725800">
    <w:abstractNumId w:val="8"/>
  </w:num>
  <w:num w:numId="23" w16cid:durableId="1986079257">
    <w:abstractNumId w:val="11"/>
  </w:num>
  <w:num w:numId="24" w16cid:durableId="31467020">
    <w:abstractNumId w:val="15"/>
  </w:num>
  <w:num w:numId="25" w16cid:durableId="199363494">
    <w:abstractNumId w:val="3"/>
  </w:num>
  <w:num w:numId="26" w16cid:durableId="1046297334">
    <w:abstractNumId w:val="5"/>
  </w:num>
  <w:num w:numId="27" w16cid:durableId="19942605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932"/>
    <w:rsid w:val="00000CA3"/>
    <w:rsid w:val="000011E9"/>
    <w:rsid w:val="00001A31"/>
    <w:rsid w:val="00003529"/>
    <w:rsid w:val="00003652"/>
    <w:rsid w:val="00003E36"/>
    <w:rsid w:val="000045A5"/>
    <w:rsid w:val="000050C5"/>
    <w:rsid w:val="000074C5"/>
    <w:rsid w:val="00007957"/>
    <w:rsid w:val="000106D9"/>
    <w:rsid w:val="00013818"/>
    <w:rsid w:val="000159A2"/>
    <w:rsid w:val="000171E3"/>
    <w:rsid w:val="00020DF9"/>
    <w:rsid w:val="0002325B"/>
    <w:rsid w:val="000232C3"/>
    <w:rsid w:val="00023484"/>
    <w:rsid w:val="00026780"/>
    <w:rsid w:val="0003019D"/>
    <w:rsid w:val="00033458"/>
    <w:rsid w:val="00035B47"/>
    <w:rsid w:val="00035EA2"/>
    <w:rsid w:val="00036BD6"/>
    <w:rsid w:val="000408A7"/>
    <w:rsid w:val="00041C89"/>
    <w:rsid w:val="00044AC5"/>
    <w:rsid w:val="0004502D"/>
    <w:rsid w:val="00046666"/>
    <w:rsid w:val="0004691F"/>
    <w:rsid w:val="00046A44"/>
    <w:rsid w:val="00046CC2"/>
    <w:rsid w:val="000477D2"/>
    <w:rsid w:val="00050223"/>
    <w:rsid w:val="00051AA6"/>
    <w:rsid w:val="00052244"/>
    <w:rsid w:val="00052C8F"/>
    <w:rsid w:val="00053712"/>
    <w:rsid w:val="000538BE"/>
    <w:rsid w:val="00057356"/>
    <w:rsid w:val="00057DD7"/>
    <w:rsid w:val="00060475"/>
    <w:rsid w:val="000605C0"/>
    <w:rsid w:val="00061610"/>
    <w:rsid w:val="000616C0"/>
    <w:rsid w:val="00065ECA"/>
    <w:rsid w:val="00066023"/>
    <w:rsid w:val="00067F33"/>
    <w:rsid w:val="00067F78"/>
    <w:rsid w:val="00074C5F"/>
    <w:rsid w:val="00075978"/>
    <w:rsid w:val="000771E7"/>
    <w:rsid w:val="0007779C"/>
    <w:rsid w:val="00077B15"/>
    <w:rsid w:val="00080904"/>
    <w:rsid w:val="000821FC"/>
    <w:rsid w:val="00082BEC"/>
    <w:rsid w:val="00082D4B"/>
    <w:rsid w:val="000833BE"/>
    <w:rsid w:val="000837B7"/>
    <w:rsid w:val="00083A4C"/>
    <w:rsid w:val="00083D79"/>
    <w:rsid w:val="00084F7E"/>
    <w:rsid w:val="00085976"/>
    <w:rsid w:val="00085DBA"/>
    <w:rsid w:val="000866BD"/>
    <w:rsid w:val="0009030B"/>
    <w:rsid w:val="0009214F"/>
    <w:rsid w:val="00092CF3"/>
    <w:rsid w:val="000944E6"/>
    <w:rsid w:val="000947C4"/>
    <w:rsid w:val="000A02A2"/>
    <w:rsid w:val="000A2351"/>
    <w:rsid w:val="000A2ABD"/>
    <w:rsid w:val="000A2FB2"/>
    <w:rsid w:val="000A48B2"/>
    <w:rsid w:val="000A4B25"/>
    <w:rsid w:val="000A5899"/>
    <w:rsid w:val="000B0A0A"/>
    <w:rsid w:val="000B1212"/>
    <w:rsid w:val="000B36C3"/>
    <w:rsid w:val="000B45BB"/>
    <w:rsid w:val="000B491A"/>
    <w:rsid w:val="000C1AF3"/>
    <w:rsid w:val="000C2BD1"/>
    <w:rsid w:val="000C307F"/>
    <w:rsid w:val="000C35FC"/>
    <w:rsid w:val="000C3DAF"/>
    <w:rsid w:val="000C4D0D"/>
    <w:rsid w:val="000C54A7"/>
    <w:rsid w:val="000C6D22"/>
    <w:rsid w:val="000C6F96"/>
    <w:rsid w:val="000C7259"/>
    <w:rsid w:val="000C77CB"/>
    <w:rsid w:val="000D03D6"/>
    <w:rsid w:val="000D6E73"/>
    <w:rsid w:val="000D6EBC"/>
    <w:rsid w:val="000D7E90"/>
    <w:rsid w:val="000E0D76"/>
    <w:rsid w:val="000E0F97"/>
    <w:rsid w:val="000E1287"/>
    <w:rsid w:val="000E5786"/>
    <w:rsid w:val="000E57B2"/>
    <w:rsid w:val="000E6AAE"/>
    <w:rsid w:val="000F1B39"/>
    <w:rsid w:val="000F2197"/>
    <w:rsid w:val="000F398E"/>
    <w:rsid w:val="000F3A7F"/>
    <w:rsid w:val="000F4B64"/>
    <w:rsid w:val="000F6749"/>
    <w:rsid w:val="000F7816"/>
    <w:rsid w:val="00100894"/>
    <w:rsid w:val="0010101E"/>
    <w:rsid w:val="00101E19"/>
    <w:rsid w:val="00102689"/>
    <w:rsid w:val="00102C3E"/>
    <w:rsid w:val="00103870"/>
    <w:rsid w:val="00104FAA"/>
    <w:rsid w:val="00111F54"/>
    <w:rsid w:val="00113CE5"/>
    <w:rsid w:val="001150DB"/>
    <w:rsid w:val="00115600"/>
    <w:rsid w:val="001161F2"/>
    <w:rsid w:val="00116204"/>
    <w:rsid w:val="0011735F"/>
    <w:rsid w:val="00120C3F"/>
    <w:rsid w:val="00121449"/>
    <w:rsid w:val="00121A0A"/>
    <w:rsid w:val="00122043"/>
    <w:rsid w:val="00123A49"/>
    <w:rsid w:val="00125B19"/>
    <w:rsid w:val="00126B36"/>
    <w:rsid w:val="00126C88"/>
    <w:rsid w:val="001301F5"/>
    <w:rsid w:val="00130352"/>
    <w:rsid w:val="0013319F"/>
    <w:rsid w:val="00134B8D"/>
    <w:rsid w:val="00134CE0"/>
    <w:rsid w:val="001359DB"/>
    <w:rsid w:val="00137A1E"/>
    <w:rsid w:val="0014044A"/>
    <w:rsid w:val="0014141C"/>
    <w:rsid w:val="00141D0F"/>
    <w:rsid w:val="001469BD"/>
    <w:rsid w:val="00146A93"/>
    <w:rsid w:val="00146CDB"/>
    <w:rsid w:val="00146F29"/>
    <w:rsid w:val="00150756"/>
    <w:rsid w:val="00151083"/>
    <w:rsid w:val="00151EBC"/>
    <w:rsid w:val="00151FCB"/>
    <w:rsid w:val="00152D06"/>
    <w:rsid w:val="00154FEB"/>
    <w:rsid w:val="00155564"/>
    <w:rsid w:val="0015658B"/>
    <w:rsid w:val="00157842"/>
    <w:rsid w:val="00157DB1"/>
    <w:rsid w:val="00162435"/>
    <w:rsid w:val="001627F1"/>
    <w:rsid w:val="0017101E"/>
    <w:rsid w:val="0017227B"/>
    <w:rsid w:val="00172F74"/>
    <w:rsid w:val="001753FA"/>
    <w:rsid w:val="0017583E"/>
    <w:rsid w:val="001811EB"/>
    <w:rsid w:val="00181271"/>
    <w:rsid w:val="00182880"/>
    <w:rsid w:val="00183AC4"/>
    <w:rsid w:val="0018401C"/>
    <w:rsid w:val="00184292"/>
    <w:rsid w:val="00184998"/>
    <w:rsid w:val="00184FA9"/>
    <w:rsid w:val="0018646B"/>
    <w:rsid w:val="0019022F"/>
    <w:rsid w:val="001908DD"/>
    <w:rsid w:val="00194636"/>
    <w:rsid w:val="00194E0B"/>
    <w:rsid w:val="00195ABC"/>
    <w:rsid w:val="0019653C"/>
    <w:rsid w:val="001965FE"/>
    <w:rsid w:val="00197439"/>
    <w:rsid w:val="001A0DA7"/>
    <w:rsid w:val="001A20FE"/>
    <w:rsid w:val="001A3295"/>
    <w:rsid w:val="001A52E2"/>
    <w:rsid w:val="001A5922"/>
    <w:rsid w:val="001A69FC"/>
    <w:rsid w:val="001A7A9B"/>
    <w:rsid w:val="001B0A4A"/>
    <w:rsid w:val="001B0AAF"/>
    <w:rsid w:val="001B111B"/>
    <w:rsid w:val="001B661B"/>
    <w:rsid w:val="001C0A9D"/>
    <w:rsid w:val="001C285A"/>
    <w:rsid w:val="001C5085"/>
    <w:rsid w:val="001C5182"/>
    <w:rsid w:val="001C596B"/>
    <w:rsid w:val="001C5F57"/>
    <w:rsid w:val="001C7C8D"/>
    <w:rsid w:val="001D0A91"/>
    <w:rsid w:val="001D0F99"/>
    <w:rsid w:val="001D1934"/>
    <w:rsid w:val="001D199E"/>
    <w:rsid w:val="001D2CE0"/>
    <w:rsid w:val="001D35CF"/>
    <w:rsid w:val="001D3DD9"/>
    <w:rsid w:val="001D3F91"/>
    <w:rsid w:val="001D7C57"/>
    <w:rsid w:val="001E0389"/>
    <w:rsid w:val="001E0660"/>
    <w:rsid w:val="001E0879"/>
    <w:rsid w:val="001E233B"/>
    <w:rsid w:val="001F0DD8"/>
    <w:rsid w:val="001F4C4B"/>
    <w:rsid w:val="001F4D1F"/>
    <w:rsid w:val="001F7021"/>
    <w:rsid w:val="001F7425"/>
    <w:rsid w:val="0020024A"/>
    <w:rsid w:val="00200E86"/>
    <w:rsid w:val="00201A78"/>
    <w:rsid w:val="002051BD"/>
    <w:rsid w:val="00205A68"/>
    <w:rsid w:val="00207202"/>
    <w:rsid w:val="00210601"/>
    <w:rsid w:val="0021085A"/>
    <w:rsid w:val="002111F6"/>
    <w:rsid w:val="00211335"/>
    <w:rsid w:val="00211856"/>
    <w:rsid w:val="00211FCC"/>
    <w:rsid w:val="002173E0"/>
    <w:rsid w:val="0021745B"/>
    <w:rsid w:val="00217B67"/>
    <w:rsid w:val="0022304A"/>
    <w:rsid w:val="00223860"/>
    <w:rsid w:val="00231E0E"/>
    <w:rsid w:val="002329A2"/>
    <w:rsid w:val="00232D01"/>
    <w:rsid w:val="002350A1"/>
    <w:rsid w:val="00235C29"/>
    <w:rsid w:val="002402E0"/>
    <w:rsid w:val="00242358"/>
    <w:rsid w:val="00243506"/>
    <w:rsid w:val="0024499A"/>
    <w:rsid w:val="00245816"/>
    <w:rsid w:val="00250F4A"/>
    <w:rsid w:val="0025260F"/>
    <w:rsid w:val="00252BAE"/>
    <w:rsid w:val="002548FF"/>
    <w:rsid w:val="00254E48"/>
    <w:rsid w:val="002564AE"/>
    <w:rsid w:val="00260CB0"/>
    <w:rsid w:val="00264EA4"/>
    <w:rsid w:val="00265D3A"/>
    <w:rsid w:val="00266B3B"/>
    <w:rsid w:val="00266C51"/>
    <w:rsid w:val="002671E5"/>
    <w:rsid w:val="002711BB"/>
    <w:rsid w:val="00272E8F"/>
    <w:rsid w:val="0027411C"/>
    <w:rsid w:val="002742AF"/>
    <w:rsid w:val="00277954"/>
    <w:rsid w:val="002801E7"/>
    <w:rsid w:val="002804B5"/>
    <w:rsid w:val="00281FEB"/>
    <w:rsid w:val="00282756"/>
    <w:rsid w:val="002835C2"/>
    <w:rsid w:val="00283C87"/>
    <w:rsid w:val="002841EE"/>
    <w:rsid w:val="002854DE"/>
    <w:rsid w:val="00285F94"/>
    <w:rsid w:val="00286DEE"/>
    <w:rsid w:val="002906F1"/>
    <w:rsid w:val="002927D5"/>
    <w:rsid w:val="00294163"/>
    <w:rsid w:val="00294A10"/>
    <w:rsid w:val="00296004"/>
    <w:rsid w:val="002963BA"/>
    <w:rsid w:val="002A0236"/>
    <w:rsid w:val="002A086D"/>
    <w:rsid w:val="002A0B2D"/>
    <w:rsid w:val="002A1EE2"/>
    <w:rsid w:val="002A4285"/>
    <w:rsid w:val="002A4DC2"/>
    <w:rsid w:val="002A4E0E"/>
    <w:rsid w:val="002A5FEE"/>
    <w:rsid w:val="002B378D"/>
    <w:rsid w:val="002B3CF1"/>
    <w:rsid w:val="002B40B3"/>
    <w:rsid w:val="002B4275"/>
    <w:rsid w:val="002B42AB"/>
    <w:rsid w:val="002B7A99"/>
    <w:rsid w:val="002C06DE"/>
    <w:rsid w:val="002C0AC3"/>
    <w:rsid w:val="002C2878"/>
    <w:rsid w:val="002C6104"/>
    <w:rsid w:val="002C7AA0"/>
    <w:rsid w:val="002D0852"/>
    <w:rsid w:val="002D2A09"/>
    <w:rsid w:val="002D5F3F"/>
    <w:rsid w:val="002D6FFC"/>
    <w:rsid w:val="002D7CA3"/>
    <w:rsid w:val="002E0E92"/>
    <w:rsid w:val="002E115C"/>
    <w:rsid w:val="002E5B03"/>
    <w:rsid w:val="002E5DFB"/>
    <w:rsid w:val="002E5EA3"/>
    <w:rsid w:val="002E6167"/>
    <w:rsid w:val="002E745F"/>
    <w:rsid w:val="002F17D1"/>
    <w:rsid w:val="002F2896"/>
    <w:rsid w:val="002F39FA"/>
    <w:rsid w:val="002F3BEF"/>
    <w:rsid w:val="002F459E"/>
    <w:rsid w:val="002F5C29"/>
    <w:rsid w:val="002F77A6"/>
    <w:rsid w:val="003008B6"/>
    <w:rsid w:val="00300E65"/>
    <w:rsid w:val="00301307"/>
    <w:rsid w:val="00301541"/>
    <w:rsid w:val="003027EE"/>
    <w:rsid w:val="0030358E"/>
    <w:rsid w:val="00307EB9"/>
    <w:rsid w:val="003100A7"/>
    <w:rsid w:val="00310B90"/>
    <w:rsid w:val="00310E76"/>
    <w:rsid w:val="00312B99"/>
    <w:rsid w:val="00314B21"/>
    <w:rsid w:val="00316480"/>
    <w:rsid w:val="003166AB"/>
    <w:rsid w:val="00317493"/>
    <w:rsid w:val="00317A05"/>
    <w:rsid w:val="00320031"/>
    <w:rsid w:val="003202C9"/>
    <w:rsid w:val="003206DD"/>
    <w:rsid w:val="00320E45"/>
    <w:rsid w:val="0032340A"/>
    <w:rsid w:val="00324057"/>
    <w:rsid w:val="0032502A"/>
    <w:rsid w:val="003252A7"/>
    <w:rsid w:val="00325625"/>
    <w:rsid w:val="003259F5"/>
    <w:rsid w:val="0032776F"/>
    <w:rsid w:val="0033168C"/>
    <w:rsid w:val="00332FFD"/>
    <w:rsid w:val="003331F3"/>
    <w:rsid w:val="00334642"/>
    <w:rsid w:val="00334F86"/>
    <w:rsid w:val="00335CB4"/>
    <w:rsid w:val="00335FF4"/>
    <w:rsid w:val="0033769E"/>
    <w:rsid w:val="00337ED7"/>
    <w:rsid w:val="00341577"/>
    <w:rsid w:val="0034158C"/>
    <w:rsid w:val="00341D7A"/>
    <w:rsid w:val="00343DB6"/>
    <w:rsid w:val="003452A9"/>
    <w:rsid w:val="003467B6"/>
    <w:rsid w:val="003478B7"/>
    <w:rsid w:val="00347BD1"/>
    <w:rsid w:val="00351719"/>
    <w:rsid w:val="00354390"/>
    <w:rsid w:val="00355B3D"/>
    <w:rsid w:val="00363CA9"/>
    <w:rsid w:val="0036502F"/>
    <w:rsid w:val="00365318"/>
    <w:rsid w:val="00365F80"/>
    <w:rsid w:val="00367C9C"/>
    <w:rsid w:val="00370772"/>
    <w:rsid w:val="00370D02"/>
    <w:rsid w:val="00371D3C"/>
    <w:rsid w:val="00373C20"/>
    <w:rsid w:val="0037471F"/>
    <w:rsid w:val="00375BBD"/>
    <w:rsid w:val="00375D7E"/>
    <w:rsid w:val="00380126"/>
    <w:rsid w:val="003822FB"/>
    <w:rsid w:val="00384615"/>
    <w:rsid w:val="00390A50"/>
    <w:rsid w:val="00393149"/>
    <w:rsid w:val="003952B4"/>
    <w:rsid w:val="00395CEE"/>
    <w:rsid w:val="003961FC"/>
    <w:rsid w:val="00396E2A"/>
    <w:rsid w:val="003A400A"/>
    <w:rsid w:val="003A4AE4"/>
    <w:rsid w:val="003A5911"/>
    <w:rsid w:val="003A5A0F"/>
    <w:rsid w:val="003A7106"/>
    <w:rsid w:val="003A771F"/>
    <w:rsid w:val="003B147A"/>
    <w:rsid w:val="003B2341"/>
    <w:rsid w:val="003B5290"/>
    <w:rsid w:val="003B5D31"/>
    <w:rsid w:val="003B675F"/>
    <w:rsid w:val="003B70FE"/>
    <w:rsid w:val="003B75B5"/>
    <w:rsid w:val="003B7D12"/>
    <w:rsid w:val="003C1AFC"/>
    <w:rsid w:val="003C2AAD"/>
    <w:rsid w:val="003C4F41"/>
    <w:rsid w:val="003C6282"/>
    <w:rsid w:val="003C65CD"/>
    <w:rsid w:val="003D096E"/>
    <w:rsid w:val="003D22E4"/>
    <w:rsid w:val="003D5519"/>
    <w:rsid w:val="003D58EB"/>
    <w:rsid w:val="003D5CCA"/>
    <w:rsid w:val="003D5E99"/>
    <w:rsid w:val="003E2819"/>
    <w:rsid w:val="003E349F"/>
    <w:rsid w:val="003F0FEA"/>
    <w:rsid w:val="003F15D2"/>
    <w:rsid w:val="003F1A28"/>
    <w:rsid w:val="003F3654"/>
    <w:rsid w:val="003F3B06"/>
    <w:rsid w:val="003F4312"/>
    <w:rsid w:val="003F4667"/>
    <w:rsid w:val="003F6F23"/>
    <w:rsid w:val="003F72CE"/>
    <w:rsid w:val="00400E1D"/>
    <w:rsid w:val="00401441"/>
    <w:rsid w:val="00401797"/>
    <w:rsid w:val="00404D07"/>
    <w:rsid w:val="00405DB5"/>
    <w:rsid w:val="004063C3"/>
    <w:rsid w:val="00406EEC"/>
    <w:rsid w:val="004076A5"/>
    <w:rsid w:val="00410473"/>
    <w:rsid w:val="004125C0"/>
    <w:rsid w:val="004138B4"/>
    <w:rsid w:val="00414502"/>
    <w:rsid w:val="00416241"/>
    <w:rsid w:val="00416715"/>
    <w:rsid w:val="00416D3D"/>
    <w:rsid w:val="00420CA0"/>
    <w:rsid w:val="00427F31"/>
    <w:rsid w:val="00432718"/>
    <w:rsid w:val="0043377A"/>
    <w:rsid w:val="00433B73"/>
    <w:rsid w:val="0043746E"/>
    <w:rsid w:val="00443084"/>
    <w:rsid w:val="0044633A"/>
    <w:rsid w:val="004466A7"/>
    <w:rsid w:val="00446915"/>
    <w:rsid w:val="0045112E"/>
    <w:rsid w:val="00451486"/>
    <w:rsid w:val="0045165D"/>
    <w:rsid w:val="004525CC"/>
    <w:rsid w:val="00452C20"/>
    <w:rsid w:val="00453129"/>
    <w:rsid w:val="0045340C"/>
    <w:rsid w:val="00455ECE"/>
    <w:rsid w:val="00460CC5"/>
    <w:rsid w:val="004612EC"/>
    <w:rsid w:val="00462468"/>
    <w:rsid w:val="004626FB"/>
    <w:rsid w:val="00462A87"/>
    <w:rsid w:val="004637B4"/>
    <w:rsid w:val="0046439A"/>
    <w:rsid w:val="00466A85"/>
    <w:rsid w:val="00467F81"/>
    <w:rsid w:val="00470BC0"/>
    <w:rsid w:val="00471494"/>
    <w:rsid w:val="00473028"/>
    <w:rsid w:val="00477262"/>
    <w:rsid w:val="00481869"/>
    <w:rsid w:val="00482202"/>
    <w:rsid w:val="004839D0"/>
    <w:rsid w:val="0048407F"/>
    <w:rsid w:val="00484F84"/>
    <w:rsid w:val="00485D9A"/>
    <w:rsid w:val="004863FD"/>
    <w:rsid w:val="00486488"/>
    <w:rsid w:val="00487585"/>
    <w:rsid w:val="0048791A"/>
    <w:rsid w:val="0049172B"/>
    <w:rsid w:val="00491E78"/>
    <w:rsid w:val="00494A83"/>
    <w:rsid w:val="00495147"/>
    <w:rsid w:val="0049617C"/>
    <w:rsid w:val="0049627C"/>
    <w:rsid w:val="004A093C"/>
    <w:rsid w:val="004A1452"/>
    <w:rsid w:val="004A1D59"/>
    <w:rsid w:val="004A20C1"/>
    <w:rsid w:val="004A34AC"/>
    <w:rsid w:val="004A40B5"/>
    <w:rsid w:val="004A63AB"/>
    <w:rsid w:val="004A6559"/>
    <w:rsid w:val="004B0699"/>
    <w:rsid w:val="004B14C5"/>
    <w:rsid w:val="004B40A1"/>
    <w:rsid w:val="004B537B"/>
    <w:rsid w:val="004B753D"/>
    <w:rsid w:val="004C12C9"/>
    <w:rsid w:val="004C4B73"/>
    <w:rsid w:val="004C6AA4"/>
    <w:rsid w:val="004C71F2"/>
    <w:rsid w:val="004D0B73"/>
    <w:rsid w:val="004D1728"/>
    <w:rsid w:val="004D1C74"/>
    <w:rsid w:val="004D23DE"/>
    <w:rsid w:val="004D3A02"/>
    <w:rsid w:val="004D4D0B"/>
    <w:rsid w:val="004D4FF1"/>
    <w:rsid w:val="004D5092"/>
    <w:rsid w:val="004D5695"/>
    <w:rsid w:val="004D5B30"/>
    <w:rsid w:val="004D62CB"/>
    <w:rsid w:val="004D66B7"/>
    <w:rsid w:val="004D6EE5"/>
    <w:rsid w:val="004D74FA"/>
    <w:rsid w:val="004D7A03"/>
    <w:rsid w:val="004E120B"/>
    <w:rsid w:val="004E216D"/>
    <w:rsid w:val="004E2B71"/>
    <w:rsid w:val="004E2FA1"/>
    <w:rsid w:val="004E36B0"/>
    <w:rsid w:val="004E7E6F"/>
    <w:rsid w:val="004F0931"/>
    <w:rsid w:val="004F1BE8"/>
    <w:rsid w:val="004F6BDE"/>
    <w:rsid w:val="004F7847"/>
    <w:rsid w:val="00500DE8"/>
    <w:rsid w:val="00501064"/>
    <w:rsid w:val="00502D2C"/>
    <w:rsid w:val="00503D3B"/>
    <w:rsid w:val="005042FE"/>
    <w:rsid w:val="00505715"/>
    <w:rsid w:val="00505870"/>
    <w:rsid w:val="00507F91"/>
    <w:rsid w:val="00510F38"/>
    <w:rsid w:val="005117EF"/>
    <w:rsid w:val="00512FE7"/>
    <w:rsid w:val="00515224"/>
    <w:rsid w:val="00516432"/>
    <w:rsid w:val="0051646C"/>
    <w:rsid w:val="0051699E"/>
    <w:rsid w:val="0052040E"/>
    <w:rsid w:val="00520847"/>
    <w:rsid w:val="00524274"/>
    <w:rsid w:val="005321AB"/>
    <w:rsid w:val="005322EF"/>
    <w:rsid w:val="0053471E"/>
    <w:rsid w:val="00534737"/>
    <w:rsid w:val="005357ED"/>
    <w:rsid w:val="005419CD"/>
    <w:rsid w:val="0054314D"/>
    <w:rsid w:val="00544111"/>
    <w:rsid w:val="00545484"/>
    <w:rsid w:val="005472CD"/>
    <w:rsid w:val="0054796E"/>
    <w:rsid w:val="00552297"/>
    <w:rsid w:val="00556512"/>
    <w:rsid w:val="00557B84"/>
    <w:rsid w:val="00560C7E"/>
    <w:rsid w:val="00565B38"/>
    <w:rsid w:val="00566026"/>
    <w:rsid w:val="00566E51"/>
    <w:rsid w:val="005676FD"/>
    <w:rsid w:val="0057125F"/>
    <w:rsid w:val="00572928"/>
    <w:rsid w:val="00573361"/>
    <w:rsid w:val="0057396C"/>
    <w:rsid w:val="005761EA"/>
    <w:rsid w:val="00576BC8"/>
    <w:rsid w:val="005811EF"/>
    <w:rsid w:val="00581A26"/>
    <w:rsid w:val="00582AAF"/>
    <w:rsid w:val="0058395A"/>
    <w:rsid w:val="005875F9"/>
    <w:rsid w:val="0058760D"/>
    <w:rsid w:val="00587C6E"/>
    <w:rsid w:val="00592533"/>
    <w:rsid w:val="005961B9"/>
    <w:rsid w:val="005A00B3"/>
    <w:rsid w:val="005A0174"/>
    <w:rsid w:val="005A05E1"/>
    <w:rsid w:val="005A1216"/>
    <w:rsid w:val="005A128B"/>
    <w:rsid w:val="005A205D"/>
    <w:rsid w:val="005A2883"/>
    <w:rsid w:val="005A3B30"/>
    <w:rsid w:val="005A4044"/>
    <w:rsid w:val="005A5207"/>
    <w:rsid w:val="005A5A36"/>
    <w:rsid w:val="005A7256"/>
    <w:rsid w:val="005A7C7F"/>
    <w:rsid w:val="005B01FE"/>
    <w:rsid w:val="005B0666"/>
    <w:rsid w:val="005B079B"/>
    <w:rsid w:val="005B0894"/>
    <w:rsid w:val="005B0A65"/>
    <w:rsid w:val="005B1D25"/>
    <w:rsid w:val="005B4D1A"/>
    <w:rsid w:val="005B5456"/>
    <w:rsid w:val="005B66F1"/>
    <w:rsid w:val="005B6F8D"/>
    <w:rsid w:val="005B7D4D"/>
    <w:rsid w:val="005C1FF1"/>
    <w:rsid w:val="005C2312"/>
    <w:rsid w:val="005C257E"/>
    <w:rsid w:val="005C2754"/>
    <w:rsid w:val="005C4FD2"/>
    <w:rsid w:val="005C56AC"/>
    <w:rsid w:val="005C5A05"/>
    <w:rsid w:val="005C6113"/>
    <w:rsid w:val="005C697D"/>
    <w:rsid w:val="005D0257"/>
    <w:rsid w:val="005D02CF"/>
    <w:rsid w:val="005D10AD"/>
    <w:rsid w:val="005D57E2"/>
    <w:rsid w:val="005D5BCC"/>
    <w:rsid w:val="005D772B"/>
    <w:rsid w:val="005E0EE3"/>
    <w:rsid w:val="005E1111"/>
    <w:rsid w:val="005E2E4C"/>
    <w:rsid w:val="005E3C73"/>
    <w:rsid w:val="005E4709"/>
    <w:rsid w:val="005E4A72"/>
    <w:rsid w:val="005F03D5"/>
    <w:rsid w:val="005F098C"/>
    <w:rsid w:val="005F0C26"/>
    <w:rsid w:val="005F1C5D"/>
    <w:rsid w:val="005F253C"/>
    <w:rsid w:val="005F36A0"/>
    <w:rsid w:val="005F51A0"/>
    <w:rsid w:val="005F7939"/>
    <w:rsid w:val="006025EB"/>
    <w:rsid w:val="006027A8"/>
    <w:rsid w:val="00603F85"/>
    <w:rsid w:val="00605EC1"/>
    <w:rsid w:val="00606CC5"/>
    <w:rsid w:val="00607A46"/>
    <w:rsid w:val="0061071D"/>
    <w:rsid w:val="00611C06"/>
    <w:rsid w:val="006130FF"/>
    <w:rsid w:val="006131E2"/>
    <w:rsid w:val="006148F5"/>
    <w:rsid w:val="0061629C"/>
    <w:rsid w:val="00616EFF"/>
    <w:rsid w:val="00617761"/>
    <w:rsid w:val="00620D55"/>
    <w:rsid w:val="00621255"/>
    <w:rsid w:val="00623D82"/>
    <w:rsid w:val="00625A56"/>
    <w:rsid w:val="00627DD3"/>
    <w:rsid w:val="00631C1A"/>
    <w:rsid w:val="006338EC"/>
    <w:rsid w:val="00634834"/>
    <w:rsid w:val="006360FB"/>
    <w:rsid w:val="006374E7"/>
    <w:rsid w:val="0063752F"/>
    <w:rsid w:val="006446DA"/>
    <w:rsid w:val="00645084"/>
    <w:rsid w:val="00645387"/>
    <w:rsid w:val="00646437"/>
    <w:rsid w:val="006479C1"/>
    <w:rsid w:val="00651015"/>
    <w:rsid w:val="006513DD"/>
    <w:rsid w:val="00651D22"/>
    <w:rsid w:val="00652DC2"/>
    <w:rsid w:val="00653128"/>
    <w:rsid w:val="006532A6"/>
    <w:rsid w:val="006532C6"/>
    <w:rsid w:val="00653E4B"/>
    <w:rsid w:val="00654013"/>
    <w:rsid w:val="00655713"/>
    <w:rsid w:val="00655913"/>
    <w:rsid w:val="006605DF"/>
    <w:rsid w:val="0066387D"/>
    <w:rsid w:val="006657FD"/>
    <w:rsid w:val="00665DC4"/>
    <w:rsid w:val="0066719B"/>
    <w:rsid w:val="006721C0"/>
    <w:rsid w:val="0067243A"/>
    <w:rsid w:val="006724EB"/>
    <w:rsid w:val="00672AFC"/>
    <w:rsid w:val="006747F1"/>
    <w:rsid w:val="00675618"/>
    <w:rsid w:val="006763E9"/>
    <w:rsid w:val="00676C49"/>
    <w:rsid w:val="00677453"/>
    <w:rsid w:val="0067788A"/>
    <w:rsid w:val="00680A44"/>
    <w:rsid w:val="0068100B"/>
    <w:rsid w:val="0068188F"/>
    <w:rsid w:val="00681902"/>
    <w:rsid w:val="00684080"/>
    <w:rsid w:val="00685979"/>
    <w:rsid w:val="00685C7B"/>
    <w:rsid w:val="0068600C"/>
    <w:rsid w:val="006863E5"/>
    <w:rsid w:val="00686CC7"/>
    <w:rsid w:val="006875BC"/>
    <w:rsid w:val="006915F3"/>
    <w:rsid w:val="00693320"/>
    <w:rsid w:val="006942C0"/>
    <w:rsid w:val="006953D1"/>
    <w:rsid w:val="00696C8A"/>
    <w:rsid w:val="006A06C9"/>
    <w:rsid w:val="006A4B46"/>
    <w:rsid w:val="006A752B"/>
    <w:rsid w:val="006B2FB1"/>
    <w:rsid w:val="006B34B3"/>
    <w:rsid w:val="006B4482"/>
    <w:rsid w:val="006B4A86"/>
    <w:rsid w:val="006B6852"/>
    <w:rsid w:val="006B7966"/>
    <w:rsid w:val="006C05DB"/>
    <w:rsid w:val="006C1C65"/>
    <w:rsid w:val="006C3E3A"/>
    <w:rsid w:val="006C455C"/>
    <w:rsid w:val="006C45CC"/>
    <w:rsid w:val="006C4B9B"/>
    <w:rsid w:val="006C5197"/>
    <w:rsid w:val="006C6C38"/>
    <w:rsid w:val="006C7C30"/>
    <w:rsid w:val="006D1903"/>
    <w:rsid w:val="006D2228"/>
    <w:rsid w:val="006D5566"/>
    <w:rsid w:val="006D5EBA"/>
    <w:rsid w:val="006D7C4E"/>
    <w:rsid w:val="006E0C73"/>
    <w:rsid w:val="006E1585"/>
    <w:rsid w:val="006E1887"/>
    <w:rsid w:val="006E5161"/>
    <w:rsid w:val="006E5331"/>
    <w:rsid w:val="006E6B10"/>
    <w:rsid w:val="006E7843"/>
    <w:rsid w:val="006F0DCE"/>
    <w:rsid w:val="006F2413"/>
    <w:rsid w:val="006F2F52"/>
    <w:rsid w:val="006F3695"/>
    <w:rsid w:val="006F3A19"/>
    <w:rsid w:val="006F5C1A"/>
    <w:rsid w:val="006F6252"/>
    <w:rsid w:val="0070046D"/>
    <w:rsid w:val="007042D7"/>
    <w:rsid w:val="0070454A"/>
    <w:rsid w:val="0070764B"/>
    <w:rsid w:val="00710A99"/>
    <w:rsid w:val="00711052"/>
    <w:rsid w:val="007122C3"/>
    <w:rsid w:val="007127E7"/>
    <w:rsid w:val="00712836"/>
    <w:rsid w:val="00714D0E"/>
    <w:rsid w:val="007157A2"/>
    <w:rsid w:val="00717527"/>
    <w:rsid w:val="00717B7D"/>
    <w:rsid w:val="007202CC"/>
    <w:rsid w:val="00724C9D"/>
    <w:rsid w:val="00725D27"/>
    <w:rsid w:val="00726654"/>
    <w:rsid w:val="0072683B"/>
    <w:rsid w:val="00727166"/>
    <w:rsid w:val="007277F1"/>
    <w:rsid w:val="00727E10"/>
    <w:rsid w:val="007318A9"/>
    <w:rsid w:val="00732450"/>
    <w:rsid w:val="00733D72"/>
    <w:rsid w:val="007348DF"/>
    <w:rsid w:val="00735F7E"/>
    <w:rsid w:val="0073609A"/>
    <w:rsid w:val="007373FD"/>
    <w:rsid w:val="00737BC5"/>
    <w:rsid w:val="0074227C"/>
    <w:rsid w:val="00742968"/>
    <w:rsid w:val="00744A1A"/>
    <w:rsid w:val="0075047C"/>
    <w:rsid w:val="00753395"/>
    <w:rsid w:val="00757610"/>
    <w:rsid w:val="007601C6"/>
    <w:rsid w:val="00760DAD"/>
    <w:rsid w:val="00762158"/>
    <w:rsid w:val="007755FD"/>
    <w:rsid w:val="007803CA"/>
    <w:rsid w:val="007806C7"/>
    <w:rsid w:val="00780B5C"/>
    <w:rsid w:val="00780E63"/>
    <w:rsid w:val="0078126C"/>
    <w:rsid w:val="0078163D"/>
    <w:rsid w:val="00782F28"/>
    <w:rsid w:val="007837DA"/>
    <w:rsid w:val="0078522C"/>
    <w:rsid w:val="00785FE9"/>
    <w:rsid w:val="007907F6"/>
    <w:rsid w:val="007909FD"/>
    <w:rsid w:val="00792919"/>
    <w:rsid w:val="00795ABB"/>
    <w:rsid w:val="00795D20"/>
    <w:rsid w:val="007960A3"/>
    <w:rsid w:val="00796CEC"/>
    <w:rsid w:val="00797A13"/>
    <w:rsid w:val="007A2CAF"/>
    <w:rsid w:val="007A32D2"/>
    <w:rsid w:val="007A35E5"/>
    <w:rsid w:val="007A59F1"/>
    <w:rsid w:val="007A6481"/>
    <w:rsid w:val="007A68AC"/>
    <w:rsid w:val="007B18DC"/>
    <w:rsid w:val="007B2E53"/>
    <w:rsid w:val="007B33E7"/>
    <w:rsid w:val="007B487A"/>
    <w:rsid w:val="007B4ED6"/>
    <w:rsid w:val="007B5E53"/>
    <w:rsid w:val="007B7FA7"/>
    <w:rsid w:val="007C2557"/>
    <w:rsid w:val="007C2AA0"/>
    <w:rsid w:val="007C3737"/>
    <w:rsid w:val="007C476E"/>
    <w:rsid w:val="007C4F8F"/>
    <w:rsid w:val="007D036F"/>
    <w:rsid w:val="007D3D6A"/>
    <w:rsid w:val="007D4CD3"/>
    <w:rsid w:val="007D6088"/>
    <w:rsid w:val="007D62D3"/>
    <w:rsid w:val="007D6509"/>
    <w:rsid w:val="007D7010"/>
    <w:rsid w:val="007E1974"/>
    <w:rsid w:val="007E3BF3"/>
    <w:rsid w:val="007E43B9"/>
    <w:rsid w:val="007E45DB"/>
    <w:rsid w:val="007E5056"/>
    <w:rsid w:val="007E5858"/>
    <w:rsid w:val="007E5DC1"/>
    <w:rsid w:val="007F0214"/>
    <w:rsid w:val="007F1A90"/>
    <w:rsid w:val="007F42D5"/>
    <w:rsid w:val="007F46B8"/>
    <w:rsid w:val="007F4825"/>
    <w:rsid w:val="007F5238"/>
    <w:rsid w:val="007F569B"/>
    <w:rsid w:val="007F5E53"/>
    <w:rsid w:val="007F63B0"/>
    <w:rsid w:val="007F7E9D"/>
    <w:rsid w:val="008009FB"/>
    <w:rsid w:val="008034C8"/>
    <w:rsid w:val="00803F5D"/>
    <w:rsid w:val="008054E5"/>
    <w:rsid w:val="00805A62"/>
    <w:rsid w:val="0081033E"/>
    <w:rsid w:val="00810F5E"/>
    <w:rsid w:val="00812837"/>
    <w:rsid w:val="008133BF"/>
    <w:rsid w:val="00813982"/>
    <w:rsid w:val="00813DEF"/>
    <w:rsid w:val="00820218"/>
    <w:rsid w:val="00820AAB"/>
    <w:rsid w:val="00821659"/>
    <w:rsid w:val="00822FD7"/>
    <w:rsid w:val="008231CD"/>
    <w:rsid w:val="008240EC"/>
    <w:rsid w:val="00831031"/>
    <w:rsid w:val="0083226D"/>
    <w:rsid w:val="00832C15"/>
    <w:rsid w:val="00832FEE"/>
    <w:rsid w:val="00841873"/>
    <w:rsid w:val="00841CF5"/>
    <w:rsid w:val="00843B7C"/>
    <w:rsid w:val="008441B5"/>
    <w:rsid w:val="00844B5F"/>
    <w:rsid w:val="0084726D"/>
    <w:rsid w:val="00847459"/>
    <w:rsid w:val="008506BE"/>
    <w:rsid w:val="00851964"/>
    <w:rsid w:val="00853CB8"/>
    <w:rsid w:val="00855CA5"/>
    <w:rsid w:val="008563ED"/>
    <w:rsid w:val="00857F4B"/>
    <w:rsid w:val="0086203E"/>
    <w:rsid w:val="00863D9F"/>
    <w:rsid w:val="00864944"/>
    <w:rsid w:val="00864DEE"/>
    <w:rsid w:val="008661F0"/>
    <w:rsid w:val="0086729A"/>
    <w:rsid w:val="00867786"/>
    <w:rsid w:val="00870F6E"/>
    <w:rsid w:val="00873B5E"/>
    <w:rsid w:val="00873DB3"/>
    <w:rsid w:val="008744E1"/>
    <w:rsid w:val="0087507C"/>
    <w:rsid w:val="008753DB"/>
    <w:rsid w:val="00882199"/>
    <w:rsid w:val="008824E4"/>
    <w:rsid w:val="00887A8C"/>
    <w:rsid w:val="00892363"/>
    <w:rsid w:val="0089324B"/>
    <w:rsid w:val="008950EA"/>
    <w:rsid w:val="008973F1"/>
    <w:rsid w:val="0089794E"/>
    <w:rsid w:val="00897999"/>
    <w:rsid w:val="00897D57"/>
    <w:rsid w:val="008A0E3F"/>
    <w:rsid w:val="008A163B"/>
    <w:rsid w:val="008A172C"/>
    <w:rsid w:val="008A7910"/>
    <w:rsid w:val="008A7C0D"/>
    <w:rsid w:val="008B1DA7"/>
    <w:rsid w:val="008B3722"/>
    <w:rsid w:val="008B6670"/>
    <w:rsid w:val="008C2A2C"/>
    <w:rsid w:val="008C2AB4"/>
    <w:rsid w:val="008C4951"/>
    <w:rsid w:val="008C77F5"/>
    <w:rsid w:val="008D04EC"/>
    <w:rsid w:val="008D07BD"/>
    <w:rsid w:val="008D1FBE"/>
    <w:rsid w:val="008D39F8"/>
    <w:rsid w:val="008D598E"/>
    <w:rsid w:val="008D5E60"/>
    <w:rsid w:val="008D634E"/>
    <w:rsid w:val="008E1D74"/>
    <w:rsid w:val="008E3004"/>
    <w:rsid w:val="008E5023"/>
    <w:rsid w:val="008E594C"/>
    <w:rsid w:val="008E6655"/>
    <w:rsid w:val="008F1DB6"/>
    <w:rsid w:val="008F44EA"/>
    <w:rsid w:val="008F5BC0"/>
    <w:rsid w:val="008F7B0B"/>
    <w:rsid w:val="00900836"/>
    <w:rsid w:val="0090309C"/>
    <w:rsid w:val="009030D2"/>
    <w:rsid w:val="009035B1"/>
    <w:rsid w:val="0090488A"/>
    <w:rsid w:val="00905395"/>
    <w:rsid w:val="00906BE1"/>
    <w:rsid w:val="00907478"/>
    <w:rsid w:val="00907F50"/>
    <w:rsid w:val="00910463"/>
    <w:rsid w:val="00910A94"/>
    <w:rsid w:val="00913F68"/>
    <w:rsid w:val="00914A2B"/>
    <w:rsid w:val="00914DBF"/>
    <w:rsid w:val="00914E4A"/>
    <w:rsid w:val="00917637"/>
    <w:rsid w:val="0092095B"/>
    <w:rsid w:val="0092099C"/>
    <w:rsid w:val="00920F7C"/>
    <w:rsid w:val="00922690"/>
    <w:rsid w:val="00924D4E"/>
    <w:rsid w:val="00930458"/>
    <w:rsid w:val="0093059B"/>
    <w:rsid w:val="00930ADE"/>
    <w:rsid w:val="00931ECA"/>
    <w:rsid w:val="00932F0E"/>
    <w:rsid w:val="009337A1"/>
    <w:rsid w:val="009356DB"/>
    <w:rsid w:val="00935A68"/>
    <w:rsid w:val="00940E07"/>
    <w:rsid w:val="009439EC"/>
    <w:rsid w:val="00943C03"/>
    <w:rsid w:val="00944095"/>
    <w:rsid w:val="00945209"/>
    <w:rsid w:val="0094637B"/>
    <w:rsid w:val="00947DA5"/>
    <w:rsid w:val="009507C8"/>
    <w:rsid w:val="00950B4E"/>
    <w:rsid w:val="009516DF"/>
    <w:rsid w:val="00954393"/>
    <w:rsid w:val="00955112"/>
    <w:rsid w:val="00955816"/>
    <w:rsid w:val="00955B91"/>
    <w:rsid w:val="00957096"/>
    <w:rsid w:val="0096088B"/>
    <w:rsid w:val="009629E5"/>
    <w:rsid w:val="00964E1B"/>
    <w:rsid w:val="00964FEE"/>
    <w:rsid w:val="00971A0B"/>
    <w:rsid w:val="00971F4A"/>
    <w:rsid w:val="009778CF"/>
    <w:rsid w:val="00977A86"/>
    <w:rsid w:val="0098109D"/>
    <w:rsid w:val="009810FC"/>
    <w:rsid w:val="0098130F"/>
    <w:rsid w:val="00981B2D"/>
    <w:rsid w:val="00981F4C"/>
    <w:rsid w:val="009825D8"/>
    <w:rsid w:val="00984468"/>
    <w:rsid w:val="00986F24"/>
    <w:rsid w:val="00987EAF"/>
    <w:rsid w:val="00990ACE"/>
    <w:rsid w:val="00991C57"/>
    <w:rsid w:val="00992310"/>
    <w:rsid w:val="00992336"/>
    <w:rsid w:val="00992882"/>
    <w:rsid w:val="00992BC8"/>
    <w:rsid w:val="0099517F"/>
    <w:rsid w:val="009968FA"/>
    <w:rsid w:val="00996D72"/>
    <w:rsid w:val="00996DA8"/>
    <w:rsid w:val="009A3A85"/>
    <w:rsid w:val="009A514B"/>
    <w:rsid w:val="009A56C3"/>
    <w:rsid w:val="009A614C"/>
    <w:rsid w:val="009A76D1"/>
    <w:rsid w:val="009A7FC9"/>
    <w:rsid w:val="009B1358"/>
    <w:rsid w:val="009B14FF"/>
    <w:rsid w:val="009B1FC0"/>
    <w:rsid w:val="009B286E"/>
    <w:rsid w:val="009B4DE8"/>
    <w:rsid w:val="009B5450"/>
    <w:rsid w:val="009B5656"/>
    <w:rsid w:val="009B7655"/>
    <w:rsid w:val="009C0ACC"/>
    <w:rsid w:val="009C0CDD"/>
    <w:rsid w:val="009C0F4E"/>
    <w:rsid w:val="009C11C1"/>
    <w:rsid w:val="009C2ACA"/>
    <w:rsid w:val="009C2D59"/>
    <w:rsid w:val="009C4979"/>
    <w:rsid w:val="009C4DB7"/>
    <w:rsid w:val="009C521F"/>
    <w:rsid w:val="009C59CD"/>
    <w:rsid w:val="009D0349"/>
    <w:rsid w:val="009D2DB6"/>
    <w:rsid w:val="009D337B"/>
    <w:rsid w:val="009D6344"/>
    <w:rsid w:val="009D7891"/>
    <w:rsid w:val="009E022A"/>
    <w:rsid w:val="009E0429"/>
    <w:rsid w:val="009E0953"/>
    <w:rsid w:val="009E30E6"/>
    <w:rsid w:val="009E56E2"/>
    <w:rsid w:val="009E7F25"/>
    <w:rsid w:val="009F11BB"/>
    <w:rsid w:val="009F2114"/>
    <w:rsid w:val="009F2560"/>
    <w:rsid w:val="009F473A"/>
    <w:rsid w:val="009F5139"/>
    <w:rsid w:val="00A024E0"/>
    <w:rsid w:val="00A055CB"/>
    <w:rsid w:val="00A1044A"/>
    <w:rsid w:val="00A1196F"/>
    <w:rsid w:val="00A14926"/>
    <w:rsid w:val="00A174BC"/>
    <w:rsid w:val="00A2180C"/>
    <w:rsid w:val="00A23AE8"/>
    <w:rsid w:val="00A24529"/>
    <w:rsid w:val="00A24C51"/>
    <w:rsid w:val="00A254E2"/>
    <w:rsid w:val="00A30128"/>
    <w:rsid w:val="00A304CB"/>
    <w:rsid w:val="00A31443"/>
    <w:rsid w:val="00A325A3"/>
    <w:rsid w:val="00A35B64"/>
    <w:rsid w:val="00A37161"/>
    <w:rsid w:val="00A37C05"/>
    <w:rsid w:val="00A400A9"/>
    <w:rsid w:val="00A412B2"/>
    <w:rsid w:val="00A41632"/>
    <w:rsid w:val="00A46E57"/>
    <w:rsid w:val="00A474F5"/>
    <w:rsid w:val="00A52223"/>
    <w:rsid w:val="00A532A5"/>
    <w:rsid w:val="00A53744"/>
    <w:rsid w:val="00A53F05"/>
    <w:rsid w:val="00A5550D"/>
    <w:rsid w:val="00A57CC6"/>
    <w:rsid w:val="00A60A3F"/>
    <w:rsid w:val="00A60BE4"/>
    <w:rsid w:val="00A6296E"/>
    <w:rsid w:val="00A659D6"/>
    <w:rsid w:val="00A65CF7"/>
    <w:rsid w:val="00A677D0"/>
    <w:rsid w:val="00A7050F"/>
    <w:rsid w:val="00A740D4"/>
    <w:rsid w:val="00A74522"/>
    <w:rsid w:val="00A74AB5"/>
    <w:rsid w:val="00A80499"/>
    <w:rsid w:val="00A84CD5"/>
    <w:rsid w:val="00A8656A"/>
    <w:rsid w:val="00A86A26"/>
    <w:rsid w:val="00A90552"/>
    <w:rsid w:val="00A905FD"/>
    <w:rsid w:val="00A92050"/>
    <w:rsid w:val="00A92178"/>
    <w:rsid w:val="00A92D2A"/>
    <w:rsid w:val="00A936EE"/>
    <w:rsid w:val="00A973CA"/>
    <w:rsid w:val="00A97CF6"/>
    <w:rsid w:val="00AA07E2"/>
    <w:rsid w:val="00AA24E6"/>
    <w:rsid w:val="00AA5615"/>
    <w:rsid w:val="00AA6AA0"/>
    <w:rsid w:val="00AB10D4"/>
    <w:rsid w:val="00AB303A"/>
    <w:rsid w:val="00AB38AA"/>
    <w:rsid w:val="00AB3990"/>
    <w:rsid w:val="00AB56F3"/>
    <w:rsid w:val="00AB6148"/>
    <w:rsid w:val="00AB66AF"/>
    <w:rsid w:val="00AB72C3"/>
    <w:rsid w:val="00AB7AC4"/>
    <w:rsid w:val="00AC1788"/>
    <w:rsid w:val="00AC26FA"/>
    <w:rsid w:val="00AC2FC9"/>
    <w:rsid w:val="00AC70DE"/>
    <w:rsid w:val="00AD0BDF"/>
    <w:rsid w:val="00AD18FF"/>
    <w:rsid w:val="00AD1E10"/>
    <w:rsid w:val="00AD50E7"/>
    <w:rsid w:val="00AD5260"/>
    <w:rsid w:val="00AD539F"/>
    <w:rsid w:val="00AD7282"/>
    <w:rsid w:val="00AD7A67"/>
    <w:rsid w:val="00AE0A46"/>
    <w:rsid w:val="00AE2D4E"/>
    <w:rsid w:val="00AE49D3"/>
    <w:rsid w:val="00AE4A78"/>
    <w:rsid w:val="00AE5860"/>
    <w:rsid w:val="00AE5E15"/>
    <w:rsid w:val="00AE6160"/>
    <w:rsid w:val="00AE66E1"/>
    <w:rsid w:val="00AE681C"/>
    <w:rsid w:val="00AE7781"/>
    <w:rsid w:val="00AE7BEC"/>
    <w:rsid w:val="00AF0B0B"/>
    <w:rsid w:val="00AF1A51"/>
    <w:rsid w:val="00AF1C65"/>
    <w:rsid w:val="00AF2A92"/>
    <w:rsid w:val="00AF2B1A"/>
    <w:rsid w:val="00AF3627"/>
    <w:rsid w:val="00AF44EC"/>
    <w:rsid w:val="00AF53FB"/>
    <w:rsid w:val="00B012E6"/>
    <w:rsid w:val="00B01E81"/>
    <w:rsid w:val="00B0217F"/>
    <w:rsid w:val="00B02D1C"/>
    <w:rsid w:val="00B0341D"/>
    <w:rsid w:val="00B04A98"/>
    <w:rsid w:val="00B05B8E"/>
    <w:rsid w:val="00B06297"/>
    <w:rsid w:val="00B10931"/>
    <w:rsid w:val="00B1203E"/>
    <w:rsid w:val="00B12C29"/>
    <w:rsid w:val="00B157DF"/>
    <w:rsid w:val="00B17883"/>
    <w:rsid w:val="00B17BDF"/>
    <w:rsid w:val="00B17C41"/>
    <w:rsid w:val="00B20368"/>
    <w:rsid w:val="00B20663"/>
    <w:rsid w:val="00B20F07"/>
    <w:rsid w:val="00B2371E"/>
    <w:rsid w:val="00B23DAB"/>
    <w:rsid w:val="00B25DEC"/>
    <w:rsid w:val="00B262D0"/>
    <w:rsid w:val="00B26CF8"/>
    <w:rsid w:val="00B27186"/>
    <w:rsid w:val="00B27203"/>
    <w:rsid w:val="00B31777"/>
    <w:rsid w:val="00B317C6"/>
    <w:rsid w:val="00B31E90"/>
    <w:rsid w:val="00B3272E"/>
    <w:rsid w:val="00B32A87"/>
    <w:rsid w:val="00B32F54"/>
    <w:rsid w:val="00B33FD0"/>
    <w:rsid w:val="00B36A09"/>
    <w:rsid w:val="00B376D0"/>
    <w:rsid w:val="00B40645"/>
    <w:rsid w:val="00B47A27"/>
    <w:rsid w:val="00B51012"/>
    <w:rsid w:val="00B517EE"/>
    <w:rsid w:val="00B5289E"/>
    <w:rsid w:val="00B537CC"/>
    <w:rsid w:val="00B543D4"/>
    <w:rsid w:val="00B55105"/>
    <w:rsid w:val="00B5609E"/>
    <w:rsid w:val="00B565D4"/>
    <w:rsid w:val="00B60D7F"/>
    <w:rsid w:val="00B63845"/>
    <w:rsid w:val="00B64020"/>
    <w:rsid w:val="00B651F1"/>
    <w:rsid w:val="00B678FE"/>
    <w:rsid w:val="00B67AAC"/>
    <w:rsid w:val="00B70C28"/>
    <w:rsid w:val="00B7178D"/>
    <w:rsid w:val="00B72213"/>
    <w:rsid w:val="00B741E0"/>
    <w:rsid w:val="00B7475D"/>
    <w:rsid w:val="00B81F10"/>
    <w:rsid w:val="00B84812"/>
    <w:rsid w:val="00B86E33"/>
    <w:rsid w:val="00B902B1"/>
    <w:rsid w:val="00B90978"/>
    <w:rsid w:val="00B90E6D"/>
    <w:rsid w:val="00B91AE5"/>
    <w:rsid w:val="00B92453"/>
    <w:rsid w:val="00B9276E"/>
    <w:rsid w:val="00B9467E"/>
    <w:rsid w:val="00B94CB3"/>
    <w:rsid w:val="00B950E8"/>
    <w:rsid w:val="00B95D54"/>
    <w:rsid w:val="00B9729E"/>
    <w:rsid w:val="00B97E94"/>
    <w:rsid w:val="00BA1E0A"/>
    <w:rsid w:val="00BA2B88"/>
    <w:rsid w:val="00BA5C5A"/>
    <w:rsid w:val="00BB094A"/>
    <w:rsid w:val="00BB1AFA"/>
    <w:rsid w:val="00BB4D32"/>
    <w:rsid w:val="00BB6364"/>
    <w:rsid w:val="00BB725B"/>
    <w:rsid w:val="00BC005E"/>
    <w:rsid w:val="00BC0E58"/>
    <w:rsid w:val="00BC11A6"/>
    <w:rsid w:val="00BC33A4"/>
    <w:rsid w:val="00BC3AA6"/>
    <w:rsid w:val="00BC3C82"/>
    <w:rsid w:val="00BC3F0E"/>
    <w:rsid w:val="00BC6AA1"/>
    <w:rsid w:val="00BC6DFF"/>
    <w:rsid w:val="00BD295C"/>
    <w:rsid w:val="00BE059E"/>
    <w:rsid w:val="00BE340B"/>
    <w:rsid w:val="00BE38BA"/>
    <w:rsid w:val="00BE4099"/>
    <w:rsid w:val="00BE4DB4"/>
    <w:rsid w:val="00BF2A43"/>
    <w:rsid w:val="00BF3406"/>
    <w:rsid w:val="00BF3E6E"/>
    <w:rsid w:val="00BF41B5"/>
    <w:rsid w:val="00BF4CCC"/>
    <w:rsid w:val="00BF4F2A"/>
    <w:rsid w:val="00BF5294"/>
    <w:rsid w:val="00BF59C8"/>
    <w:rsid w:val="00BF6C7C"/>
    <w:rsid w:val="00C00F1E"/>
    <w:rsid w:val="00C01F9B"/>
    <w:rsid w:val="00C04548"/>
    <w:rsid w:val="00C06198"/>
    <w:rsid w:val="00C11EEF"/>
    <w:rsid w:val="00C12452"/>
    <w:rsid w:val="00C132EE"/>
    <w:rsid w:val="00C1569F"/>
    <w:rsid w:val="00C162E8"/>
    <w:rsid w:val="00C16608"/>
    <w:rsid w:val="00C1702E"/>
    <w:rsid w:val="00C20519"/>
    <w:rsid w:val="00C21887"/>
    <w:rsid w:val="00C24CB8"/>
    <w:rsid w:val="00C319B3"/>
    <w:rsid w:val="00C32DAD"/>
    <w:rsid w:val="00C33C0A"/>
    <w:rsid w:val="00C36084"/>
    <w:rsid w:val="00C37009"/>
    <w:rsid w:val="00C37F35"/>
    <w:rsid w:val="00C40929"/>
    <w:rsid w:val="00C4385B"/>
    <w:rsid w:val="00C461FD"/>
    <w:rsid w:val="00C471E6"/>
    <w:rsid w:val="00C502CB"/>
    <w:rsid w:val="00C5157C"/>
    <w:rsid w:val="00C52312"/>
    <w:rsid w:val="00C53B8C"/>
    <w:rsid w:val="00C5435F"/>
    <w:rsid w:val="00C543D5"/>
    <w:rsid w:val="00C54E15"/>
    <w:rsid w:val="00C56E34"/>
    <w:rsid w:val="00C60C3D"/>
    <w:rsid w:val="00C630F0"/>
    <w:rsid w:val="00C641F3"/>
    <w:rsid w:val="00C70165"/>
    <w:rsid w:val="00C7250E"/>
    <w:rsid w:val="00C72620"/>
    <w:rsid w:val="00C7308A"/>
    <w:rsid w:val="00C73237"/>
    <w:rsid w:val="00C73AB8"/>
    <w:rsid w:val="00C7655C"/>
    <w:rsid w:val="00C82A48"/>
    <w:rsid w:val="00C83348"/>
    <w:rsid w:val="00C83913"/>
    <w:rsid w:val="00C8746D"/>
    <w:rsid w:val="00C93484"/>
    <w:rsid w:val="00C93BA9"/>
    <w:rsid w:val="00C93D39"/>
    <w:rsid w:val="00C96BA4"/>
    <w:rsid w:val="00CA01A8"/>
    <w:rsid w:val="00CA156D"/>
    <w:rsid w:val="00CA1D9E"/>
    <w:rsid w:val="00CA2AF0"/>
    <w:rsid w:val="00CA3F74"/>
    <w:rsid w:val="00CA410D"/>
    <w:rsid w:val="00CA57BD"/>
    <w:rsid w:val="00CB0982"/>
    <w:rsid w:val="00CB285B"/>
    <w:rsid w:val="00CB313B"/>
    <w:rsid w:val="00CB34A6"/>
    <w:rsid w:val="00CB3C01"/>
    <w:rsid w:val="00CC1FDD"/>
    <w:rsid w:val="00CD336C"/>
    <w:rsid w:val="00CD3EAB"/>
    <w:rsid w:val="00CD6177"/>
    <w:rsid w:val="00CE21F3"/>
    <w:rsid w:val="00CE2497"/>
    <w:rsid w:val="00CE2F59"/>
    <w:rsid w:val="00CE33D7"/>
    <w:rsid w:val="00CE35E9"/>
    <w:rsid w:val="00CE37A1"/>
    <w:rsid w:val="00CE3A94"/>
    <w:rsid w:val="00CE58CD"/>
    <w:rsid w:val="00CE5AD1"/>
    <w:rsid w:val="00CE5F21"/>
    <w:rsid w:val="00CE608D"/>
    <w:rsid w:val="00CE71E0"/>
    <w:rsid w:val="00CE7E1E"/>
    <w:rsid w:val="00CF038F"/>
    <w:rsid w:val="00CF0703"/>
    <w:rsid w:val="00CF0706"/>
    <w:rsid w:val="00CF0726"/>
    <w:rsid w:val="00CF094A"/>
    <w:rsid w:val="00D001B2"/>
    <w:rsid w:val="00D00950"/>
    <w:rsid w:val="00D01B99"/>
    <w:rsid w:val="00D021FA"/>
    <w:rsid w:val="00D03A1D"/>
    <w:rsid w:val="00D102C9"/>
    <w:rsid w:val="00D1033D"/>
    <w:rsid w:val="00D1304D"/>
    <w:rsid w:val="00D1651B"/>
    <w:rsid w:val="00D170D9"/>
    <w:rsid w:val="00D20CA5"/>
    <w:rsid w:val="00D225A4"/>
    <w:rsid w:val="00D2447E"/>
    <w:rsid w:val="00D2683A"/>
    <w:rsid w:val="00D26A43"/>
    <w:rsid w:val="00D26BC6"/>
    <w:rsid w:val="00D26E62"/>
    <w:rsid w:val="00D30566"/>
    <w:rsid w:val="00D32568"/>
    <w:rsid w:val="00D32E17"/>
    <w:rsid w:val="00D33CF5"/>
    <w:rsid w:val="00D340A8"/>
    <w:rsid w:val="00D34632"/>
    <w:rsid w:val="00D34A73"/>
    <w:rsid w:val="00D35781"/>
    <w:rsid w:val="00D379D7"/>
    <w:rsid w:val="00D37FAE"/>
    <w:rsid w:val="00D40170"/>
    <w:rsid w:val="00D43114"/>
    <w:rsid w:val="00D43370"/>
    <w:rsid w:val="00D45DDD"/>
    <w:rsid w:val="00D473A0"/>
    <w:rsid w:val="00D47671"/>
    <w:rsid w:val="00D50264"/>
    <w:rsid w:val="00D50BF9"/>
    <w:rsid w:val="00D51D0B"/>
    <w:rsid w:val="00D52E95"/>
    <w:rsid w:val="00D53349"/>
    <w:rsid w:val="00D5418E"/>
    <w:rsid w:val="00D559BA"/>
    <w:rsid w:val="00D55E8F"/>
    <w:rsid w:val="00D5736F"/>
    <w:rsid w:val="00D60395"/>
    <w:rsid w:val="00D605E9"/>
    <w:rsid w:val="00D6234F"/>
    <w:rsid w:val="00D62C76"/>
    <w:rsid w:val="00D643FD"/>
    <w:rsid w:val="00D65B2C"/>
    <w:rsid w:val="00D666F1"/>
    <w:rsid w:val="00D6763B"/>
    <w:rsid w:val="00D70F14"/>
    <w:rsid w:val="00D74882"/>
    <w:rsid w:val="00D82AF4"/>
    <w:rsid w:val="00D8344D"/>
    <w:rsid w:val="00D83CC1"/>
    <w:rsid w:val="00D84856"/>
    <w:rsid w:val="00D86EEA"/>
    <w:rsid w:val="00D87696"/>
    <w:rsid w:val="00D90062"/>
    <w:rsid w:val="00D90CC6"/>
    <w:rsid w:val="00D92351"/>
    <w:rsid w:val="00D94498"/>
    <w:rsid w:val="00D946A6"/>
    <w:rsid w:val="00D95109"/>
    <w:rsid w:val="00DA169B"/>
    <w:rsid w:val="00DA1D27"/>
    <w:rsid w:val="00DA1DCC"/>
    <w:rsid w:val="00DA2385"/>
    <w:rsid w:val="00DA4415"/>
    <w:rsid w:val="00DA60C4"/>
    <w:rsid w:val="00DB374F"/>
    <w:rsid w:val="00DB422B"/>
    <w:rsid w:val="00DB4E44"/>
    <w:rsid w:val="00DB6A4C"/>
    <w:rsid w:val="00DB6B19"/>
    <w:rsid w:val="00DB71DD"/>
    <w:rsid w:val="00DB7AD7"/>
    <w:rsid w:val="00DC1C59"/>
    <w:rsid w:val="00DC2729"/>
    <w:rsid w:val="00DC350C"/>
    <w:rsid w:val="00DC3CD9"/>
    <w:rsid w:val="00DD0920"/>
    <w:rsid w:val="00DD1FC3"/>
    <w:rsid w:val="00DD39A8"/>
    <w:rsid w:val="00DD78BD"/>
    <w:rsid w:val="00DE269E"/>
    <w:rsid w:val="00DE3848"/>
    <w:rsid w:val="00DE3D28"/>
    <w:rsid w:val="00DE414D"/>
    <w:rsid w:val="00DE5CE7"/>
    <w:rsid w:val="00DE7B8F"/>
    <w:rsid w:val="00DF0054"/>
    <w:rsid w:val="00DF2981"/>
    <w:rsid w:val="00DF3959"/>
    <w:rsid w:val="00DF40D2"/>
    <w:rsid w:val="00DF4782"/>
    <w:rsid w:val="00DF5476"/>
    <w:rsid w:val="00DF5BF1"/>
    <w:rsid w:val="00DF5C1E"/>
    <w:rsid w:val="00DF5C86"/>
    <w:rsid w:val="00DF7909"/>
    <w:rsid w:val="00DF7B1F"/>
    <w:rsid w:val="00E022CE"/>
    <w:rsid w:val="00E03B2F"/>
    <w:rsid w:val="00E03B30"/>
    <w:rsid w:val="00E068F2"/>
    <w:rsid w:val="00E07EE3"/>
    <w:rsid w:val="00E11190"/>
    <w:rsid w:val="00E11192"/>
    <w:rsid w:val="00E12010"/>
    <w:rsid w:val="00E13252"/>
    <w:rsid w:val="00E1437C"/>
    <w:rsid w:val="00E14532"/>
    <w:rsid w:val="00E16EE9"/>
    <w:rsid w:val="00E20844"/>
    <w:rsid w:val="00E20ECD"/>
    <w:rsid w:val="00E21D0A"/>
    <w:rsid w:val="00E22016"/>
    <w:rsid w:val="00E24E89"/>
    <w:rsid w:val="00E25801"/>
    <w:rsid w:val="00E269EC"/>
    <w:rsid w:val="00E26AAF"/>
    <w:rsid w:val="00E27013"/>
    <w:rsid w:val="00E33656"/>
    <w:rsid w:val="00E337DF"/>
    <w:rsid w:val="00E342B7"/>
    <w:rsid w:val="00E342E8"/>
    <w:rsid w:val="00E346A5"/>
    <w:rsid w:val="00E35B22"/>
    <w:rsid w:val="00E369B5"/>
    <w:rsid w:val="00E37E43"/>
    <w:rsid w:val="00E41200"/>
    <w:rsid w:val="00E42A08"/>
    <w:rsid w:val="00E4410C"/>
    <w:rsid w:val="00E448CE"/>
    <w:rsid w:val="00E44FA0"/>
    <w:rsid w:val="00E460A9"/>
    <w:rsid w:val="00E5052A"/>
    <w:rsid w:val="00E50EE1"/>
    <w:rsid w:val="00E51563"/>
    <w:rsid w:val="00E541D7"/>
    <w:rsid w:val="00E563F2"/>
    <w:rsid w:val="00E56825"/>
    <w:rsid w:val="00E571DF"/>
    <w:rsid w:val="00E5748F"/>
    <w:rsid w:val="00E61074"/>
    <w:rsid w:val="00E613C8"/>
    <w:rsid w:val="00E615C5"/>
    <w:rsid w:val="00E62D34"/>
    <w:rsid w:val="00E64D11"/>
    <w:rsid w:val="00E70916"/>
    <w:rsid w:val="00E71BC0"/>
    <w:rsid w:val="00E748F1"/>
    <w:rsid w:val="00E76037"/>
    <w:rsid w:val="00E76FC4"/>
    <w:rsid w:val="00E77264"/>
    <w:rsid w:val="00E773E6"/>
    <w:rsid w:val="00E77752"/>
    <w:rsid w:val="00E77BC7"/>
    <w:rsid w:val="00E805D0"/>
    <w:rsid w:val="00E83685"/>
    <w:rsid w:val="00E84DE8"/>
    <w:rsid w:val="00E856CF"/>
    <w:rsid w:val="00E85726"/>
    <w:rsid w:val="00E901EA"/>
    <w:rsid w:val="00E91DD5"/>
    <w:rsid w:val="00E9307E"/>
    <w:rsid w:val="00E9382D"/>
    <w:rsid w:val="00E96372"/>
    <w:rsid w:val="00E9732C"/>
    <w:rsid w:val="00EA0534"/>
    <w:rsid w:val="00EA0706"/>
    <w:rsid w:val="00EA1DD8"/>
    <w:rsid w:val="00EA1EA6"/>
    <w:rsid w:val="00EA2F9B"/>
    <w:rsid w:val="00EA38DB"/>
    <w:rsid w:val="00EA4235"/>
    <w:rsid w:val="00EA57D0"/>
    <w:rsid w:val="00EA5871"/>
    <w:rsid w:val="00EA62F8"/>
    <w:rsid w:val="00EB2137"/>
    <w:rsid w:val="00EB592F"/>
    <w:rsid w:val="00EC0EEC"/>
    <w:rsid w:val="00EC0F8C"/>
    <w:rsid w:val="00EC2947"/>
    <w:rsid w:val="00EC363C"/>
    <w:rsid w:val="00EC3692"/>
    <w:rsid w:val="00EC3BF0"/>
    <w:rsid w:val="00EC4EE4"/>
    <w:rsid w:val="00EC5347"/>
    <w:rsid w:val="00EC5929"/>
    <w:rsid w:val="00EC667C"/>
    <w:rsid w:val="00ED3EF4"/>
    <w:rsid w:val="00ED40FE"/>
    <w:rsid w:val="00ED4DDD"/>
    <w:rsid w:val="00ED65DC"/>
    <w:rsid w:val="00EE0FE2"/>
    <w:rsid w:val="00EE1235"/>
    <w:rsid w:val="00EE33F9"/>
    <w:rsid w:val="00EE4A76"/>
    <w:rsid w:val="00EE5232"/>
    <w:rsid w:val="00EF123C"/>
    <w:rsid w:val="00EF3417"/>
    <w:rsid w:val="00EF5A3B"/>
    <w:rsid w:val="00EF6BF3"/>
    <w:rsid w:val="00EF6F40"/>
    <w:rsid w:val="00EF7A72"/>
    <w:rsid w:val="00EF7EC6"/>
    <w:rsid w:val="00F02368"/>
    <w:rsid w:val="00F04034"/>
    <w:rsid w:val="00F04612"/>
    <w:rsid w:val="00F0521F"/>
    <w:rsid w:val="00F053FC"/>
    <w:rsid w:val="00F0621A"/>
    <w:rsid w:val="00F06CA1"/>
    <w:rsid w:val="00F06E8A"/>
    <w:rsid w:val="00F07FAD"/>
    <w:rsid w:val="00F12732"/>
    <w:rsid w:val="00F1280D"/>
    <w:rsid w:val="00F16A84"/>
    <w:rsid w:val="00F17CAF"/>
    <w:rsid w:val="00F2046F"/>
    <w:rsid w:val="00F227DC"/>
    <w:rsid w:val="00F2420A"/>
    <w:rsid w:val="00F2535D"/>
    <w:rsid w:val="00F25C8F"/>
    <w:rsid w:val="00F25F25"/>
    <w:rsid w:val="00F269D9"/>
    <w:rsid w:val="00F30230"/>
    <w:rsid w:val="00F31BC2"/>
    <w:rsid w:val="00F321EF"/>
    <w:rsid w:val="00F3317D"/>
    <w:rsid w:val="00F353A2"/>
    <w:rsid w:val="00F35F8E"/>
    <w:rsid w:val="00F375E2"/>
    <w:rsid w:val="00F37A88"/>
    <w:rsid w:val="00F37C76"/>
    <w:rsid w:val="00F43168"/>
    <w:rsid w:val="00F44272"/>
    <w:rsid w:val="00F44B05"/>
    <w:rsid w:val="00F473D8"/>
    <w:rsid w:val="00F547AF"/>
    <w:rsid w:val="00F55F69"/>
    <w:rsid w:val="00F56DDF"/>
    <w:rsid w:val="00F571E4"/>
    <w:rsid w:val="00F60187"/>
    <w:rsid w:val="00F604E0"/>
    <w:rsid w:val="00F61520"/>
    <w:rsid w:val="00F61AC1"/>
    <w:rsid w:val="00F65627"/>
    <w:rsid w:val="00F65C29"/>
    <w:rsid w:val="00F6712A"/>
    <w:rsid w:val="00F70316"/>
    <w:rsid w:val="00F70DF2"/>
    <w:rsid w:val="00F725F7"/>
    <w:rsid w:val="00F72D0E"/>
    <w:rsid w:val="00F730D3"/>
    <w:rsid w:val="00F73D85"/>
    <w:rsid w:val="00F73DB0"/>
    <w:rsid w:val="00F74057"/>
    <w:rsid w:val="00F75B8E"/>
    <w:rsid w:val="00F764F4"/>
    <w:rsid w:val="00F7697B"/>
    <w:rsid w:val="00F77341"/>
    <w:rsid w:val="00F81F2C"/>
    <w:rsid w:val="00F83484"/>
    <w:rsid w:val="00F862CB"/>
    <w:rsid w:val="00F878A0"/>
    <w:rsid w:val="00F90129"/>
    <w:rsid w:val="00F91765"/>
    <w:rsid w:val="00F91C5C"/>
    <w:rsid w:val="00F942D0"/>
    <w:rsid w:val="00F9489D"/>
    <w:rsid w:val="00F954D3"/>
    <w:rsid w:val="00F965BA"/>
    <w:rsid w:val="00F96F77"/>
    <w:rsid w:val="00F96F7A"/>
    <w:rsid w:val="00FA012D"/>
    <w:rsid w:val="00FA164D"/>
    <w:rsid w:val="00FA18F4"/>
    <w:rsid w:val="00FA49B1"/>
    <w:rsid w:val="00FA4F55"/>
    <w:rsid w:val="00FA6E8B"/>
    <w:rsid w:val="00FA7804"/>
    <w:rsid w:val="00FB02BD"/>
    <w:rsid w:val="00FB1E53"/>
    <w:rsid w:val="00FB406B"/>
    <w:rsid w:val="00FB4B7C"/>
    <w:rsid w:val="00FB64E4"/>
    <w:rsid w:val="00FB742E"/>
    <w:rsid w:val="00FB7441"/>
    <w:rsid w:val="00FC01F6"/>
    <w:rsid w:val="00FC147F"/>
    <w:rsid w:val="00FC261E"/>
    <w:rsid w:val="00FC2698"/>
    <w:rsid w:val="00FC2CED"/>
    <w:rsid w:val="00FC4EB8"/>
    <w:rsid w:val="00FC6147"/>
    <w:rsid w:val="00FC7A16"/>
    <w:rsid w:val="00FD0510"/>
    <w:rsid w:val="00FD0772"/>
    <w:rsid w:val="00FD2B97"/>
    <w:rsid w:val="00FD3738"/>
    <w:rsid w:val="00FD464F"/>
    <w:rsid w:val="00FD4A0C"/>
    <w:rsid w:val="00FE1463"/>
    <w:rsid w:val="00FE2411"/>
    <w:rsid w:val="00FE41EC"/>
    <w:rsid w:val="00FE6A16"/>
    <w:rsid w:val="00FE6BCE"/>
    <w:rsid w:val="00FF0D20"/>
    <w:rsid w:val="00FF1A42"/>
    <w:rsid w:val="00FF1EF8"/>
    <w:rsid w:val="00FF5B03"/>
    <w:rsid w:val="00FF5BC8"/>
    <w:rsid w:val="00FF5F96"/>
    <w:rsid w:val="00FF73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411298F7-ADAA-4E60-A3C3-709E16E2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203"/>
  </w:style>
  <w:style w:type="paragraph" w:styleId="Footer">
    <w:name w:val="footer"/>
    <w:basedOn w:val="Normal"/>
    <w:link w:val="FooterChar"/>
    <w:uiPriority w:val="99"/>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203"/>
  </w:style>
  <w:style w:type="paragraph" w:customStyle="1" w:styleId="LONBodyText">
    <w:name w:val="LON_Body Text"/>
    <w:basedOn w:val="Normal"/>
    <w:rsid w:val="00A412B2"/>
    <w:pPr>
      <w:spacing w:after="300" w:line="300" w:lineRule="exact"/>
    </w:pPr>
    <w:rPr>
      <w:rFonts w:ascii="Arial" w:eastAsia="Times New Roman" w:hAnsi="Arial" w:cs="Times New Roman"/>
      <w:color w:val="31323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760">
      <w:bodyDiv w:val="1"/>
      <w:marLeft w:val="0"/>
      <w:marRight w:val="0"/>
      <w:marTop w:val="0"/>
      <w:marBottom w:val="0"/>
      <w:divBdr>
        <w:top w:val="none" w:sz="0" w:space="0" w:color="auto"/>
        <w:left w:val="none" w:sz="0" w:space="0" w:color="auto"/>
        <w:bottom w:val="none" w:sz="0" w:space="0" w:color="auto"/>
        <w:right w:val="none" w:sz="0" w:space="0" w:color="auto"/>
      </w:divBdr>
    </w:div>
    <w:div w:id="155729754">
      <w:bodyDiv w:val="1"/>
      <w:marLeft w:val="0"/>
      <w:marRight w:val="0"/>
      <w:marTop w:val="0"/>
      <w:marBottom w:val="0"/>
      <w:divBdr>
        <w:top w:val="none" w:sz="0" w:space="0" w:color="auto"/>
        <w:left w:val="none" w:sz="0" w:space="0" w:color="auto"/>
        <w:bottom w:val="none" w:sz="0" w:space="0" w:color="auto"/>
        <w:right w:val="none" w:sz="0" w:space="0" w:color="auto"/>
      </w:divBdr>
    </w:div>
    <w:div w:id="202136424">
      <w:bodyDiv w:val="1"/>
      <w:marLeft w:val="0"/>
      <w:marRight w:val="0"/>
      <w:marTop w:val="0"/>
      <w:marBottom w:val="0"/>
      <w:divBdr>
        <w:top w:val="none" w:sz="0" w:space="0" w:color="auto"/>
        <w:left w:val="none" w:sz="0" w:space="0" w:color="auto"/>
        <w:bottom w:val="none" w:sz="0" w:space="0" w:color="auto"/>
        <w:right w:val="none" w:sz="0" w:space="0" w:color="auto"/>
      </w:divBdr>
    </w:div>
    <w:div w:id="215510084">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644871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01301168">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75501574">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126578195">
      <w:bodyDiv w:val="1"/>
      <w:marLeft w:val="0"/>
      <w:marRight w:val="0"/>
      <w:marTop w:val="0"/>
      <w:marBottom w:val="0"/>
      <w:divBdr>
        <w:top w:val="none" w:sz="0" w:space="0" w:color="auto"/>
        <w:left w:val="none" w:sz="0" w:space="0" w:color="auto"/>
        <w:bottom w:val="none" w:sz="0" w:space="0" w:color="auto"/>
        <w:right w:val="none" w:sz="0" w:space="0" w:color="auto"/>
      </w:divBdr>
    </w:div>
    <w:div w:id="1141388615">
      <w:bodyDiv w:val="1"/>
      <w:marLeft w:val="0"/>
      <w:marRight w:val="0"/>
      <w:marTop w:val="0"/>
      <w:marBottom w:val="0"/>
      <w:divBdr>
        <w:top w:val="none" w:sz="0" w:space="0" w:color="auto"/>
        <w:left w:val="none" w:sz="0" w:space="0" w:color="auto"/>
        <w:bottom w:val="none" w:sz="0" w:space="0" w:color="auto"/>
        <w:right w:val="none" w:sz="0" w:space="0" w:color="auto"/>
      </w:divBdr>
    </w:div>
    <w:div w:id="1259605699">
      <w:bodyDiv w:val="1"/>
      <w:marLeft w:val="0"/>
      <w:marRight w:val="0"/>
      <w:marTop w:val="0"/>
      <w:marBottom w:val="0"/>
      <w:divBdr>
        <w:top w:val="none" w:sz="0" w:space="0" w:color="auto"/>
        <w:left w:val="none" w:sz="0" w:space="0" w:color="auto"/>
        <w:bottom w:val="none" w:sz="0" w:space="0" w:color="auto"/>
        <w:right w:val="none" w:sz="0" w:space="0" w:color="auto"/>
      </w:divBdr>
    </w:div>
    <w:div w:id="13148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ndsworth.gov.uk/media/2154/aqap_measures_and_actions_2016__2021.pdf" TargetMode="External"/><Relationship Id="rId18" Type="http://schemas.openxmlformats.org/officeDocument/2006/relationships/hyperlink" Target="https://www.london.gov.uk/sites/default/files/les_appendix_2_-_evidence_base_0_0.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wandsworth.gov.uk/news/campaigns/climate-change/strategy-and-action-plan" TargetMode="External"/><Relationship Id="rId17" Type="http://schemas.openxmlformats.org/officeDocument/2006/relationships/hyperlink" Target="https://www.wandsworth.gov.uk/news/campaigns/climate-change/strategy-and-action-pla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rwa.gov.uk/wp-content/uploads/2019/09/Waste-management-policy-WA.37-9.19.pdf" TargetMode="External"/><Relationship Id="rId20" Type="http://schemas.openxmlformats.org/officeDocument/2006/relationships/hyperlink" Target="https://www.london.gov.uk/what-we-do/environment/waste-and-recycling/wast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andsworth.gov.uk/business-and-licensing/procurement/our-procurement-strategy-and-criteria-for-awarding-tender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fl.gov.uk/modes/driving/ultra-low-emission-z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ndsworth.gov.uk/planning-and-building-control/planning-policy/local-plan/the-adopted-local-pla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4bcf0f-0cb2-4b65-8359-4e1db01d35a2">
      <Terms xmlns="http://schemas.microsoft.com/office/infopath/2007/PartnerControls"/>
    </lcf76f155ced4ddcb4097134ff3c332f>
    <TaxCatchAll xmlns="586acb3d-afc3-46d8-97cb-f900a525b1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3" ma:contentTypeDescription="Create a new document." ma:contentTypeScope="" ma:versionID="0b11f372af7b9dc0c64457b12c56ef93">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90fde81f5642973a12247722d3e7eb6"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f64bcf0f-0cb2-4b65-8359-4e1db01d35a2"/>
    <ds:schemaRef ds:uri="586acb3d-afc3-46d8-97cb-f900a525b16e"/>
  </ds:schemaRefs>
</ds:datastoreItem>
</file>

<file path=customXml/itemProps2.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3.xml><?xml version="1.0" encoding="utf-8"?>
<ds:datastoreItem xmlns:ds="http://schemas.openxmlformats.org/officeDocument/2006/customXml" ds:itemID="{8C55D8AF-EDAC-4442-AA61-FA7FA2E9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9</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36</cp:revision>
  <dcterms:created xsi:type="dcterms:W3CDTF">2023-07-21T00:07:00Z</dcterms:created>
  <dcterms:modified xsi:type="dcterms:W3CDTF">2023-10-25T15:57:00Z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0x01010045567B804BEB9349B727F0FD56172E03</vt:lpwstr>
  </property>
  <property fmtid="{D5CDD505-2E9C-101B-9397-08002B2CF9AE}" pid="6" name="MediaServiceImageTags">
    <vt:lpwstr/>
  </property>
</Properties>
</file>