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Pr="000B5805"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7CA74F7C" w14:textId="77777777" w:rsidR="000B5805" w:rsidRDefault="000B5805" w:rsidP="000B5805">
      <w:pPr>
        <w:pStyle w:val="ListParagraph"/>
        <w:jc w:val="both"/>
        <w:textAlignment w:val="baseline"/>
      </w:pPr>
    </w:p>
    <w:p w14:paraId="1CC66C89" w14:textId="77777777" w:rsidR="006A4065" w:rsidRPr="005F0CBE" w:rsidRDefault="006A4065">
      <w:pPr>
        <w:rPr>
          <w:rFonts w:ascii="Arial" w:hAnsi="Arial" w:cs="Arial"/>
          <w:b/>
          <w:bCs/>
          <w:sz w:val="8"/>
          <w:szCs w:val="8"/>
        </w:rPr>
      </w:pPr>
    </w:p>
    <w:tbl>
      <w:tblPr>
        <w:tblW w:w="13325"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640"/>
      </w:tblGrid>
      <w:tr w:rsidR="00F519A7" w:rsidRPr="005C257E" w14:paraId="7CF03024" w14:textId="77777777" w:rsidTr="0044477A">
        <w:trPr>
          <w:gridAfter w:val="1"/>
          <w:wAfter w:w="1640" w:type="dxa"/>
          <w:trHeight w:val="300"/>
          <w:tblHeader/>
        </w:trPr>
        <w:tc>
          <w:tcPr>
            <w:tcW w:w="6753" w:type="dxa"/>
            <w:shd w:val="clear" w:color="auto" w:fill="DEEAF6" w:themeFill="accent5" w:themeFillTint="33"/>
            <w:noWrap/>
            <w:vAlign w:val="center"/>
            <w:hideMark/>
          </w:tcPr>
          <w:p w14:paraId="418A95E5" w14:textId="77777777" w:rsidR="00F519A7" w:rsidRPr="007E5318" w:rsidRDefault="00F519A7"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0610E246" w:rsidR="00F519A7" w:rsidRPr="007E5318" w:rsidRDefault="00F519A7"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p>
        </w:tc>
        <w:tc>
          <w:tcPr>
            <w:tcW w:w="1586" w:type="dxa"/>
            <w:shd w:val="clear" w:color="auto" w:fill="DEEAF6" w:themeFill="accent5" w:themeFillTint="33"/>
          </w:tcPr>
          <w:p w14:paraId="6E0C18E6" w14:textId="50C541FD" w:rsidR="00F519A7" w:rsidRPr="007E5318" w:rsidRDefault="00F519A7"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p>
        </w:tc>
        <w:tc>
          <w:tcPr>
            <w:tcW w:w="1620" w:type="dxa"/>
            <w:shd w:val="clear" w:color="auto" w:fill="DEEAF6" w:themeFill="accent5" w:themeFillTint="33"/>
          </w:tcPr>
          <w:p w14:paraId="005F69BE" w14:textId="44A2D954" w:rsidR="00F519A7" w:rsidRDefault="00F519A7" w:rsidP="00BA7874">
            <w:pPr>
              <w:rPr>
                <w:rFonts w:ascii="Arial" w:hAnsi="Arial" w:cs="Arial"/>
                <w:b/>
                <w:bCs/>
                <w:color w:val="000000"/>
                <w:sz w:val="22"/>
                <w:szCs w:val="22"/>
              </w:rPr>
            </w:pPr>
            <w:r>
              <w:rPr>
                <w:rFonts w:ascii="Arial" w:hAnsi="Arial" w:cs="Arial"/>
                <w:b/>
                <w:bCs/>
                <w:color w:val="000000"/>
                <w:sz w:val="22"/>
                <w:szCs w:val="22"/>
              </w:rPr>
              <w:t>Actual performance 2023/24</w:t>
            </w:r>
          </w:p>
        </w:tc>
      </w:tr>
      <w:tr w:rsidR="00F519A7" w:rsidRPr="005C257E" w14:paraId="27F09522" w14:textId="77777777" w:rsidTr="0044477A">
        <w:trPr>
          <w:gridAfter w:val="1"/>
          <w:wAfter w:w="1640" w:type="dxa"/>
          <w:trHeight w:val="300"/>
        </w:trPr>
        <w:tc>
          <w:tcPr>
            <w:tcW w:w="6753" w:type="dxa"/>
            <w:shd w:val="clear" w:color="auto" w:fill="92D050"/>
            <w:noWrap/>
            <w:vAlign w:val="center"/>
            <w:hideMark/>
          </w:tcPr>
          <w:p w14:paraId="7A3C498D" w14:textId="77777777" w:rsidR="00AF7B6D" w:rsidRDefault="00AF7B6D" w:rsidP="00932384">
            <w:pPr>
              <w:rPr>
                <w:rFonts w:ascii="Arial" w:hAnsi="Arial" w:cs="Arial"/>
                <w:color w:val="auto"/>
                <w:sz w:val="20"/>
                <w:szCs w:val="20"/>
              </w:rPr>
            </w:pPr>
          </w:p>
          <w:p w14:paraId="3CD1DD5C" w14:textId="5B2A20E1" w:rsidR="00F519A7" w:rsidRPr="002E5563" w:rsidRDefault="00F519A7" w:rsidP="00932384">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F519A7" w:rsidRPr="002E5563" w:rsidRDefault="00F519A7" w:rsidP="00932384">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1E4A2663" w:rsidR="00F519A7" w:rsidRPr="004B7634" w:rsidRDefault="00F519A7" w:rsidP="00932384">
            <w:pPr>
              <w:rPr>
                <w:rFonts w:ascii="Arial" w:hAnsi="Arial" w:cs="Arial"/>
                <w:color w:val="000000"/>
                <w:sz w:val="20"/>
                <w:szCs w:val="20"/>
              </w:rPr>
            </w:pPr>
            <w:r w:rsidRPr="004B7634">
              <w:rPr>
                <w:rFonts w:ascii="Arial" w:hAnsi="Arial" w:cs="Arial"/>
                <w:color w:val="000000"/>
                <w:sz w:val="20"/>
                <w:szCs w:val="20"/>
              </w:rPr>
              <w:t>216.7 </w:t>
            </w:r>
          </w:p>
        </w:tc>
        <w:tc>
          <w:tcPr>
            <w:tcW w:w="1586" w:type="dxa"/>
            <w:shd w:val="clear" w:color="auto" w:fill="E2EFD9" w:themeFill="accent6" w:themeFillTint="33"/>
            <w:noWrap/>
            <w:vAlign w:val="center"/>
            <w:hideMark/>
          </w:tcPr>
          <w:p w14:paraId="1173CEE3" w14:textId="6D32BF45" w:rsidR="00F519A7" w:rsidRPr="004B7634" w:rsidRDefault="00F519A7" w:rsidP="00932384">
            <w:pPr>
              <w:rPr>
                <w:rFonts w:ascii="Arial" w:hAnsi="Arial" w:cs="Arial"/>
                <w:color w:val="000000"/>
                <w:sz w:val="20"/>
                <w:szCs w:val="20"/>
              </w:rPr>
            </w:pPr>
            <w:r w:rsidRPr="004B7634">
              <w:rPr>
                <w:rFonts w:ascii="Arial" w:hAnsi="Arial" w:cs="Arial"/>
                <w:color w:val="000000"/>
                <w:sz w:val="20"/>
                <w:szCs w:val="20"/>
              </w:rPr>
              <w:t>212.7 </w:t>
            </w:r>
          </w:p>
        </w:tc>
        <w:tc>
          <w:tcPr>
            <w:tcW w:w="1620" w:type="dxa"/>
            <w:shd w:val="clear" w:color="auto" w:fill="E2EFD9" w:themeFill="accent6" w:themeFillTint="33"/>
            <w:vAlign w:val="center"/>
          </w:tcPr>
          <w:p w14:paraId="232D9C2C" w14:textId="07F15D08" w:rsidR="00F519A7" w:rsidRPr="00B44B08" w:rsidRDefault="00F519A7" w:rsidP="00932384">
            <w:pPr>
              <w:rPr>
                <w:rFonts w:ascii="Arial" w:hAnsi="Arial" w:cs="Arial"/>
                <w:color w:val="000000"/>
                <w:sz w:val="20"/>
                <w:szCs w:val="20"/>
              </w:rPr>
            </w:pPr>
            <w:r w:rsidRPr="00B44B08">
              <w:rPr>
                <w:rFonts w:ascii="Arial" w:hAnsi="Arial" w:cs="Arial"/>
                <w:color w:val="000000"/>
                <w:sz w:val="20"/>
                <w:szCs w:val="20"/>
              </w:rPr>
              <w:t>249.29</w:t>
            </w:r>
          </w:p>
        </w:tc>
      </w:tr>
      <w:tr w:rsidR="00F519A7" w:rsidRPr="005C257E" w14:paraId="68D9E2FB" w14:textId="77777777" w:rsidTr="0044477A">
        <w:trPr>
          <w:gridAfter w:val="1"/>
          <w:wAfter w:w="1640" w:type="dxa"/>
          <w:trHeight w:val="290"/>
        </w:trPr>
        <w:tc>
          <w:tcPr>
            <w:tcW w:w="6753" w:type="dxa"/>
            <w:shd w:val="clear" w:color="auto" w:fill="92D050"/>
            <w:noWrap/>
            <w:vAlign w:val="center"/>
            <w:hideMark/>
          </w:tcPr>
          <w:p w14:paraId="79221B3C" w14:textId="77777777" w:rsidR="00AF7B6D" w:rsidRDefault="00AF7B6D" w:rsidP="00BF04BA">
            <w:pPr>
              <w:rPr>
                <w:rFonts w:ascii="Arial" w:hAnsi="Arial" w:cs="Arial"/>
                <w:color w:val="auto"/>
                <w:sz w:val="20"/>
                <w:szCs w:val="20"/>
              </w:rPr>
            </w:pPr>
          </w:p>
          <w:p w14:paraId="7DFC3FF4" w14:textId="75DEA30D" w:rsidR="00F519A7" w:rsidRDefault="00F519A7" w:rsidP="00BF04BA">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77177D2D" w14:textId="77777777" w:rsidR="00AF7B6D" w:rsidRPr="002E5563" w:rsidRDefault="00AF7B6D" w:rsidP="00BF04BA">
            <w:pPr>
              <w:rPr>
                <w:rFonts w:ascii="Arial" w:hAnsi="Arial" w:cs="Arial"/>
                <w:color w:val="auto"/>
                <w:sz w:val="20"/>
                <w:szCs w:val="20"/>
              </w:rPr>
            </w:pPr>
          </w:p>
          <w:p w14:paraId="5395FEF6" w14:textId="77777777" w:rsidR="00F519A7" w:rsidRPr="002E5563" w:rsidRDefault="00F519A7" w:rsidP="00BF04BA">
            <w:pPr>
              <w:rPr>
                <w:rFonts w:ascii="Arial" w:hAnsi="Arial" w:cs="Arial"/>
                <w:color w:val="auto"/>
                <w:sz w:val="20"/>
                <w:szCs w:val="20"/>
              </w:rPr>
            </w:pPr>
          </w:p>
        </w:tc>
        <w:tc>
          <w:tcPr>
            <w:tcW w:w="1726" w:type="dxa"/>
            <w:shd w:val="clear" w:color="auto" w:fill="E2EFD9" w:themeFill="accent6" w:themeFillTint="33"/>
            <w:vAlign w:val="center"/>
          </w:tcPr>
          <w:p w14:paraId="3C62F364" w14:textId="1AA2257E" w:rsidR="00F519A7" w:rsidRPr="004B7634" w:rsidRDefault="00F519A7" w:rsidP="00BF04BA">
            <w:pPr>
              <w:rPr>
                <w:rFonts w:ascii="Arial" w:hAnsi="Arial" w:cs="Arial"/>
                <w:color w:val="000000"/>
                <w:sz w:val="20"/>
                <w:szCs w:val="20"/>
              </w:rPr>
            </w:pPr>
            <w:r w:rsidRPr="004B7634">
              <w:rPr>
                <w:rFonts w:ascii="Arial" w:hAnsi="Arial" w:cs="Arial"/>
                <w:color w:val="000000"/>
                <w:sz w:val="20"/>
                <w:szCs w:val="20"/>
              </w:rPr>
              <w:t>395.7 </w:t>
            </w:r>
          </w:p>
        </w:tc>
        <w:tc>
          <w:tcPr>
            <w:tcW w:w="1586" w:type="dxa"/>
            <w:shd w:val="clear" w:color="auto" w:fill="E2EFD9" w:themeFill="accent6" w:themeFillTint="33"/>
            <w:vAlign w:val="center"/>
            <w:hideMark/>
          </w:tcPr>
          <w:p w14:paraId="3B201CDE" w14:textId="62DCCDEC" w:rsidR="00F519A7" w:rsidRPr="004B7634" w:rsidRDefault="00F519A7" w:rsidP="00BF04BA">
            <w:pPr>
              <w:rPr>
                <w:rFonts w:ascii="Arial" w:hAnsi="Arial" w:cs="Arial"/>
                <w:color w:val="000000"/>
                <w:sz w:val="20"/>
                <w:szCs w:val="20"/>
              </w:rPr>
            </w:pPr>
            <w:r w:rsidRPr="004B7634">
              <w:rPr>
                <w:rFonts w:ascii="Arial" w:hAnsi="Arial" w:cs="Arial"/>
                <w:color w:val="000000"/>
                <w:sz w:val="20"/>
                <w:szCs w:val="20"/>
              </w:rPr>
              <w:t>388  </w:t>
            </w:r>
          </w:p>
        </w:tc>
        <w:tc>
          <w:tcPr>
            <w:tcW w:w="1620" w:type="dxa"/>
            <w:shd w:val="clear" w:color="auto" w:fill="E2EFD9" w:themeFill="accent6" w:themeFillTint="33"/>
            <w:vAlign w:val="center"/>
          </w:tcPr>
          <w:p w14:paraId="0F81DC90" w14:textId="395E30B4" w:rsidR="00F519A7" w:rsidRPr="00B44B08" w:rsidRDefault="00F519A7" w:rsidP="00BF04BA">
            <w:pPr>
              <w:rPr>
                <w:rFonts w:ascii="Arial" w:hAnsi="Arial" w:cs="Arial"/>
                <w:color w:val="000000"/>
                <w:sz w:val="20"/>
                <w:szCs w:val="20"/>
              </w:rPr>
            </w:pPr>
            <w:r w:rsidRPr="00B44B08">
              <w:rPr>
                <w:rFonts w:ascii="Arial" w:hAnsi="Arial" w:cs="Arial"/>
                <w:color w:val="000000"/>
                <w:sz w:val="20"/>
                <w:szCs w:val="20"/>
              </w:rPr>
              <w:t>344.82</w:t>
            </w:r>
          </w:p>
        </w:tc>
      </w:tr>
      <w:tr w:rsidR="00F519A7" w:rsidRPr="005C257E" w14:paraId="5A23C13C" w14:textId="77777777" w:rsidTr="0044477A">
        <w:trPr>
          <w:gridAfter w:val="1"/>
          <w:wAfter w:w="1640" w:type="dxa"/>
          <w:trHeight w:val="290"/>
        </w:trPr>
        <w:tc>
          <w:tcPr>
            <w:tcW w:w="6753" w:type="dxa"/>
            <w:shd w:val="clear" w:color="auto" w:fill="92D050"/>
            <w:noWrap/>
            <w:vAlign w:val="center"/>
            <w:hideMark/>
          </w:tcPr>
          <w:p w14:paraId="25883E55" w14:textId="77777777" w:rsidR="00AF7B6D" w:rsidRDefault="00AF7B6D" w:rsidP="00203D8F">
            <w:pPr>
              <w:rPr>
                <w:rFonts w:ascii="Arial" w:hAnsi="Arial" w:cs="Arial"/>
                <w:color w:val="auto"/>
                <w:sz w:val="20"/>
                <w:szCs w:val="20"/>
              </w:rPr>
            </w:pPr>
          </w:p>
          <w:p w14:paraId="09E5A110" w14:textId="2C7BD432" w:rsidR="00F519A7" w:rsidRPr="002E5563" w:rsidRDefault="00F519A7" w:rsidP="00203D8F">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F519A7" w:rsidRPr="002E5563" w:rsidRDefault="00F519A7" w:rsidP="00203D8F">
            <w:pPr>
              <w:rPr>
                <w:rFonts w:ascii="Arial" w:hAnsi="Arial" w:cs="Arial"/>
                <w:color w:val="auto"/>
                <w:sz w:val="20"/>
                <w:szCs w:val="20"/>
              </w:rPr>
            </w:pPr>
          </w:p>
          <w:p w14:paraId="177B5D31" w14:textId="77777777" w:rsidR="00F519A7" w:rsidRPr="002E5563" w:rsidRDefault="00F519A7" w:rsidP="00203D8F">
            <w:pPr>
              <w:rPr>
                <w:rFonts w:ascii="Arial" w:hAnsi="Arial" w:cs="Arial"/>
                <w:color w:val="auto"/>
                <w:sz w:val="20"/>
                <w:szCs w:val="20"/>
              </w:rPr>
            </w:pPr>
          </w:p>
        </w:tc>
        <w:tc>
          <w:tcPr>
            <w:tcW w:w="1726" w:type="dxa"/>
            <w:shd w:val="clear" w:color="auto" w:fill="E2EFD9" w:themeFill="accent6" w:themeFillTint="33"/>
            <w:vAlign w:val="center"/>
          </w:tcPr>
          <w:p w14:paraId="72B2CC1B" w14:textId="3EE7AB21" w:rsidR="00F519A7" w:rsidRPr="004B7634" w:rsidRDefault="00F519A7" w:rsidP="00203D8F">
            <w:pPr>
              <w:rPr>
                <w:rFonts w:ascii="Arial" w:hAnsi="Arial" w:cs="Arial"/>
                <w:color w:val="000000" w:themeColor="text1"/>
                <w:sz w:val="20"/>
                <w:szCs w:val="20"/>
              </w:rPr>
            </w:pPr>
            <w:r w:rsidRPr="004B7634">
              <w:rPr>
                <w:rFonts w:ascii="Arial" w:hAnsi="Arial" w:cs="Arial"/>
                <w:color w:val="000000"/>
                <w:sz w:val="20"/>
                <w:szCs w:val="20"/>
              </w:rPr>
              <w:t>77 </w:t>
            </w:r>
          </w:p>
        </w:tc>
        <w:tc>
          <w:tcPr>
            <w:tcW w:w="1586" w:type="dxa"/>
            <w:shd w:val="clear" w:color="auto" w:fill="E2EFD9" w:themeFill="accent6" w:themeFillTint="33"/>
            <w:vAlign w:val="center"/>
          </w:tcPr>
          <w:p w14:paraId="504D2790" w14:textId="143A9799" w:rsidR="00F519A7" w:rsidRPr="007B158C" w:rsidRDefault="00F519A7" w:rsidP="00203D8F">
            <w:pPr>
              <w:rPr>
                <w:rFonts w:ascii="Arial" w:hAnsi="Arial" w:cs="Arial"/>
                <w:color w:val="000000" w:themeColor="text1"/>
                <w:sz w:val="20"/>
                <w:szCs w:val="20"/>
              </w:rPr>
            </w:pPr>
            <w:r w:rsidRPr="007B158C">
              <w:rPr>
                <w:rFonts w:ascii="Arial" w:hAnsi="Arial" w:cs="Arial"/>
                <w:color w:val="000000"/>
                <w:sz w:val="20"/>
                <w:szCs w:val="20"/>
              </w:rPr>
              <w:t>74 </w:t>
            </w:r>
          </w:p>
        </w:tc>
        <w:tc>
          <w:tcPr>
            <w:tcW w:w="1620" w:type="dxa"/>
            <w:shd w:val="clear" w:color="auto" w:fill="E2EFD9" w:themeFill="accent6" w:themeFillTint="33"/>
            <w:vAlign w:val="center"/>
          </w:tcPr>
          <w:p w14:paraId="38AEA6D4" w14:textId="31CA8143" w:rsidR="00F519A7" w:rsidRPr="007B158C" w:rsidRDefault="00F519A7" w:rsidP="00203D8F">
            <w:pPr>
              <w:rPr>
                <w:rFonts w:ascii="Arial" w:hAnsi="Arial" w:cs="Arial"/>
                <w:color w:val="000000" w:themeColor="text1"/>
                <w:sz w:val="20"/>
                <w:szCs w:val="20"/>
              </w:rPr>
            </w:pPr>
            <w:r w:rsidRPr="007B158C">
              <w:rPr>
                <w:rFonts w:ascii="Arial" w:hAnsi="Arial" w:cs="Arial"/>
                <w:color w:val="000000" w:themeColor="text1"/>
                <w:sz w:val="20"/>
                <w:szCs w:val="20"/>
              </w:rPr>
              <w:t>77</w:t>
            </w:r>
          </w:p>
        </w:tc>
      </w:tr>
      <w:tr w:rsidR="00F519A7" w:rsidRPr="005C257E" w14:paraId="20C254AA" w14:textId="77777777" w:rsidTr="0044477A">
        <w:trPr>
          <w:gridAfter w:val="1"/>
          <w:wAfter w:w="1640" w:type="dxa"/>
          <w:trHeight w:val="662"/>
        </w:trPr>
        <w:tc>
          <w:tcPr>
            <w:tcW w:w="6753" w:type="dxa"/>
            <w:shd w:val="clear" w:color="auto" w:fill="FFC000" w:themeFill="accent4"/>
            <w:noWrap/>
            <w:vAlign w:val="center"/>
            <w:hideMark/>
          </w:tcPr>
          <w:p w14:paraId="0EA4B9F6" w14:textId="77777777" w:rsidR="00AF7B6D" w:rsidRDefault="00AF7B6D" w:rsidP="007E3A12">
            <w:pPr>
              <w:rPr>
                <w:rFonts w:ascii="Arial" w:hAnsi="Arial" w:cs="Arial"/>
                <w:color w:val="auto"/>
                <w:sz w:val="20"/>
                <w:szCs w:val="20"/>
              </w:rPr>
            </w:pPr>
          </w:p>
          <w:p w14:paraId="28B90340" w14:textId="76CC173F" w:rsidR="00F519A7" w:rsidRPr="00BC7C60" w:rsidRDefault="00F519A7" w:rsidP="007E3A12">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0FE8A089" w14:textId="77777777" w:rsidR="00F519A7" w:rsidRPr="00BC7C60" w:rsidRDefault="00F519A7" w:rsidP="007E3A12">
            <w:pPr>
              <w:rPr>
                <w:rFonts w:ascii="Arial" w:hAnsi="Arial" w:cs="Arial"/>
                <w:color w:val="auto"/>
                <w:sz w:val="20"/>
                <w:szCs w:val="20"/>
              </w:rPr>
            </w:pPr>
          </w:p>
          <w:p w14:paraId="6A637252" w14:textId="77777777" w:rsidR="00F519A7" w:rsidRPr="00BC7C60" w:rsidRDefault="00F519A7" w:rsidP="007E3A12">
            <w:pPr>
              <w:rPr>
                <w:rFonts w:ascii="Arial" w:hAnsi="Arial" w:cs="Arial"/>
                <w:color w:val="auto"/>
                <w:sz w:val="20"/>
                <w:szCs w:val="20"/>
              </w:rPr>
            </w:pPr>
          </w:p>
        </w:tc>
        <w:tc>
          <w:tcPr>
            <w:tcW w:w="1726" w:type="dxa"/>
            <w:shd w:val="clear" w:color="auto" w:fill="FFF2CC" w:themeFill="accent4" w:themeFillTint="33"/>
            <w:vAlign w:val="center"/>
          </w:tcPr>
          <w:p w14:paraId="0425A9BB" w14:textId="55CF1CFC" w:rsidR="00F519A7" w:rsidRPr="004B7634" w:rsidRDefault="00F519A7" w:rsidP="007E3A12">
            <w:pPr>
              <w:rPr>
                <w:rFonts w:ascii="Arial" w:hAnsi="Arial" w:cs="Arial"/>
                <w:color w:val="000000"/>
                <w:sz w:val="20"/>
                <w:szCs w:val="20"/>
              </w:rPr>
            </w:pPr>
            <w:r w:rsidRPr="004B7634">
              <w:rPr>
                <w:rFonts w:ascii="Arial" w:hAnsi="Arial" w:cs="Arial"/>
                <w:color w:val="000000"/>
                <w:sz w:val="20"/>
                <w:szCs w:val="20"/>
              </w:rPr>
              <w:t>25.9% </w:t>
            </w:r>
          </w:p>
        </w:tc>
        <w:tc>
          <w:tcPr>
            <w:tcW w:w="1586" w:type="dxa"/>
            <w:shd w:val="clear" w:color="auto" w:fill="FFF2CC" w:themeFill="accent4" w:themeFillTint="33"/>
            <w:noWrap/>
            <w:vAlign w:val="center"/>
            <w:hideMark/>
          </w:tcPr>
          <w:p w14:paraId="33ED1AAA" w14:textId="29C55BC5" w:rsidR="00F519A7" w:rsidRPr="004B7634" w:rsidRDefault="00F519A7" w:rsidP="007E3A12">
            <w:pPr>
              <w:rPr>
                <w:rFonts w:ascii="Arial" w:hAnsi="Arial" w:cs="Arial"/>
                <w:color w:val="000000"/>
                <w:sz w:val="20"/>
                <w:szCs w:val="20"/>
              </w:rPr>
            </w:pPr>
            <w:r w:rsidRPr="004B7634">
              <w:rPr>
                <w:rFonts w:ascii="Arial" w:hAnsi="Arial" w:cs="Arial"/>
                <w:color w:val="000000"/>
                <w:sz w:val="20"/>
                <w:szCs w:val="20"/>
              </w:rPr>
              <w:t>35% </w:t>
            </w:r>
          </w:p>
        </w:tc>
        <w:tc>
          <w:tcPr>
            <w:tcW w:w="1620" w:type="dxa"/>
            <w:shd w:val="clear" w:color="auto" w:fill="FFF2CC" w:themeFill="accent4" w:themeFillTint="33"/>
            <w:vAlign w:val="center"/>
          </w:tcPr>
          <w:p w14:paraId="0F5EFA4C" w14:textId="565D7FBE" w:rsidR="00F519A7" w:rsidRPr="00B44B08" w:rsidRDefault="00F519A7" w:rsidP="007E3A12">
            <w:pPr>
              <w:rPr>
                <w:rFonts w:ascii="Arial" w:hAnsi="Arial" w:cs="Arial"/>
                <w:color w:val="000000"/>
                <w:sz w:val="20"/>
                <w:szCs w:val="20"/>
              </w:rPr>
            </w:pPr>
            <w:r w:rsidRPr="00B44B08">
              <w:rPr>
                <w:rFonts w:ascii="Arial" w:hAnsi="Arial" w:cs="Arial"/>
                <w:color w:val="000000"/>
                <w:sz w:val="20"/>
                <w:szCs w:val="20"/>
              </w:rPr>
              <w:t>29.1%</w:t>
            </w:r>
          </w:p>
        </w:tc>
      </w:tr>
      <w:tr w:rsidR="00F519A7" w:rsidRPr="005C257E" w14:paraId="3699AD38" w14:textId="77777777" w:rsidTr="0044477A">
        <w:trPr>
          <w:gridAfter w:val="1"/>
          <w:wAfter w:w="1640" w:type="dxa"/>
          <w:trHeight w:val="290"/>
        </w:trPr>
        <w:tc>
          <w:tcPr>
            <w:tcW w:w="6753" w:type="dxa"/>
            <w:shd w:val="clear" w:color="auto" w:fill="FFC000" w:themeFill="accent4"/>
            <w:noWrap/>
            <w:vAlign w:val="center"/>
            <w:hideMark/>
          </w:tcPr>
          <w:p w14:paraId="589CE774" w14:textId="77777777" w:rsidR="00AF7B6D" w:rsidRDefault="00AF7B6D" w:rsidP="004B7634">
            <w:pPr>
              <w:rPr>
                <w:rFonts w:ascii="Arial" w:hAnsi="Arial" w:cs="Arial"/>
                <w:color w:val="auto"/>
                <w:sz w:val="20"/>
                <w:szCs w:val="20"/>
              </w:rPr>
            </w:pPr>
          </w:p>
          <w:p w14:paraId="5A36BDBF" w14:textId="79EEC8DE" w:rsidR="00F519A7" w:rsidRPr="00BC7C60" w:rsidRDefault="00F519A7" w:rsidP="004B7634">
            <w:pPr>
              <w:rPr>
                <w:rFonts w:ascii="Arial" w:hAnsi="Arial" w:cs="Arial"/>
                <w:color w:val="auto"/>
                <w:sz w:val="20"/>
                <w:szCs w:val="20"/>
              </w:rPr>
            </w:pPr>
            <w:r w:rsidRPr="00BC7C60">
              <w:rPr>
                <w:rFonts w:ascii="Arial" w:hAnsi="Arial" w:cs="Arial"/>
                <w:color w:val="auto"/>
                <w:sz w:val="20"/>
                <w:szCs w:val="20"/>
              </w:rPr>
              <w:t>Annual LACW recycling rate (% by weight)</w:t>
            </w:r>
          </w:p>
          <w:p w14:paraId="635214B9" w14:textId="77777777" w:rsidR="00F519A7" w:rsidRPr="00BC7C60" w:rsidRDefault="00F519A7" w:rsidP="004B7634">
            <w:pPr>
              <w:rPr>
                <w:rFonts w:ascii="Arial" w:hAnsi="Arial" w:cs="Arial"/>
                <w:color w:val="auto"/>
                <w:sz w:val="20"/>
                <w:szCs w:val="20"/>
              </w:rPr>
            </w:pPr>
          </w:p>
          <w:p w14:paraId="5EF1E3A2" w14:textId="77777777" w:rsidR="00F519A7" w:rsidRPr="00BC7C60" w:rsidRDefault="00F519A7" w:rsidP="004B7634">
            <w:pPr>
              <w:rPr>
                <w:rFonts w:ascii="Arial" w:hAnsi="Arial" w:cs="Arial"/>
                <w:color w:val="auto"/>
                <w:sz w:val="20"/>
                <w:szCs w:val="20"/>
              </w:rPr>
            </w:pPr>
          </w:p>
        </w:tc>
        <w:tc>
          <w:tcPr>
            <w:tcW w:w="1726" w:type="dxa"/>
            <w:shd w:val="clear" w:color="auto" w:fill="FFF2CC" w:themeFill="accent4" w:themeFillTint="33"/>
            <w:vAlign w:val="center"/>
          </w:tcPr>
          <w:p w14:paraId="00B6AEC6" w14:textId="2631DAD0" w:rsidR="00F519A7" w:rsidRPr="004B7634" w:rsidRDefault="00F519A7" w:rsidP="004B7634">
            <w:pPr>
              <w:rPr>
                <w:rFonts w:ascii="Arial" w:hAnsi="Arial" w:cs="Arial"/>
                <w:sz w:val="20"/>
                <w:szCs w:val="20"/>
              </w:rPr>
            </w:pPr>
            <w:r w:rsidRPr="004B7634">
              <w:rPr>
                <w:rFonts w:ascii="Arial" w:hAnsi="Arial" w:cs="Arial"/>
                <w:color w:val="000000"/>
                <w:sz w:val="20"/>
                <w:szCs w:val="20"/>
              </w:rPr>
              <w:t>21.5% </w:t>
            </w:r>
          </w:p>
        </w:tc>
        <w:tc>
          <w:tcPr>
            <w:tcW w:w="1586" w:type="dxa"/>
            <w:shd w:val="clear" w:color="auto" w:fill="FFF2CC" w:themeFill="accent4" w:themeFillTint="33"/>
            <w:noWrap/>
            <w:vAlign w:val="center"/>
            <w:hideMark/>
          </w:tcPr>
          <w:p w14:paraId="7B5B8B23" w14:textId="7053859A" w:rsidR="00F519A7" w:rsidRPr="004B7634" w:rsidRDefault="00F519A7" w:rsidP="004B7634">
            <w:pPr>
              <w:rPr>
                <w:rFonts w:ascii="Arial" w:hAnsi="Arial" w:cs="Arial"/>
                <w:sz w:val="20"/>
                <w:szCs w:val="20"/>
              </w:rPr>
            </w:pPr>
            <w:r w:rsidRPr="004B7634">
              <w:rPr>
                <w:rFonts w:ascii="Arial" w:hAnsi="Arial" w:cs="Arial"/>
                <w:color w:val="000000"/>
                <w:sz w:val="20"/>
                <w:szCs w:val="20"/>
              </w:rPr>
              <w:t>26% </w:t>
            </w:r>
          </w:p>
        </w:tc>
        <w:tc>
          <w:tcPr>
            <w:tcW w:w="1620" w:type="dxa"/>
            <w:shd w:val="clear" w:color="auto" w:fill="FFF2CC" w:themeFill="accent4" w:themeFillTint="33"/>
            <w:vAlign w:val="center"/>
          </w:tcPr>
          <w:p w14:paraId="4CA15A35" w14:textId="4DE91301" w:rsidR="00F519A7" w:rsidRPr="00C166B7" w:rsidRDefault="00F519A7" w:rsidP="004B7634">
            <w:pPr>
              <w:rPr>
                <w:rFonts w:ascii="Arial" w:hAnsi="Arial" w:cs="Arial"/>
                <w:color w:val="000000"/>
                <w:sz w:val="20"/>
                <w:szCs w:val="20"/>
                <w:highlight w:val="yellow"/>
              </w:rPr>
            </w:pPr>
            <w:r w:rsidRPr="00881527">
              <w:rPr>
                <w:rFonts w:ascii="Arial" w:hAnsi="Arial" w:cs="Arial"/>
                <w:color w:val="000000"/>
                <w:sz w:val="20"/>
                <w:szCs w:val="20"/>
              </w:rPr>
              <w:t>23.</w:t>
            </w:r>
            <w:r>
              <w:rPr>
                <w:rFonts w:ascii="Arial" w:hAnsi="Arial" w:cs="Arial"/>
                <w:color w:val="000000"/>
                <w:sz w:val="20"/>
                <w:szCs w:val="20"/>
              </w:rPr>
              <w:t>4</w:t>
            </w:r>
            <w:r w:rsidRPr="00881527">
              <w:rPr>
                <w:rFonts w:ascii="Arial" w:hAnsi="Arial" w:cs="Arial"/>
                <w:color w:val="000000"/>
                <w:sz w:val="20"/>
                <w:szCs w:val="20"/>
              </w:rPr>
              <w:t>%</w:t>
            </w:r>
          </w:p>
        </w:tc>
      </w:tr>
      <w:tr w:rsidR="00AD77C9" w:rsidRPr="005C257E" w14:paraId="6DF64FE9" w14:textId="77777777" w:rsidTr="0044477A">
        <w:trPr>
          <w:trHeight w:val="290"/>
        </w:trPr>
        <w:tc>
          <w:tcPr>
            <w:tcW w:w="13325" w:type="dxa"/>
            <w:gridSpan w:val="5"/>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F519A7" w:rsidRPr="005C257E" w14:paraId="5DEB2D23" w14:textId="77777777" w:rsidTr="0044477A">
        <w:trPr>
          <w:trHeight w:val="290"/>
        </w:trPr>
        <w:tc>
          <w:tcPr>
            <w:tcW w:w="6753" w:type="dxa"/>
            <w:shd w:val="clear" w:color="auto" w:fill="DEEAF6"/>
            <w:vAlign w:val="center"/>
          </w:tcPr>
          <w:p w14:paraId="212A4919" w14:textId="70C2DE94" w:rsidR="00F519A7" w:rsidRPr="005F0CBE" w:rsidRDefault="00F519A7"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3FBD0E5" w:rsidR="00F519A7" w:rsidRPr="001448E1" w:rsidRDefault="00F519A7"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p>
        </w:tc>
        <w:tc>
          <w:tcPr>
            <w:tcW w:w="1586" w:type="dxa"/>
            <w:shd w:val="clear" w:color="auto" w:fill="DEEAF6"/>
            <w:noWrap/>
          </w:tcPr>
          <w:p w14:paraId="1A6AB743" w14:textId="4E89C5D2" w:rsidR="00F519A7" w:rsidRPr="001448E1" w:rsidRDefault="00F519A7"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p>
        </w:tc>
        <w:tc>
          <w:tcPr>
            <w:tcW w:w="1620" w:type="dxa"/>
            <w:shd w:val="clear" w:color="auto" w:fill="DEEAF6"/>
          </w:tcPr>
          <w:p w14:paraId="0B054050" w14:textId="70BF7199" w:rsidR="00F519A7" w:rsidRPr="005F0CBE" w:rsidRDefault="00F519A7"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640" w:type="dxa"/>
            <w:shd w:val="clear" w:color="auto" w:fill="DEEAF6"/>
          </w:tcPr>
          <w:p w14:paraId="6450D309" w14:textId="5B813FF4" w:rsidR="00F519A7" w:rsidRPr="00D26301" w:rsidRDefault="00F519A7"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p>
        </w:tc>
      </w:tr>
      <w:tr w:rsidR="00F519A7" w:rsidRPr="005C257E" w14:paraId="10F40858" w14:textId="77777777" w:rsidTr="0044477A">
        <w:trPr>
          <w:trHeight w:val="290"/>
        </w:trPr>
        <w:tc>
          <w:tcPr>
            <w:tcW w:w="6753" w:type="dxa"/>
            <w:shd w:val="clear" w:color="auto" w:fill="8DB4E2"/>
            <w:vAlign w:val="center"/>
          </w:tcPr>
          <w:p w14:paraId="28BD3BA5" w14:textId="77777777" w:rsidR="00F519A7" w:rsidRPr="00487AEC" w:rsidRDefault="00F519A7" w:rsidP="005F1B9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F519A7" w:rsidRPr="00487AEC" w:rsidRDefault="00F519A7" w:rsidP="005F1B97">
            <w:pPr>
              <w:rPr>
                <w:rFonts w:ascii="Arial" w:hAnsi="Arial" w:cs="Arial"/>
                <w:color w:val="auto"/>
                <w:sz w:val="20"/>
                <w:szCs w:val="20"/>
              </w:rPr>
            </w:pPr>
          </w:p>
        </w:tc>
        <w:tc>
          <w:tcPr>
            <w:tcW w:w="1726" w:type="dxa"/>
            <w:shd w:val="clear" w:color="auto" w:fill="D9E2F3" w:themeFill="accent1" w:themeFillTint="33"/>
            <w:vAlign w:val="center"/>
          </w:tcPr>
          <w:p w14:paraId="341A94B5" w14:textId="103D5954" w:rsidR="00F519A7" w:rsidRPr="00796A72"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586" w:type="dxa"/>
            <w:shd w:val="clear" w:color="auto" w:fill="D9E2F3" w:themeFill="accent1" w:themeFillTint="33"/>
            <w:noWrap/>
            <w:vAlign w:val="center"/>
          </w:tcPr>
          <w:p w14:paraId="7AC7BD84" w14:textId="26EFDE3F" w:rsidR="00F519A7" w:rsidRPr="00796A72" w:rsidRDefault="00F519A7" w:rsidP="005F1B97">
            <w:pPr>
              <w:rPr>
                <w:rFonts w:ascii="Arial" w:hAnsi="Arial" w:cs="Arial"/>
                <w:b/>
                <w:bCs/>
                <w:color w:val="000000"/>
                <w:sz w:val="20"/>
                <w:szCs w:val="20"/>
              </w:rPr>
            </w:pPr>
            <w:r w:rsidRPr="00796A72">
              <w:rPr>
                <w:rFonts w:ascii="Arial" w:hAnsi="Arial" w:cs="Arial"/>
                <w:color w:val="000000"/>
                <w:sz w:val="20"/>
                <w:szCs w:val="20"/>
              </w:rPr>
              <w:t>100% </w:t>
            </w:r>
          </w:p>
        </w:tc>
        <w:tc>
          <w:tcPr>
            <w:tcW w:w="1620" w:type="dxa"/>
            <w:shd w:val="clear" w:color="auto" w:fill="D9E2F3" w:themeFill="accent1" w:themeFillTint="33"/>
            <w:vAlign w:val="center"/>
          </w:tcPr>
          <w:p w14:paraId="7DBA54D2" w14:textId="57547A81" w:rsidR="00F519A7" w:rsidRPr="002C3514"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640" w:type="dxa"/>
            <w:shd w:val="clear" w:color="auto" w:fill="D9E2F3" w:themeFill="accent1" w:themeFillTint="33"/>
            <w:vAlign w:val="center"/>
          </w:tcPr>
          <w:p w14:paraId="1EE4234E" w14:textId="6AA2959F" w:rsidR="00F519A7" w:rsidRPr="002C3514" w:rsidRDefault="00F519A7" w:rsidP="005F1B97">
            <w:pPr>
              <w:rPr>
                <w:rFonts w:ascii="Arial" w:hAnsi="Arial" w:cs="Arial"/>
                <w:color w:val="000000" w:themeColor="text1"/>
                <w:sz w:val="20"/>
                <w:szCs w:val="20"/>
              </w:rPr>
            </w:pPr>
            <w:r w:rsidRPr="00796A72">
              <w:rPr>
                <w:rFonts w:ascii="Arial" w:hAnsi="Arial" w:cs="Arial"/>
                <w:color w:val="000000"/>
                <w:sz w:val="20"/>
                <w:szCs w:val="20"/>
              </w:rPr>
              <w:t>100% </w:t>
            </w:r>
          </w:p>
        </w:tc>
      </w:tr>
      <w:tr w:rsidR="00F519A7" w:rsidRPr="005C257E" w14:paraId="42880702" w14:textId="77777777" w:rsidTr="0044477A">
        <w:trPr>
          <w:trHeight w:val="829"/>
        </w:trPr>
        <w:tc>
          <w:tcPr>
            <w:tcW w:w="6753" w:type="dxa"/>
            <w:shd w:val="clear" w:color="auto" w:fill="8DB4E2"/>
            <w:vAlign w:val="center"/>
            <w:hideMark/>
          </w:tcPr>
          <w:p w14:paraId="7CF0E2F8" w14:textId="19AB6DF9" w:rsidR="00F519A7" w:rsidRPr="00487AEC" w:rsidRDefault="00F519A7" w:rsidP="005F1B9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F519A7" w:rsidRPr="00487AEC" w:rsidRDefault="00F519A7" w:rsidP="005F1B97">
            <w:pPr>
              <w:rPr>
                <w:rFonts w:ascii="Arial" w:hAnsi="Arial" w:cs="Arial"/>
                <w:color w:val="auto"/>
                <w:sz w:val="20"/>
                <w:szCs w:val="20"/>
              </w:rPr>
            </w:pPr>
          </w:p>
          <w:p w14:paraId="40403D7A" w14:textId="77777777" w:rsidR="00F519A7" w:rsidRPr="00487AEC" w:rsidRDefault="00F519A7" w:rsidP="005F1B97">
            <w:pPr>
              <w:rPr>
                <w:rFonts w:ascii="Arial" w:hAnsi="Arial" w:cs="Arial"/>
                <w:color w:val="auto"/>
                <w:sz w:val="20"/>
                <w:szCs w:val="20"/>
              </w:rPr>
            </w:pPr>
          </w:p>
        </w:tc>
        <w:tc>
          <w:tcPr>
            <w:tcW w:w="1726" w:type="dxa"/>
            <w:shd w:val="clear" w:color="auto" w:fill="D9E2F3" w:themeFill="accent1" w:themeFillTint="33"/>
            <w:vAlign w:val="center"/>
          </w:tcPr>
          <w:p w14:paraId="7B83550C" w14:textId="0C1445C6" w:rsidR="00F519A7" w:rsidRPr="00796A72" w:rsidRDefault="00F519A7" w:rsidP="005F1B97">
            <w:pPr>
              <w:rPr>
                <w:rFonts w:ascii="Arial" w:hAnsi="Arial" w:cs="Arial"/>
                <w:b/>
                <w:bCs/>
                <w:color w:val="000000"/>
                <w:sz w:val="20"/>
                <w:szCs w:val="20"/>
              </w:rPr>
            </w:pPr>
            <w:r w:rsidRPr="00796A72">
              <w:rPr>
                <w:rFonts w:ascii="Arial" w:hAnsi="Arial" w:cs="Arial"/>
                <w:color w:val="000000"/>
                <w:sz w:val="20"/>
                <w:szCs w:val="20"/>
              </w:rPr>
              <w:t>100% </w:t>
            </w:r>
          </w:p>
        </w:tc>
        <w:tc>
          <w:tcPr>
            <w:tcW w:w="1586" w:type="dxa"/>
            <w:shd w:val="clear" w:color="auto" w:fill="D9E2F3" w:themeFill="accent1" w:themeFillTint="33"/>
            <w:noWrap/>
            <w:vAlign w:val="center"/>
          </w:tcPr>
          <w:p w14:paraId="7862A47E" w14:textId="30034823" w:rsidR="00F519A7" w:rsidRPr="00796A72" w:rsidRDefault="00F519A7" w:rsidP="005F1B97">
            <w:pPr>
              <w:rPr>
                <w:rFonts w:ascii="Arial" w:hAnsi="Arial" w:cs="Arial"/>
                <w:b/>
                <w:bCs/>
                <w:color w:val="000000"/>
                <w:sz w:val="20"/>
                <w:szCs w:val="20"/>
              </w:rPr>
            </w:pPr>
            <w:r w:rsidRPr="00796A72">
              <w:rPr>
                <w:rFonts w:ascii="Arial" w:hAnsi="Arial" w:cs="Arial"/>
                <w:color w:val="000000"/>
                <w:sz w:val="20"/>
                <w:szCs w:val="20"/>
              </w:rPr>
              <w:t>100% </w:t>
            </w:r>
          </w:p>
        </w:tc>
        <w:tc>
          <w:tcPr>
            <w:tcW w:w="1620" w:type="dxa"/>
            <w:shd w:val="clear" w:color="auto" w:fill="D9E2F3" w:themeFill="accent1" w:themeFillTint="33"/>
            <w:vAlign w:val="center"/>
          </w:tcPr>
          <w:p w14:paraId="268EC331" w14:textId="31C4AE8E" w:rsidR="00F519A7" w:rsidRPr="002C3514"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640" w:type="dxa"/>
            <w:shd w:val="clear" w:color="auto" w:fill="D9E2F3" w:themeFill="accent1" w:themeFillTint="33"/>
            <w:vAlign w:val="center"/>
          </w:tcPr>
          <w:p w14:paraId="7435D600" w14:textId="5AD1A1CF" w:rsidR="00F519A7" w:rsidRPr="002C3514" w:rsidRDefault="00F519A7" w:rsidP="005F1B97">
            <w:pPr>
              <w:rPr>
                <w:rFonts w:ascii="Arial" w:hAnsi="Arial" w:cs="Arial"/>
                <w:color w:val="000000" w:themeColor="text1"/>
                <w:sz w:val="20"/>
                <w:szCs w:val="20"/>
              </w:rPr>
            </w:pPr>
            <w:r w:rsidRPr="00796A72">
              <w:rPr>
                <w:rFonts w:ascii="Arial" w:hAnsi="Arial" w:cs="Arial"/>
                <w:color w:val="000000"/>
                <w:sz w:val="20"/>
                <w:szCs w:val="20"/>
              </w:rPr>
              <w:t>100% </w:t>
            </w:r>
          </w:p>
        </w:tc>
      </w:tr>
      <w:tr w:rsidR="00F519A7" w:rsidRPr="005C257E" w14:paraId="47D9D2C3" w14:textId="77777777" w:rsidTr="0044477A">
        <w:trPr>
          <w:trHeight w:val="290"/>
        </w:trPr>
        <w:tc>
          <w:tcPr>
            <w:tcW w:w="6753" w:type="dxa"/>
            <w:shd w:val="clear" w:color="auto" w:fill="8DB4E2"/>
            <w:vAlign w:val="center"/>
          </w:tcPr>
          <w:p w14:paraId="7781AEB8" w14:textId="77777777" w:rsidR="00F519A7" w:rsidRPr="00487AEC" w:rsidRDefault="00F519A7" w:rsidP="005F1B9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F519A7" w:rsidRPr="00487AEC" w:rsidRDefault="00F519A7" w:rsidP="005F1B97">
            <w:pPr>
              <w:rPr>
                <w:rFonts w:ascii="Arial" w:hAnsi="Arial" w:cs="Arial"/>
                <w:color w:val="auto"/>
                <w:sz w:val="20"/>
                <w:szCs w:val="20"/>
              </w:rPr>
            </w:pPr>
          </w:p>
        </w:tc>
        <w:tc>
          <w:tcPr>
            <w:tcW w:w="1726" w:type="dxa"/>
            <w:shd w:val="clear" w:color="auto" w:fill="D9E2F3" w:themeFill="accent1" w:themeFillTint="33"/>
            <w:vAlign w:val="center"/>
          </w:tcPr>
          <w:p w14:paraId="5FEEC53F" w14:textId="761D4EF9" w:rsidR="00F519A7" w:rsidRPr="00796A72"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586" w:type="dxa"/>
            <w:shd w:val="clear" w:color="auto" w:fill="D9E2F3" w:themeFill="accent1" w:themeFillTint="33"/>
            <w:noWrap/>
            <w:vAlign w:val="center"/>
          </w:tcPr>
          <w:p w14:paraId="6611F008" w14:textId="05122C9D" w:rsidR="00F519A7" w:rsidRPr="00796A72"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620" w:type="dxa"/>
            <w:shd w:val="clear" w:color="auto" w:fill="D9E2F3" w:themeFill="accent1" w:themeFillTint="33"/>
            <w:vAlign w:val="center"/>
          </w:tcPr>
          <w:p w14:paraId="610AC5E1" w14:textId="20A7E9A5" w:rsidR="00F519A7" w:rsidRPr="002C3514" w:rsidRDefault="00F519A7" w:rsidP="005F1B97">
            <w:pPr>
              <w:rPr>
                <w:rFonts w:ascii="Arial" w:hAnsi="Arial" w:cs="Arial"/>
                <w:color w:val="000000" w:themeColor="text1"/>
                <w:sz w:val="20"/>
                <w:szCs w:val="20"/>
              </w:rPr>
            </w:pPr>
            <w:r w:rsidRPr="00796A72">
              <w:rPr>
                <w:rFonts w:ascii="Arial" w:hAnsi="Arial" w:cs="Arial"/>
                <w:color w:val="000000"/>
                <w:sz w:val="20"/>
                <w:szCs w:val="20"/>
              </w:rPr>
              <w:t>100% </w:t>
            </w:r>
          </w:p>
        </w:tc>
        <w:tc>
          <w:tcPr>
            <w:tcW w:w="1640" w:type="dxa"/>
            <w:shd w:val="clear" w:color="auto" w:fill="D9E2F3" w:themeFill="accent1" w:themeFillTint="33"/>
            <w:vAlign w:val="center"/>
          </w:tcPr>
          <w:p w14:paraId="6CD4849F" w14:textId="2E647F1E" w:rsidR="00F519A7" w:rsidRPr="002C3514" w:rsidRDefault="00F519A7" w:rsidP="005F1B97">
            <w:pPr>
              <w:rPr>
                <w:rFonts w:ascii="Arial" w:hAnsi="Arial" w:cs="Arial"/>
                <w:color w:val="000000" w:themeColor="text1"/>
                <w:sz w:val="20"/>
                <w:szCs w:val="20"/>
              </w:rPr>
            </w:pPr>
            <w:r w:rsidRPr="00796A72">
              <w:rPr>
                <w:rFonts w:ascii="Arial" w:hAnsi="Arial" w:cs="Arial"/>
                <w:color w:val="000000"/>
                <w:sz w:val="20"/>
                <w:szCs w:val="20"/>
              </w:rPr>
              <w:t>100% </w:t>
            </w:r>
          </w:p>
        </w:tc>
      </w:tr>
      <w:tr w:rsidR="00F519A7" w:rsidRPr="005C257E" w14:paraId="18DA0700" w14:textId="77777777" w:rsidTr="0044477A">
        <w:trPr>
          <w:trHeight w:val="1121"/>
        </w:trPr>
        <w:tc>
          <w:tcPr>
            <w:tcW w:w="6753" w:type="dxa"/>
            <w:shd w:val="clear" w:color="auto" w:fill="8DB4E2"/>
            <w:vAlign w:val="center"/>
            <w:hideMark/>
          </w:tcPr>
          <w:p w14:paraId="0A7766A6" w14:textId="77777777" w:rsidR="00F519A7" w:rsidRPr="00487AEC" w:rsidRDefault="00F519A7" w:rsidP="004B7634">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F519A7" w:rsidRPr="00487AEC" w:rsidRDefault="00F519A7" w:rsidP="004B7634">
            <w:pPr>
              <w:rPr>
                <w:rFonts w:ascii="Arial" w:hAnsi="Arial" w:cs="Arial"/>
                <w:color w:val="auto"/>
                <w:sz w:val="20"/>
                <w:szCs w:val="20"/>
              </w:rPr>
            </w:pPr>
          </w:p>
          <w:p w14:paraId="035FCAF4" w14:textId="77777777" w:rsidR="00F519A7" w:rsidRPr="00487AEC" w:rsidRDefault="00F519A7" w:rsidP="004B7634">
            <w:pPr>
              <w:rPr>
                <w:rFonts w:ascii="Arial" w:hAnsi="Arial" w:cs="Arial"/>
                <w:color w:val="auto"/>
                <w:sz w:val="20"/>
                <w:szCs w:val="20"/>
              </w:rPr>
            </w:pPr>
          </w:p>
        </w:tc>
        <w:tc>
          <w:tcPr>
            <w:tcW w:w="1726" w:type="dxa"/>
            <w:shd w:val="clear" w:color="auto" w:fill="D9E2F3" w:themeFill="accent1" w:themeFillTint="33"/>
            <w:vAlign w:val="center"/>
          </w:tcPr>
          <w:p w14:paraId="0CF9A5F8" w14:textId="1180B2F2" w:rsidR="00F519A7" w:rsidRPr="00796A72" w:rsidRDefault="00F519A7" w:rsidP="004B7634">
            <w:pPr>
              <w:rPr>
                <w:rFonts w:ascii="Arial" w:hAnsi="Arial" w:cs="Arial"/>
                <w:color w:val="000000"/>
                <w:sz w:val="20"/>
                <w:szCs w:val="20"/>
              </w:rPr>
            </w:pPr>
            <w:r w:rsidRPr="00796A72">
              <w:rPr>
                <w:rFonts w:ascii="Arial" w:hAnsi="Arial" w:cs="Arial"/>
                <w:color w:val="000000"/>
                <w:sz w:val="20"/>
                <w:szCs w:val="20"/>
              </w:rPr>
              <w:t>50%  </w:t>
            </w:r>
          </w:p>
        </w:tc>
        <w:tc>
          <w:tcPr>
            <w:tcW w:w="1586" w:type="dxa"/>
            <w:shd w:val="clear" w:color="auto" w:fill="D9E2F3" w:themeFill="accent1" w:themeFillTint="33"/>
            <w:noWrap/>
            <w:vAlign w:val="center"/>
          </w:tcPr>
          <w:p w14:paraId="6060DED4" w14:textId="480ADC30" w:rsidR="00F519A7" w:rsidRPr="00796A72" w:rsidRDefault="00F519A7" w:rsidP="004B7634">
            <w:pPr>
              <w:rPr>
                <w:rFonts w:ascii="Arial" w:hAnsi="Arial" w:cs="Arial"/>
                <w:color w:val="000000"/>
                <w:sz w:val="20"/>
                <w:szCs w:val="20"/>
              </w:rPr>
            </w:pPr>
            <w:r w:rsidRPr="00796A72">
              <w:rPr>
                <w:rFonts w:ascii="Arial" w:hAnsi="Arial" w:cs="Arial"/>
                <w:color w:val="000000"/>
                <w:sz w:val="20"/>
                <w:szCs w:val="20"/>
              </w:rPr>
              <w:t>100% where practicable</w:t>
            </w:r>
          </w:p>
        </w:tc>
        <w:tc>
          <w:tcPr>
            <w:tcW w:w="1620" w:type="dxa"/>
            <w:shd w:val="clear" w:color="auto" w:fill="D9E2F3" w:themeFill="accent1" w:themeFillTint="33"/>
            <w:vAlign w:val="center"/>
          </w:tcPr>
          <w:p w14:paraId="3BF59D9E" w14:textId="23B7D32F" w:rsidR="00F519A7" w:rsidRPr="002C3514" w:rsidRDefault="00F519A7" w:rsidP="004B7634">
            <w:pPr>
              <w:rPr>
                <w:rFonts w:ascii="Arial" w:hAnsi="Arial" w:cs="Arial"/>
                <w:color w:val="000000"/>
                <w:sz w:val="20"/>
                <w:szCs w:val="20"/>
              </w:rPr>
            </w:pPr>
            <w:r>
              <w:rPr>
                <w:rFonts w:ascii="Arial" w:hAnsi="Arial" w:cs="Arial"/>
                <w:color w:val="000000"/>
                <w:sz w:val="20"/>
                <w:szCs w:val="20"/>
              </w:rPr>
              <w:t>50</w:t>
            </w:r>
            <w:r w:rsidRPr="002C3514">
              <w:rPr>
                <w:rFonts w:ascii="Arial" w:hAnsi="Arial" w:cs="Arial"/>
                <w:color w:val="000000"/>
                <w:sz w:val="20"/>
                <w:szCs w:val="20"/>
              </w:rPr>
              <w:t>%</w:t>
            </w:r>
          </w:p>
        </w:tc>
        <w:tc>
          <w:tcPr>
            <w:tcW w:w="1640" w:type="dxa"/>
            <w:shd w:val="clear" w:color="auto" w:fill="D9E2F3" w:themeFill="accent1" w:themeFillTint="33"/>
            <w:vAlign w:val="center"/>
          </w:tcPr>
          <w:p w14:paraId="306DC051" w14:textId="2C990829" w:rsidR="00F519A7" w:rsidRPr="002C3514" w:rsidRDefault="00F519A7" w:rsidP="004B7634">
            <w:pPr>
              <w:rPr>
                <w:rFonts w:ascii="Arial" w:hAnsi="Arial" w:cs="Arial"/>
                <w:color w:val="000000" w:themeColor="text1"/>
                <w:sz w:val="20"/>
                <w:szCs w:val="20"/>
              </w:rPr>
            </w:pPr>
            <w:r w:rsidRPr="00997072">
              <w:rPr>
                <w:rFonts w:ascii="Arial" w:hAnsi="Arial" w:cs="Arial"/>
                <w:color w:val="000000" w:themeColor="text1"/>
                <w:sz w:val="20"/>
                <w:szCs w:val="20"/>
              </w:rPr>
              <w:t>100%</w:t>
            </w:r>
          </w:p>
        </w:tc>
      </w:tr>
      <w:tr w:rsidR="00F519A7" w:rsidRPr="005C257E" w14:paraId="5F4F3543" w14:textId="77777777" w:rsidTr="0044477A">
        <w:trPr>
          <w:trHeight w:val="870"/>
        </w:trPr>
        <w:tc>
          <w:tcPr>
            <w:tcW w:w="6753" w:type="dxa"/>
            <w:shd w:val="clear" w:color="auto" w:fill="8DB4E2"/>
            <w:vAlign w:val="center"/>
          </w:tcPr>
          <w:p w14:paraId="7F4B5493" w14:textId="77777777" w:rsidR="00F519A7" w:rsidRPr="00487AEC" w:rsidRDefault="00F519A7" w:rsidP="004B7634">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F519A7" w:rsidRPr="00487AEC" w:rsidRDefault="00F519A7" w:rsidP="004B7634">
            <w:pPr>
              <w:rPr>
                <w:rFonts w:ascii="Arial" w:hAnsi="Arial" w:cs="Arial"/>
                <w:color w:val="auto"/>
                <w:sz w:val="20"/>
                <w:szCs w:val="20"/>
              </w:rPr>
            </w:pPr>
          </w:p>
        </w:tc>
        <w:tc>
          <w:tcPr>
            <w:tcW w:w="1726" w:type="dxa"/>
            <w:shd w:val="clear" w:color="auto" w:fill="D9E2F3" w:themeFill="accent1" w:themeFillTint="33"/>
            <w:vAlign w:val="center"/>
          </w:tcPr>
          <w:p w14:paraId="6732B27B" w14:textId="157B390E" w:rsidR="00F519A7" w:rsidRPr="00796A72" w:rsidRDefault="00F519A7" w:rsidP="004B7634">
            <w:pPr>
              <w:rPr>
                <w:rFonts w:ascii="Arial" w:hAnsi="Arial" w:cs="Arial"/>
                <w:color w:val="000000" w:themeColor="text1"/>
                <w:sz w:val="20"/>
                <w:szCs w:val="20"/>
              </w:rPr>
            </w:pPr>
            <w:r>
              <w:rPr>
                <w:rFonts w:ascii="Arial" w:hAnsi="Arial" w:cs="Arial"/>
                <w:color w:val="000000"/>
                <w:sz w:val="20"/>
                <w:szCs w:val="20"/>
              </w:rPr>
              <w:t>0</w:t>
            </w:r>
            <w:r w:rsidRPr="00796A72">
              <w:rPr>
                <w:rFonts w:ascii="Arial" w:hAnsi="Arial" w:cs="Arial"/>
                <w:color w:val="000000"/>
                <w:sz w:val="20"/>
                <w:szCs w:val="20"/>
              </w:rPr>
              <w:t>%  </w:t>
            </w:r>
          </w:p>
        </w:tc>
        <w:tc>
          <w:tcPr>
            <w:tcW w:w="1586" w:type="dxa"/>
            <w:shd w:val="clear" w:color="auto" w:fill="D9E2F3" w:themeFill="accent1" w:themeFillTint="33"/>
            <w:noWrap/>
            <w:vAlign w:val="center"/>
          </w:tcPr>
          <w:p w14:paraId="1EF60FAC" w14:textId="15A9C735" w:rsidR="00F519A7" w:rsidRPr="00796A72" w:rsidRDefault="00F519A7" w:rsidP="004B7634">
            <w:pPr>
              <w:rPr>
                <w:rFonts w:ascii="Arial" w:hAnsi="Arial" w:cs="Arial"/>
                <w:color w:val="000000" w:themeColor="text1"/>
                <w:sz w:val="20"/>
                <w:szCs w:val="20"/>
              </w:rPr>
            </w:pPr>
            <w:r>
              <w:rPr>
                <w:rFonts w:ascii="Arial" w:hAnsi="Arial" w:cs="Arial"/>
                <w:color w:val="000000" w:themeColor="text1"/>
                <w:sz w:val="20"/>
                <w:szCs w:val="20"/>
              </w:rPr>
              <w:t>TBC</w:t>
            </w:r>
          </w:p>
        </w:tc>
        <w:tc>
          <w:tcPr>
            <w:tcW w:w="1620" w:type="dxa"/>
            <w:shd w:val="clear" w:color="auto" w:fill="D9E2F3" w:themeFill="accent1" w:themeFillTint="33"/>
            <w:vAlign w:val="center"/>
          </w:tcPr>
          <w:p w14:paraId="5EB7A979" w14:textId="2D4BE684" w:rsidR="00F519A7" w:rsidRPr="002C3514" w:rsidRDefault="00F519A7" w:rsidP="004B7634">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640" w:type="dxa"/>
            <w:shd w:val="clear" w:color="auto" w:fill="D9E2F3" w:themeFill="accent1" w:themeFillTint="33"/>
            <w:vAlign w:val="center"/>
          </w:tcPr>
          <w:p w14:paraId="550A936A" w14:textId="565FC90E" w:rsidR="00F519A7" w:rsidRPr="002C3514" w:rsidRDefault="00F519A7" w:rsidP="004B7634">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r>
      <w:tr w:rsidR="00F519A7" w:rsidRPr="005C257E" w14:paraId="3BEC2BB5" w14:textId="77777777" w:rsidTr="0044477A">
        <w:trPr>
          <w:trHeight w:val="69"/>
        </w:trPr>
        <w:tc>
          <w:tcPr>
            <w:tcW w:w="6753" w:type="dxa"/>
            <w:shd w:val="clear" w:color="auto" w:fill="8DB4E2"/>
            <w:vAlign w:val="center"/>
          </w:tcPr>
          <w:p w14:paraId="7CBB2314" w14:textId="77777777" w:rsidR="00F519A7" w:rsidRPr="00487AEC" w:rsidRDefault="00F519A7" w:rsidP="004B7634">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59790416" w:rsidR="00F519A7" w:rsidRPr="00796A72" w:rsidRDefault="00F519A7" w:rsidP="004B7634">
            <w:pPr>
              <w:rPr>
                <w:rFonts w:ascii="Arial" w:hAnsi="Arial" w:cs="Arial"/>
                <w:b/>
                <w:bCs/>
                <w:color w:val="000000" w:themeColor="text1"/>
                <w:sz w:val="20"/>
                <w:szCs w:val="20"/>
              </w:rPr>
            </w:pPr>
            <w:r>
              <w:rPr>
                <w:rFonts w:ascii="Arial" w:hAnsi="Arial" w:cs="Arial"/>
                <w:color w:val="000000"/>
                <w:sz w:val="20"/>
                <w:szCs w:val="20"/>
              </w:rPr>
              <w:t>89</w:t>
            </w:r>
            <w:r w:rsidRPr="00796A72">
              <w:rPr>
                <w:rFonts w:ascii="Arial" w:hAnsi="Arial" w:cs="Arial"/>
                <w:color w:val="000000"/>
                <w:sz w:val="20"/>
                <w:szCs w:val="20"/>
              </w:rPr>
              <w:t>% </w:t>
            </w:r>
          </w:p>
        </w:tc>
        <w:tc>
          <w:tcPr>
            <w:tcW w:w="1586" w:type="dxa"/>
            <w:shd w:val="clear" w:color="auto" w:fill="D9E2F3" w:themeFill="accent1" w:themeFillTint="33"/>
            <w:noWrap/>
            <w:vAlign w:val="center"/>
          </w:tcPr>
          <w:p w14:paraId="02D61F35" w14:textId="62D53594" w:rsidR="00F519A7" w:rsidRPr="00796A72" w:rsidRDefault="00F519A7" w:rsidP="004B7634">
            <w:pPr>
              <w:rPr>
                <w:rFonts w:ascii="Arial" w:hAnsi="Arial" w:cs="Arial"/>
                <w:b/>
                <w:bCs/>
                <w:color w:val="000000" w:themeColor="text1"/>
                <w:sz w:val="20"/>
                <w:szCs w:val="20"/>
              </w:rPr>
            </w:pPr>
            <w:r w:rsidRPr="00796A72">
              <w:rPr>
                <w:rFonts w:ascii="Arial" w:hAnsi="Arial" w:cs="Arial"/>
                <w:color w:val="000000"/>
                <w:sz w:val="20"/>
                <w:szCs w:val="20"/>
              </w:rPr>
              <w:t>100% </w:t>
            </w:r>
          </w:p>
        </w:tc>
        <w:tc>
          <w:tcPr>
            <w:tcW w:w="1620" w:type="dxa"/>
            <w:shd w:val="clear" w:color="auto" w:fill="D9E2F3" w:themeFill="accent1" w:themeFillTint="33"/>
            <w:vAlign w:val="center"/>
          </w:tcPr>
          <w:p w14:paraId="0EED6F71" w14:textId="48FA59A9" w:rsidR="00F519A7" w:rsidRPr="002C3514" w:rsidRDefault="00F519A7" w:rsidP="004B7634">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40" w:type="dxa"/>
            <w:shd w:val="clear" w:color="auto" w:fill="D9E2F3" w:themeFill="accent1" w:themeFillTint="33"/>
            <w:vAlign w:val="center"/>
          </w:tcPr>
          <w:p w14:paraId="7BA42C85" w14:textId="7F6F1067" w:rsidR="00F519A7" w:rsidRPr="002C3514" w:rsidRDefault="00F519A7" w:rsidP="004B7634">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r>
      <w:tr w:rsidR="00F519A7" w:rsidRPr="005C257E" w14:paraId="3E190AFE" w14:textId="77777777" w:rsidTr="0044477A">
        <w:trPr>
          <w:trHeight w:val="689"/>
        </w:trPr>
        <w:tc>
          <w:tcPr>
            <w:tcW w:w="6753" w:type="dxa"/>
            <w:shd w:val="clear" w:color="auto" w:fill="D9D9D9" w:themeFill="background1" w:themeFillShade="D9"/>
            <w:noWrap/>
            <w:vAlign w:val="center"/>
            <w:hideMark/>
          </w:tcPr>
          <w:p w14:paraId="6E558389" w14:textId="060A63C5" w:rsidR="00F519A7" w:rsidRPr="002C3514" w:rsidRDefault="00F519A7" w:rsidP="005F1B9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1"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2"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3F655668" w:rsidR="00F519A7" w:rsidRPr="00796A72"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586" w:type="dxa"/>
            <w:shd w:val="clear" w:color="auto" w:fill="E7E6E6" w:themeFill="background2"/>
            <w:noWrap/>
            <w:vAlign w:val="center"/>
            <w:hideMark/>
          </w:tcPr>
          <w:p w14:paraId="6ECF5903" w14:textId="6B721BEB" w:rsidR="00F519A7" w:rsidRPr="00796A72"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620" w:type="dxa"/>
            <w:shd w:val="clear" w:color="auto" w:fill="E7E6E6" w:themeFill="background2"/>
            <w:vAlign w:val="center"/>
          </w:tcPr>
          <w:p w14:paraId="30BB7BFE" w14:textId="256B1FE8" w:rsidR="00F519A7" w:rsidRPr="002C3514" w:rsidRDefault="00F519A7" w:rsidP="005F1B97">
            <w:pPr>
              <w:rPr>
                <w:rFonts w:ascii="Arial" w:hAnsi="Arial" w:cs="Arial"/>
                <w:color w:val="000000"/>
                <w:sz w:val="20"/>
                <w:szCs w:val="20"/>
              </w:rPr>
            </w:pPr>
            <w:r w:rsidRPr="00796A72">
              <w:rPr>
                <w:rFonts w:ascii="Arial" w:hAnsi="Arial" w:cs="Arial"/>
                <w:color w:val="000000"/>
                <w:sz w:val="20"/>
                <w:szCs w:val="20"/>
              </w:rPr>
              <w:t>100% </w:t>
            </w:r>
          </w:p>
        </w:tc>
        <w:tc>
          <w:tcPr>
            <w:tcW w:w="1640" w:type="dxa"/>
            <w:shd w:val="clear" w:color="auto" w:fill="E7E6E6" w:themeFill="background2"/>
            <w:vAlign w:val="center"/>
          </w:tcPr>
          <w:p w14:paraId="51FC5B34" w14:textId="103D2E9A" w:rsidR="00F519A7" w:rsidRPr="002C3514" w:rsidRDefault="00F519A7" w:rsidP="005F1B97">
            <w:pPr>
              <w:rPr>
                <w:rFonts w:ascii="Arial" w:hAnsi="Arial" w:cs="Arial"/>
                <w:color w:val="000000" w:themeColor="text1"/>
                <w:sz w:val="20"/>
                <w:szCs w:val="20"/>
              </w:rPr>
            </w:pPr>
            <w:r w:rsidRPr="00796A72">
              <w:rPr>
                <w:rFonts w:ascii="Arial" w:hAnsi="Arial" w:cs="Arial"/>
                <w:color w:val="000000"/>
                <w:sz w:val="20"/>
                <w:szCs w:val="20"/>
              </w:rPr>
              <w:t>100% </w:t>
            </w:r>
          </w:p>
        </w:tc>
      </w:tr>
    </w:tbl>
    <w:p w14:paraId="4B28F6B5" w14:textId="7A0BF6BE" w:rsidR="0083523F" w:rsidRDefault="0083523F" w:rsidP="0083523F">
      <w:pPr>
        <w:pStyle w:val="ListParagraph"/>
        <w:jc w:val="both"/>
        <w:textAlignment w:val="baseline"/>
      </w:pPr>
    </w:p>
    <w:p w14:paraId="3805C578" w14:textId="77777777" w:rsidR="0083523F" w:rsidRDefault="0083523F">
      <w:r>
        <w:br w:type="page"/>
      </w:r>
    </w:p>
    <w:p w14:paraId="1D2EB616" w14:textId="02F9FB43"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2"/>
        <w:gridCol w:w="1843"/>
        <w:gridCol w:w="5097"/>
        <w:gridCol w:w="2127"/>
        <w:gridCol w:w="7654"/>
        <w:gridCol w:w="5246"/>
        <w:gridCol w:w="11"/>
      </w:tblGrid>
      <w:tr w:rsidR="00D03346" w:rsidRPr="008E1793" w14:paraId="0E75F522" w14:textId="77777777" w:rsidTr="00E62DDA">
        <w:trPr>
          <w:gridAfter w:val="1"/>
          <w:wAfter w:w="11" w:type="dxa"/>
          <w:trHeight w:val="300"/>
          <w:tblHeader/>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371DA554" w:rsidR="00D03346" w:rsidRPr="0088750F" w:rsidRDefault="00D03346" w:rsidP="006A60C9">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075C4CD4" w:rsidR="00D03346" w:rsidRPr="00FA450E" w:rsidRDefault="00D03346" w:rsidP="006A60C9">
            <w:pPr>
              <w:textAlignment w:val="baseline"/>
              <w:rPr>
                <w:rFonts w:ascii="Arial" w:hAnsi="Arial" w:cs="Arial"/>
                <w:sz w:val="18"/>
                <w:szCs w:val="18"/>
              </w:rPr>
            </w:pP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AFC152A" w:rsidR="00D03346" w:rsidRPr="00B44E45" w:rsidRDefault="00D03346" w:rsidP="006A60C9">
            <w:pPr>
              <w:textAlignment w:val="baseline"/>
              <w:rPr>
                <w:rFonts w:ascii="Arial" w:hAnsi="Arial" w:cs="Arial"/>
                <w:b/>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8E1793" w:rsidRDefault="00D03346" w:rsidP="006A60C9">
            <w:pPr>
              <w:jc w:val="both"/>
              <w:textAlignment w:val="baseline"/>
              <w:rPr>
                <w:rFonts w:ascii="Arial" w:hAnsi="Arial" w:cs="Arial"/>
                <w:b/>
                <w:bCs/>
                <w:sz w:val="22"/>
                <w:szCs w:val="22"/>
              </w:rPr>
            </w:pPr>
            <w:r w:rsidRPr="008E1793">
              <w:rPr>
                <w:rFonts w:ascii="Arial" w:hAnsi="Arial" w:cs="Arial"/>
                <w:b/>
                <w:bCs/>
                <w:sz w:val="22"/>
                <w:szCs w:val="22"/>
              </w:rPr>
              <w:t xml:space="preserve">Action progress update </w:t>
            </w:r>
          </w:p>
          <w:p w14:paraId="1B28BE36" w14:textId="77777777" w:rsidR="00D03346" w:rsidRPr="008E1793" w:rsidRDefault="00D03346" w:rsidP="006A60C9">
            <w:pPr>
              <w:jc w:val="both"/>
              <w:textAlignment w:val="baseline"/>
              <w:rPr>
                <w:rFonts w:ascii="Arial" w:hAnsi="Arial" w:cs="Arial"/>
                <w:b/>
                <w:bCs/>
                <w:sz w:val="18"/>
                <w:szCs w:val="18"/>
              </w:rPr>
            </w:pPr>
          </w:p>
          <w:p w14:paraId="0515E03B" w14:textId="77777777" w:rsidR="00D03346" w:rsidRPr="008E1793" w:rsidRDefault="00D03346" w:rsidP="006A60C9">
            <w:pPr>
              <w:jc w:val="both"/>
              <w:textAlignment w:val="baseline"/>
              <w:rPr>
                <w:rFonts w:ascii="Arial" w:hAnsi="Arial" w:cs="Arial"/>
                <w:i/>
                <w:iCs/>
                <w:sz w:val="16"/>
                <w:szCs w:val="16"/>
              </w:rPr>
            </w:pPr>
            <w:r w:rsidRPr="008E1793">
              <w:rPr>
                <w:rFonts w:ascii="Arial" w:hAnsi="Arial" w:cs="Arial"/>
                <w:i/>
                <w:iCs/>
                <w:sz w:val="16"/>
                <w:szCs w:val="16"/>
              </w:rPr>
              <w:t>Please include:</w:t>
            </w:r>
          </w:p>
          <w:p w14:paraId="3347FD45" w14:textId="77777777" w:rsidR="00D03346" w:rsidRPr="008E1793" w:rsidRDefault="00D03346" w:rsidP="00D03346">
            <w:pPr>
              <w:pStyle w:val="ListParagraph"/>
              <w:numPr>
                <w:ilvl w:val="0"/>
                <w:numId w:val="18"/>
              </w:numPr>
              <w:ind w:left="426" w:hanging="283"/>
              <w:jc w:val="both"/>
              <w:textAlignment w:val="baseline"/>
              <w:rPr>
                <w:rFonts w:ascii="Arial" w:hAnsi="Arial" w:cs="Arial"/>
                <w:sz w:val="18"/>
                <w:szCs w:val="18"/>
              </w:rPr>
            </w:pPr>
            <w:r w:rsidRPr="008E1793">
              <w:rPr>
                <w:rFonts w:ascii="Arial" w:hAnsi="Arial" w:cs="Arial"/>
                <w:sz w:val="18"/>
                <w:szCs w:val="18"/>
              </w:rPr>
              <w:t>Progress made in 2024/25 against this action</w:t>
            </w:r>
          </w:p>
          <w:p w14:paraId="6BCBFEA1" w14:textId="77777777" w:rsidR="00D03346" w:rsidRPr="008E1793" w:rsidRDefault="00D03346" w:rsidP="00D03346">
            <w:pPr>
              <w:pStyle w:val="ListParagraph"/>
              <w:numPr>
                <w:ilvl w:val="0"/>
                <w:numId w:val="18"/>
              </w:numPr>
              <w:ind w:left="426" w:hanging="283"/>
              <w:jc w:val="both"/>
              <w:textAlignment w:val="baseline"/>
              <w:rPr>
                <w:rFonts w:ascii="Arial" w:hAnsi="Arial" w:cs="Arial"/>
                <w:sz w:val="18"/>
                <w:szCs w:val="18"/>
              </w:rPr>
            </w:pPr>
            <w:r w:rsidRPr="008E1793">
              <w:rPr>
                <w:rFonts w:ascii="Arial" w:hAnsi="Arial" w:cs="Arial"/>
                <w:sz w:val="18"/>
                <w:szCs w:val="18"/>
              </w:rPr>
              <w:t>How this action is going to be further delivered across 2025/26 (if applicable)</w:t>
            </w:r>
          </w:p>
          <w:p w14:paraId="0BF45A08" w14:textId="77777777" w:rsidR="00D03346" w:rsidRPr="008E1793" w:rsidRDefault="00D03346" w:rsidP="00D03346">
            <w:pPr>
              <w:pStyle w:val="ListParagraph"/>
              <w:numPr>
                <w:ilvl w:val="0"/>
                <w:numId w:val="18"/>
              </w:numPr>
              <w:ind w:left="426" w:hanging="283"/>
              <w:jc w:val="both"/>
              <w:textAlignment w:val="baseline"/>
              <w:rPr>
                <w:rFonts w:ascii="Arial" w:hAnsi="Arial" w:cs="Arial"/>
                <w:sz w:val="18"/>
                <w:szCs w:val="18"/>
              </w:rPr>
            </w:pPr>
            <w:r w:rsidRPr="008E1793">
              <w:rPr>
                <w:rFonts w:ascii="Arial" w:hAnsi="Arial" w:cs="Arial"/>
                <w:sz w:val="18"/>
                <w:szCs w:val="18"/>
              </w:rPr>
              <w:t>Reason for part completion, delay, hold, no progress or cancellation (if applicable)</w:t>
            </w:r>
          </w:p>
          <w:p w14:paraId="382E9BFB" w14:textId="77777777" w:rsidR="00D03346" w:rsidRPr="008E1793"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8E1793" w:rsidRDefault="00D03346" w:rsidP="006A60C9">
            <w:pPr>
              <w:jc w:val="both"/>
              <w:textAlignment w:val="baseline"/>
              <w:rPr>
                <w:rFonts w:ascii="Arial" w:hAnsi="Arial" w:cs="Arial"/>
                <w:b/>
                <w:bCs/>
                <w:sz w:val="22"/>
                <w:szCs w:val="22"/>
              </w:rPr>
            </w:pPr>
            <w:r w:rsidRPr="008E1793">
              <w:rPr>
                <w:rFonts w:ascii="Arial" w:hAnsi="Arial" w:cs="Arial"/>
                <w:b/>
                <w:bCs/>
                <w:sz w:val="22"/>
                <w:szCs w:val="22"/>
              </w:rPr>
              <w:t>Impact of action</w:t>
            </w:r>
          </w:p>
          <w:p w14:paraId="213C6693" w14:textId="77777777" w:rsidR="00D03346" w:rsidRPr="008E1793" w:rsidRDefault="00D03346" w:rsidP="006A60C9">
            <w:pPr>
              <w:jc w:val="both"/>
              <w:textAlignment w:val="baseline"/>
              <w:rPr>
                <w:rFonts w:ascii="Arial" w:hAnsi="Arial" w:cs="Arial"/>
                <w:sz w:val="18"/>
                <w:szCs w:val="18"/>
              </w:rPr>
            </w:pPr>
          </w:p>
          <w:p w14:paraId="2537CF53" w14:textId="77777777" w:rsidR="00D03346" w:rsidRPr="008E1793" w:rsidRDefault="00D03346" w:rsidP="006A60C9">
            <w:pPr>
              <w:jc w:val="both"/>
              <w:textAlignment w:val="baseline"/>
              <w:rPr>
                <w:rFonts w:ascii="Arial" w:hAnsi="Arial" w:cs="Arial"/>
                <w:i/>
                <w:iCs/>
                <w:sz w:val="16"/>
                <w:szCs w:val="16"/>
              </w:rPr>
            </w:pPr>
            <w:r w:rsidRPr="008E1793">
              <w:rPr>
                <w:rFonts w:ascii="Arial" w:hAnsi="Arial" w:cs="Arial"/>
                <w:i/>
                <w:iCs/>
                <w:sz w:val="16"/>
                <w:szCs w:val="16"/>
              </w:rPr>
              <w:t>Please include:</w:t>
            </w:r>
          </w:p>
          <w:p w14:paraId="69196649" w14:textId="68B6995F" w:rsidR="00D03346" w:rsidRPr="008E1793" w:rsidRDefault="00D03346" w:rsidP="00D03346">
            <w:pPr>
              <w:pStyle w:val="ListParagraph"/>
              <w:numPr>
                <w:ilvl w:val="0"/>
                <w:numId w:val="19"/>
              </w:numPr>
              <w:ind w:left="282" w:hanging="142"/>
              <w:textAlignment w:val="baseline"/>
              <w:rPr>
                <w:rFonts w:ascii="Arial" w:hAnsi="Arial" w:cs="Arial"/>
                <w:sz w:val="18"/>
                <w:szCs w:val="18"/>
              </w:rPr>
            </w:pPr>
            <w:r w:rsidRPr="008E1793">
              <w:rPr>
                <w:rFonts w:ascii="Arial" w:hAnsi="Arial" w:cs="Arial"/>
                <w:sz w:val="18"/>
                <w:szCs w:val="18"/>
              </w:rPr>
              <w:t xml:space="preserve">What was the impact of this action being delivered in 2024/25, against the ‘Expected Target / Impact’ set out in </w:t>
            </w:r>
            <w:r w:rsidR="002211BD" w:rsidRPr="008E1793">
              <w:rPr>
                <w:rFonts w:ascii="Arial" w:hAnsi="Arial" w:cs="Arial"/>
                <w:sz w:val="18"/>
                <w:szCs w:val="18"/>
              </w:rPr>
              <w:t xml:space="preserve">the </w:t>
            </w:r>
            <w:r w:rsidRPr="008E1793">
              <w:rPr>
                <w:rFonts w:ascii="Arial" w:hAnsi="Arial" w:cs="Arial"/>
                <w:sz w:val="18"/>
                <w:szCs w:val="18"/>
              </w:rPr>
              <w:t>original RRP?</w:t>
            </w:r>
          </w:p>
        </w:tc>
      </w:tr>
      <w:tr w:rsidR="00C01B9A" w:rsidRPr="00B44E45" w14:paraId="1F8F2F6A" w14:textId="77777777" w:rsidTr="00E62DDA">
        <w:trPr>
          <w:trHeight w:val="159"/>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A2C059A"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DFCAFF" w14:textId="77777777" w:rsidR="00C01B9A" w:rsidRPr="007B085D" w:rsidRDefault="00C01B9A" w:rsidP="00C01B9A">
            <w:pPr>
              <w:spacing w:before="120"/>
              <w:ind w:left="155"/>
              <w:textAlignment w:val="baseline"/>
              <w:rPr>
                <w:rFonts w:ascii="Arial" w:hAnsi="Arial" w:cs="Arial"/>
                <w:color w:val="auto"/>
                <w:sz w:val="18"/>
                <w:szCs w:val="18"/>
              </w:rPr>
            </w:pPr>
            <w:r w:rsidRPr="007B085D">
              <w:rPr>
                <w:rFonts w:ascii="Arial" w:hAnsi="Arial" w:cs="Arial"/>
                <w:sz w:val="18"/>
                <w:szCs w:val="18"/>
              </w:rPr>
              <w:t xml:space="preserve">Drive waste reduction and reuse across Camden </w:t>
            </w:r>
          </w:p>
        </w:tc>
        <w:tc>
          <w:tcPr>
            <w:tcW w:w="5097" w:type="dxa"/>
            <w:tcBorders>
              <w:top w:val="single" w:sz="4" w:space="0" w:color="auto"/>
              <w:left w:val="single" w:sz="4" w:space="0" w:color="auto"/>
              <w:bottom w:val="single" w:sz="4" w:space="0" w:color="auto"/>
              <w:right w:val="single" w:sz="4" w:space="0" w:color="auto"/>
            </w:tcBorders>
          </w:tcPr>
          <w:p w14:paraId="557B819C"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Develop and deliver comprehensive annual communications strategy to include:</w:t>
            </w:r>
          </w:p>
          <w:p w14:paraId="7E2829DD"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Ongoing promotion via website, social media, Recycling Rewards and Veolia newsletters</w:t>
            </w:r>
          </w:p>
          <w:p w14:paraId="65DB0E93" w14:textId="77777777" w:rsidR="00C01B9A" w:rsidRDefault="00C01B9A" w:rsidP="00C01B9A">
            <w:pPr>
              <w:pStyle w:val="ListParagraph"/>
              <w:numPr>
                <w:ilvl w:val="2"/>
                <w:numId w:val="26"/>
              </w:numPr>
              <w:spacing w:after="120"/>
              <w:contextualSpacing w:val="0"/>
              <w:textAlignment w:val="baseline"/>
              <w:rPr>
                <w:rFonts w:ascii="Arial" w:hAnsi="Arial" w:cs="Arial"/>
                <w:sz w:val="20"/>
                <w:szCs w:val="20"/>
              </w:rPr>
            </w:pPr>
            <w:r>
              <w:rPr>
                <w:rFonts w:ascii="Arial" w:hAnsi="Arial" w:cs="Arial"/>
                <w:sz w:val="20"/>
                <w:szCs w:val="20"/>
              </w:rPr>
              <w:t>Subsidised home composting bins</w:t>
            </w:r>
          </w:p>
          <w:p w14:paraId="1FCB1105" w14:textId="77777777" w:rsidR="00C01B9A" w:rsidRDefault="00C01B9A" w:rsidP="00C01B9A">
            <w:pPr>
              <w:pStyle w:val="ListParagraph"/>
              <w:numPr>
                <w:ilvl w:val="2"/>
                <w:numId w:val="26"/>
              </w:numPr>
              <w:spacing w:after="120"/>
              <w:contextualSpacing w:val="0"/>
              <w:textAlignment w:val="baseline"/>
              <w:rPr>
                <w:rFonts w:ascii="Arial" w:hAnsi="Arial" w:cs="Arial"/>
                <w:sz w:val="20"/>
                <w:szCs w:val="20"/>
              </w:rPr>
            </w:pPr>
            <w:r>
              <w:rPr>
                <w:rFonts w:ascii="Arial" w:hAnsi="Arial" w:cs="Arial"/>
                <w:sz w:val="20"/>
                <w:szCs w:val="20"/>
              </w:rPr>
              <w:t>Real Nappies for London voucher scheme</w:t>
            </w:r>
          </w:p>
          <w:p w14:paraId="4C58AAB5" w14:textId="77777777" w:rsidR="00C01B9A" w:rsidRDefault="00C01B9A" w:rsidP="00C01B9A">
            <w:pPr>
              <w:pStyle w:val="ListParagraph"/>
              <w:numPr>
                <w:ilvl w:val="2"/>
                <w:numId w:val="26"/>
              </w:numPr>
              <w:spacing w:after="120"/>
              <w:contextualSpacing w:val="0"/>
              <w:textAlignment w:val="baseline"/>
              <w:rPr>
                <w:rFonts w:ascii="Arial" w:hAnsi="Arial" w:cs="Arial"/>
                <w:sz w:val="20"/>
                <w:szCs w:val="20"/>
              </w:rPr>
            </w:pPr>
            <w:r>
              <w:rPr>
                <w:rFonts w:ascii="Arial" w:hAnsi="Arial" w:cs="Arial"/>
                <w:sz w:val="20"/>
                <w:szCs w:val="20"/>
              </w:rPr>
              <w:t xml:space="preserve">Furniture collection for </w:t>
            </w:r>
            <w:r w:rsidRPr="00AC3464">
              <w:rPr>
                <w:rFonts w:ascii="Arial" w:hAnsi="Arial" w:cs="Arial"/>
                <w:sz w:val="20"/>
                <w:szCs w:val="20"/>
              </w:rPr>
              <w:t>reusable items</w:t>
            </w:r>
          </w:p>
          <w:p w14:paraId="0099BCF2" w14:textId="77777777" w:rsidR="00C01B9A" w:rsidRDefault="00C01B9A" w:rsidP="00C01B9A">
            <w:pPr>
              <w:pStyle w:val="ListParagraph"/>
              <w:numPr>
                <w:ilvl w:val="2"/>
                <w:numId w:val="26"/>
              </w:numPr>
              <w:spacing w:after="120"/>
              <w:contextualSpacing w:val="0"/>
              <w:textAlignment w:val="baseline"/>
              <w:rPr>
                <w:rFonts w:ascii="Arial" w:hAnsi="Arial" w:cs="Arial"/>
                <w:sz w:val="20"/>
                <w:szCs w:val="20"/>
              </w:rPr>
            </w:pPr>
            <w:r>
              <w:rPr>
                <w:rFonts w:ascii="Arial" w:hAnsi="Arial" w:cs="Arial"/>
                <w:sz w:val="20"/>
                <w:szCs w:val="20"/>
              </w:rPr>
              <w:t>Repair and reuse events</w:t>
            </w:r>
          </w:p>
          <w:p w14:paraId="24F24591" w14:textId="77777777" w:rsidR="00C01B9A" w:rsidRDefault="00C01B9A" w:rsidP="00C01B9A">
            <w:pPr>
              <w:pStyle w:val="ListParagraph"/>
              <w:numPr>
                <w:ilvl w:val="2"/>
                <w:numId w:val="26"/>
              </w:numPr>
              <w:spacing w:after="120"/>
              <w:contextualSpacing w:val="0"/>
              <w:textAlignment w:val="baseline"/>
              <w:rPr>
                <w:rFonts w:ascii="Arial" w:hAnsi="Arial" w:cs="Arial"/>
                <w:sz w:val="20"/>
                <w:szCs w:val="20"/>
              </w:rPr>
            </w:pPr>
            <w:r>
              <w:rPr>
                <w:rFonts w:ascii="Arial" w:hAnsi="Arial" w:cs="Arial"/>
                <w:sz w:val="20"/>
                <w:szCs w:val="20"/>
              </w:rPr>
              <w:t xml:space="preserve">Targeted communications </w:t>
            </w:r>
          </w:p>
          <w:p w14:paraId="7D63813F"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6D6254B8"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7058FE9E" w14:textId="77777777" w:rsidR="00C01B9A" w:rsidRDefault="00C01B9A" w:rsidP="00C01B9A">
            <w:pPr>
              <w:pStyle w:val="ListParagraph"/>
              <w:ind w:left="360"/>
              <w:contextualSpacing w:val="0"/>
              <w:textAlignment w:val="baseline"/>
              <w:rPr>
                <w:rFonts w:ascii="Arial" w:hAnsi="Arial" w:cs="Arial"/>
                <w:sz w:val="20"/>
                <w:szCs w:val="20"/>
              </w:rPr>
            </w:pPr>
          </w:p>
          <w:p w14:paraId="212CE345"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521788E2" w14:textId="77777777" w:rsidR="00C01B9A" w:rsidRDefault="00C01B9A" w:rsidP="00C01B9A">
            <w:pPr>
              <w:pStyle w:val="ListParagraph"/>
              <w:ind w:left="360"/>
              <w:contextualSpacing w:val="0"/>
              <w:textAlignment w:val="baseline"/>
              <w:rPr>
                <w:rFonts w:ascii="Arial" w:hAnsi="Arial" w:cs="Arial"/>
                <w:sz w:val="20"/>
                <w:szCs w:val="20"/>
              </w:rPr>
            </w:pPr>
          </w:p>
          <w:p w14:paraId="6BEB367E" w14:textId="77777777" w:rsidR="00C01B9A" w:rsidRDefault="00C01B9A" w:rsidP="00C01B9A">
            <w:pPr>
              <w:pStyle w:val="ListParagraph"/>
              <w:ind w:left="360"/>
              <w:contextualSpacing w:val="0"/>
              <w:textAlignment w:val="baseline"/>
              <w:rPr>
                <w:rFonts w:ascii="Arial" w:hAnsi="Arial" w:cs="Arial"/>
                <w:sz w:val="20"/>
                <w:szCs w:val="20"/>
              </w:rPr>
            </w:pPr>
          </w:p>
          <w:p w14:paraId="39966B4C" w14:textId="77777777" w:rsidR="00C01B9A" w:rsidRDefault="00C01B9A" w:rsidP="00C01B9A">
            <w:pPr>
              <w:pStyle w:val="ListParagraph"/>
              <w:ind w:left="360"/>
              <w:contextualSpacing w:val="0"/>
              <w:textAlignment w:val="baseline"/>
              <w:rPr>
                <w:rFonts w:ascii="Arial" w:hAnsi="Arial" w:cs="Arial"/>
                <w:sz w:val="20"/>
                <w:szCs w:val="20"/>
              </w:rPr>
            </w:pPr>
          </w:p>
          <w:p w14:paraId="5A9F0F42" w14:textId="77777777" w:rsidR="00C01B9A" w:rsidRDefault="00C01B9A" w:rsidP="00C01B9A">
            <w:pPr>
              <w:pStyle w:val="ListParagraph"/>
              <w:ind w:left="360"/>
              <w:contextualSpacing w:val="0"/>
              <w:textAlignment w:val="baseline"/>
              <w:rPr>
                <w:rFonts w:ascii="Arial" w:hAnsi="Arial" w:cs="Arial"/>
                <w:sz w:val="20"/>
                <w:szCs w:val="20"/>
              </w:rPr>
            </w:pPr>
          </w:p>
          <w:p w14:paraId="23195036" w14:textId="77777777" w:rsidR="00C01B9A" w:rsidRDefault="00C01B9A" w:rsidP="00C01B9A">
            <w:pPr>
              <w:pStyle w:val="ListParagraph"/>
              <w:ind w:left="360"/>
              <w:contextualSpacing w:val="0"/>
              <w:textAlignment w:val="baseline"/>
              <w:rPr>
                <w:rFonts w:ascii="Arial" w:hAnsi="Arial" w:cs="Arial"/>
                <w:sz w:val="20"/>
                <w:szCs w:val="20"/>
              </w:rPr>
            </w:pPr>
          </w:p>
          <w:p w14:paraId="1D26FD6A" w14:textId="77777777" w:rsidR="00C01B9A" w:rsidRDefault="00C01B9A" w:rsidP="00C01B9A">
            <w:pPr>
              <w:pStyle w:val="ListParagraph"/>
              <w:ind w:left="360"/>
              <w:contextualSpacing w:val="0"/>
              <w:textAlignment w:val="baseline"/>
              <w:rPr>
                <w:rFonts w:ascii="Arial" w:hAnsi="Arial" w:cs="Arial"/>
                <w:sz w:val="20"/>
                <w:szCs w:val="20"/>
              </w:rPr>
            </w:pPr>
          </w:p>
          <w:p w14:paraId="7BD47E28" w14:textId="77777777" w:rsidR="00C01B9A" w:rsidRDefault="00C01B9A" w:rsidP="00C01B9A">
            <w:pPr>
              <w:pStyle w:val="ListParagraph"/>
              <w:ind w:left="360"/>
              <w:contextualSpacing w:val="0"/>
              <w:textAlignment w:val="baseline"/>
              <w:rPr>
                <w:rFonts w:ascii="Arial" w:hAnsi="Arial" w:cs="Arial"/>
                <w:sz w:val="20"/>
                <w:szCs w:val="20"/>
              </w:rPr>
            </w:pPr>
          </w:p>
          <w:p w14:paraId="21F8BCA5"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5E69C002"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19F8042A"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5AC48743" w14:textId="77777777" w:rsidR="00C01B9A" w:rsidRDefault="00C01B9A" w:rsidP="00C01B9A">
            <w:pPr>
              <w:pStyle w:val="ListParagraph"/>
              <w:ind w:left="360"/>
              <w:contextualSpacing w:val="0"/>
              <w:textAlignment w:val="baseline"/>
              <w:rPr>
                <w:rFonts w:ascii="Arial" w:hAnsi="Arial" w:cs="Arial"/>
                <w:sz w:val="20"/>
                <w:szCs w:val="20"/>
              </w:rPr>
            </w:pPr>
          </w:p>
          <w:p w14:paraId="40860489" w14:textId="77777777" w:rsidR="00C01B9A" w:rsidRDefault="00C01B9A" w:rsidP="00C01B9A">
            <w:pPr>
              <w:pStyle w:val="ListParagraph"/>
              <w:ind w:left="360"/>
              <w:contextualSpacing w:val="0"/>
              <w:textAlignment w:val="baseline"/>
              <w:rPr>
                <w:rFonts w:ascii="Arial" w:hAnsi="Arial" w:cs="Arial"/>
                <w:sz w:val="20"/>
                <w:szCs w:val="20"/>
              </w:rPr>
            </w:pPr>
          </w:p>
          <w:p w14:paraId="0FBD8035" w14:textId="77777777" w:rsidR="00C01B9A" w:rsidRDefault="00C01B9A" w:rsidP="00C01B9A">
            <w:pPr>
              <w:pStyle w:val="ListParagraph"/>
              <w:ind w:left="360"/>
              <w:contextualSpacing w:val="0"/>
              <w:textAlignment w:val="baseline"/>
              <w:rPr>
                <w:rFonts w:ascii="Arial" w:hAnsi="Arial" w:cs="Arial"/>
                <w:sz w:val="20"/>
                <w:szCs w:val="20"/>
              </w:rPr>
            </w:pPr>
          </w:p>
          <w:p w14:paraId="4743D4D8"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Deliver Future Neighbourhoods project, Phase 1 &amp; 2, in Somers Town to develop:</w:t>
            </w:r>
          </w:p>
          <w:p w14:paraId="10493F9C"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Circular economy market stalls</w:t>
            </w:r>
          </w:p>
          <w:p w14:paraId="6519EEAE"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Community larder</w:t>
            </w:r>
          </w:p>
          <w:p w14:paraId="2EE66D17"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Upskilling residents to repair/ reuse</w:t>
            </w:r>
          </w:p>
          <w:p w14:paraId="58F3EA10"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Food redistribution</w:t>
            </w:r>
          </w:p>
          <w:p w14:paraId="37B84E07" w14:textId="77777777" w:rsidR="00C01B9A" w:rsidRDefault="00C01B9A" w:rsidP="004E6959">
            <w:pPr>
              <w:pStyle w:val="ListParagraph"/>
              <w:numPr>
                <w:ilvl w:val="0"/>
                <w:numId w:val="26"/>
              </w:numPr>
              <w:contextualSpacing w:val="0"/>
              <w:textAlignment w:val="baseline"/>
              <w:rPr>
                <w:rFonts w:ascii="Arial" w:hAnsi="Arial" w:cs="Arial"/>
                <w:sz w:val="20"/>
                <w:szCs w:val="20"/>
              </w:rPr>
            </w:pPr>
            <w:r>
              <w:rPr>
                <w:rFonts w:ascii="Arial" w:hAnsi="Arial" w:cs="Arial"/>
                <w:sz w:val="20"/>
                <w:szCs w:val="20"/>
              </w:rPr>
              <w:t>Support provision of and promote Kentish Town Library of Things and seek to introduce an additional Library of Things in the Borough</w:t>
            </w:r>
          </w:p>
          <w:p w14:paraId="17D2511D" w14:textId="77777777" w:rsidR="004E6959" w:rsidRPr="00B22AF9" w:rsidRDefault="004E6959" w:rsidP="004E6959">
            <w:pPr>
              <w:pStyle w:val="ListParagraph"/>
              <w:ind w:left="360"/>
              <w:contextualSpacing w:val="0"/>
              <w:textAlignment w:val="baseline"/>
              <w:rPr>
                <w:rFonts w:ascii="Arial" w:hAnsi="Arial" w:cs="Arial"/>
                <w:sz w:val="20"/>
                <w:szCs w:val="20"/>
              </w:rPr>
            </w:pPr>
          </w:p>
          <w:p w14:paraId="7EC03980" w14:textId="77777777" w:rsidR="00C01B9A" w:rsidRDefault="00C01B9A" w:rsidP="00C01B9A">
            <w:pPr>
              <w:pStyle w:val="ListParagraph"/>
              <w:numPr>
                <w:ilvl w:val="0"/>
                <w:numId w:val="26"/>
              </w:numPr>
              <w:contextualSpacing w:val="0"/>
              <w:textAlignment w:val="baseline"/>
              <w:rPr>
                <w:rFonts w:ascii="Arial" w:hAnsi="Arial" w:cs="Arial"/>
                <w:sz w:val="20"/>
                <w:szCs w:val="20"/>
              </w:rPr>
            </w:pPr>
            <w:r w:rsidRPr="00EB140D">
              <w:rPr>
                <w:rFonts w:ascii="Arial" w:hAnsi="Arial" w:cs="Arial"/>
                <w:sz w:val="20"/>
                <w:szCs w:val="20"/>
              </w:rPr>
              <w:t>Increase Camden school staff and pupil knowledge on waste minimisation</w:t>
            </w:r>
            <w:r>
              <w:rPr>
                <w:rFonts w:ascii="Arial" w:hAnsi="Arial" w:cs="Arial"/>
                <w:sz w:val="20"/>
                <w:szCs w:val="20"/>
              </w:rPr>
              <w:t xml:space="preserve"> through communications and 2 outreach events per month.</w:t>
            </w:r>
          </w:p>
          <w:p w14:paraId="2F6AD937" w14:textId="77777777" w:rsidR="00C01B9A" w:rsidRPr="00EB140D" w:rsidRDefault="00C01B9A" w:rsidP="00C01B9A">
            <w:pPr>
              <w:pStyle w:val="ListParagraph"/>
              <w:ind w:left="360"/>
              <w:contextualSpacing w:val="0"/>
              <w:textAlignment w:val="baseline"/>
              <w:rPr>
                <w:rFonts w:ascii="Arial" w:hAnsi="Arial" w:cs="Arial"/>
                <w:sz w:val="20"/>
                <w:szCs w:val="20"/>
              </w:rPr>
            </w:pPr>
          </w:p>
          <w:p w14:paraId="311BD43F" w14:textId="77777777" w:rsidR="00C01B9A" w:rsidRPr="00B22AF9"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lastRenderedPageBreak/>
              <w:t xml:space="preserve">Provide 3 </w:t>
            </w:r>
            <w:r w:rsidRPr="00AC3464">
              <w:rPr>
                <w:rFonts w:ascii="Arial" w:hAnsi="Arial" w:cs="Arial"/>
                <w:sz w:val="20"/>
                <w:szCs w:val="20"/>
              </w:rPr>
              <w:t xml:space="preserve">Waste Electric and Electronic Equipment </w:t>
            </w:r>
            <w:r>
              <w:rPr>
                <w:rFonts w:ascii="Arial" w:hAnsi="Arial" w:cs="Arial"/>
                <w:sz w:val="20"/>
                <w:szCs w:val="20"/>
              </w:rPr>
              <w:t xml:space="preserve">(WEEE) repair workshops per annum </w:t>
            </w:r>
          </w:p>
          <w:p w14:paraId="13AA3062" w14:textId="77777777" w:rsidR="00C01B9A" w:rsidRDefault="00C01B9A" w:rsidP="00AF1E50">
            <w:pPr>
              <w:pStyle w:val="ListParagraph"/>
              <w:numPr>
                <w:ilvl w:val="0"/>
                <w:numId w:val="26"/>
              </w:numPr>
              <w:contextualSpacing w:val="0"/>
              <w:textAlignment w:val="baseline"/>
              <w:rPr>
                <w:rFonts w:ascii="Arial" w:hAnsi="Arial" w:cs="Arial"/>
                <w:sz w:val="20"/>
                <w:szCs w:val="20"/>
              </w:rPr>
            </w:pPr>
            <w:r w:rsidRPr="00254CA2">
              <w:rPr>
                <w:rFonts w:ascii="Arial" w:hAnsi="Arial" w:cs="Arial"/>
                <w:sz w:val="20"/>
                <w:szCs w:val="20"/>
              </w:rPr>
              <w:t xml:space="preserve">Develop local repair community group partnerships </w:t>
            </w:r>
          </w:p>
          <w:p w14:paraId="030EDBA0" w14:textId="77777777" w:rsidR="00C01B9A" w:rsidRDefault="00C01B9A" w:rsidP="00C01B9A">
            <w:pPr>
              <w:textAlignment w:val="baseline"/>
              <w:rPr>
                <w:rFonts w:ascii="Arial" w:hAnsi="Arial" w:cs="Arial"/>
                <w:sz w:val="20"/>
                <w:szCs w:val="20"/>
              </w:rPr>
            </w:pPr>
          </w:p>
          <w:p w14:paraId="290181DE" w14:textId="77777777" w:rsidR="005D6CBF" w:rsidRDefault="005D6CBF" w:rsidP="00C01B9A">
            <w:pPr>
              <w:textAlignment w:val="baseline"/>
              <w:rPr>
                <w:rFonts w:ascii="Arial" w:hAnsi="Arial" w:cs="Arial"/>
                <w:sz w:val="20"/>
                <w:szCs w:val="20"/>
              </w:rPr>
            </w:pPr>
          </w:p>
          <w:p w14:paraId="1A909518" w14:textId="77777777" w:rsidR="00AF1E50" w:rsidRPr="001E2B22" w:rsidRDefault="00AF1E50" w:rsidP="005D6CBF">
            <w:pPr>
              <w:spacing w:after="120"/>
              <w:textAlignment w:val="baseline"/>
              <w:rPr>
                <w:rFonts w:ascii="Arial" w:hAnsi="Arial" w:cs="Arial"/>
                <w:sz w:val="20"/>
                <w:szCs w:val="20"/>
              </w:rPr>
            </w:pPr>
          </w:p>
          <w:p w14:paraId="6C0C2931" w14:textId="77777777" w:rsidR="00C01B9A" w:rsidRPr="00B22AF9"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Support delivery of Veolia Camden’s Sustainability Fund, which provides not-for-profit organisations and community groups funding for waste reduction, reuse and other environmental improvement projects. Estimated 6 projects supported per annum.</w:t>
            </w:r>
          </w:p>
          <w:p w14:paraId="2995331E" w14:textId="77777777" w:rsidR="00C01B9A" w:rsidRPr="007B085D" w:rsidRDefault="00C01B9A" w:rsidP="00C01B9A">
            <w:pPr>
              <w:pStyle w:val="ListParagraph"/>
              <w:ind w:left="0" w:hanging="1"/>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BD6C91C" w14:textId="77777777" w:rsidR="00C01B9A" w:rsidRPr="00AC1841"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59EE0E63" w14:textId="77777777" w:rsidR="00C01B9A" w:rsidRPr="00861B00" w:rsidRDefault="00C01B9A" w:rsidP="00C01B9A">
            <w:pPr>
              <w:pStyle w:val="ListParagraph"/>
              <w:spacing w:after="120"/>
              <w:ind w:left="360"/>
              <w:contextualSpacing w:val="0"/>
              <w:textAlignment w:val="baseline"/>
              <w:rPr>
                <w:rFonts w:ascii="Arial" w:hAnsi="Arial" w:cs="Arial"/>
                <w:color w:val="70AD47" w:themeColor="accent6"/>
                <w:sz w:val="20"/>
                <w:szCs w:val="20"/>
              </w:rPr>
            </w:pPr>
          </w:p>
          <w:p w14:paraId="1CAAD64A" w14:textId="77777777" w:rsidR="00C01B9A" w:rsidRPr="00861B00" w:rsidRDefault="00C01B9A" w:rsidP="00C01B9A">
            <w:pPr>
              <w:spacing w:after="120"/>
              <w:textAlignment w:val="baseline"/>
              <w:rPr>
                <w:rFonts w:ascii="Arial" w:hAnsi="Arial" w:cs="Arial"/>
                <w:color w:val="70AD47" w:themeColor="accent6"/>
                <w:sz w:val="20"/>
                <w:szCs w:val="20"/>
              </w:rPr>
            </w:pPr>
          </w:p>
          <w:p w14:paraId="60EBA50E" w14:textId="77777777" w:rsidR="00C01B9A" w:rsidRPr="00861B00" w:rsidRDefault="00C01B9A" w:rsidP="00C01B9A">
            <w:pPr>
              <w:spacing w:after="120"/>
              <w:textAlignment w:val="baseline"/>
              <w:rPr>
                <w:rFonts w:ascii="Arial" w:hAnsi="Arial" w:cs="Arial"/>
                <w:color w:val="70AD47" w:themeColor="accent6"/>
                <w:sz w:val="20"/>
                <w:szCs w:val="20"/>
              </w:rPr>
            </w:pPr>
          </w:p>
          <w:p w14:paraId="4B27F190" w14:textId="77777777" w:rsidR="00C01B9A" w:rsidRPr="00861B00" w:rsidRDefault="00C01B9A" w:rsidP="00C01B9A">
            <w:pPr>
              <w:spacing w:after="120"/>
              <w:textAlignment w:val="baseline"/>
              <w:rPr>
                <w:rFonts w:ascii="Arial" w:hAnsi="Arial" w:cs="Arial"/>
                <w:color w:val="70AD47" w:themeColor="accent6"/>
                <w:sz w:val="20"/>
                <w:szCs w:val="20"/>
              </w:rPr>
            </w:pPr>
          </w:p>
          <w:p w14:paraId="566AF53B" w14:textId="77777777" w:rsidR="00C01B9A" w:rsidRPr="00861B00" w:rsidRDefault="00C01B9A" w:rsidP="00C01B9A">
            <w:pPr>
              <w:spacing w:after="120"/>
              <w:textAlignment w:val="baseline"/>
              <w:rPr>
                <w:rFonts w:ascii="Arial" w:hAnsi="Arial" w:cs="Arial"/>
                <w:color w:val="70AD47" w:themeColor="accent6"/>
                <w:sz w:val="20"/>
                <w:szCs w:val="20"/>
              </w:rPr>
            </w:pPr>
          </w:p>
          <w:p w14:paraId="604EC30E" w14:textId="77777777" w:rsidR="00C01B9A" w:rsidRPr="00861B00" w:rsidRDefault="00C01B9A" w:rsidP="00C01B9A">
            <w:pPr>
              <w:spacing w:after="120"/>
              <w:textAlignment w:val="baseline"/>
              <w:rPr>
                <w:rFonts w:ascii="Arial" w:hAnsi="Arial" w:cs="Arial"/>
                <w:color w:val="70AD47" w:themeColor="accent6"/>
                <w:sz w:val="20"/>
                <w:szCs w:val="20"/>
              </w:rPr>
            </w:pPr>
          </w:p>
          <w:p w14:paraId="489DDC22" w14:textId="77777777" w:rsidR="00C01B9A" w:rsidRPr="00861B00" w:rsidRDefault="00C01B9A" w:rsidP="00C01B9A">
            <w:pPr>
              <w:spacing w:after="120"/>
              <w:textAlignment w:val="baseline"/>
              <w:rPr>
                <w:rFonts w:ascii="Arial" w:hAnsi="Arial" w:cs="Arial"/>
                <w:color w:val="70AD47" w:themeColor="accent6"/>
                <w:sz w:val="20"/>
                <w:szCs w:val="20"/>
              </w:rPr>
            </w:pPr>
          </w:p>
          <w:p w14:paraId="6B12DB57" w14:textId="77777777" w:rsidR="00C01B9A" w:rsidRPr="00861B00" w:rsidRDefault="00C01B9A" w:rsidP="00C01B9A">
            <w:pPr>
              <w:spacing w:after="120"/>
              <w:textAlignment w:val="baseline"/>
              <w:rPr>
                <w:rFonts w:ascii="Arial" w:hAnsi="Arial" w:cs="Arial"/>
                <w:color w:val="70AD47" w:themeColor="accent6"/>
                <w:sz w:val="20"/>
                <w:szCs w:val="20"/>
              </w:rPr>
            </w:pPr>
          </w:p>
          <w:p w14:paraId="4D759463" w14:textId="77777777" w:rsidR="00C01B9A" w:rsidRPr="00861B00" w:rsidRDefault="00C01B9A" w:rsidP="00C01B9A">
            <w:pPr>
              <w:spacing w:after="120"/>
              <w:textAlignment w:val="baseline"/>
              <w:rPr>
                <w:rFonts w:ascii="Arial" w:hAnsi="Arial" w:cs="Arial"/>
                <w:color w:val="70AD47" w:themeColor="accent6"/>
                <w:sz w:val="20"/>
                <w:szCs w:val="20"/>
              </w:rPr>
            </w:pPr>
          </w:p>
          <w:p w14:paraId="32CA7681" w14:textId="77777777" w:rsidR="00C01B9A" w:rsidRPr="00861B00" w:rsidRDefault="00C01B9A" w:rsidP="00C01B9A">
            <w:pPr>
              <w:spacing w:after="120"/>
              <w:textAlignment w:val="baseline"/>
              <w:rPr>
                <w:rFonts w:ascii="Arial" w:hAnsi="Arial" w:cs="Arial"/>
                <w:color w:val="70AD47" w:themeColor="accent6"/>
                <w:sz w:val="20"/>
                <w:szCs w:val="20"/>
              </w:rPr>
            </w:pPr>
          </w:p>
          <w:p w14:paraId="1C30F2DB" w14:textId="77777777" w:rsidR="00C01B9A" w:rsidRPr="00861B00" w:rsidRDefault="00C01B9A" w:rsidP="00C01B9A">
            <w:pPr>
              <w:spacing w:after="120"/>
              <w:textAlignment w:val="baseline"/>
              <w:rPr>
                <w:rFonts w:ascii="Arial" w:hAnsi="Arial" w:cs="Arial"/>
                <w:color w:val="70AD47" w:themeColor="accent6"/>
                <w:sz w:val="20"/>
                <w:szCs w:val="20"/>
              </w:rPr>
            </w:pPr>
          </w:p>
          <w:p w14:paraId="1CE173AF" w14:textId="77777777" w:rsidR="00C01B9A" w:rsidRPr="00861B00" w:rsidRDefault="00C01B9A" w:rsidP="00C01B9A">
            <w:pPr>
              <w:spacing w:after="120"/>
              <w:textAlignment w:val="baseline"/>
              <w:rPr>
                <w:rFonts w:ascii="Arial" w:hAnsi="Arial" w:cs="Arial"/>
                <w:color w:val="70AD47" w:themeColor="accent6"/>
                <w:sz w:val="20"/>
                <w:szCs w:val="20"/>
              </w:rPr>
            </w:pPr>
          </w:p>
          <w:p w14:paraId="101FB5ED" w14:textId="77777777" w:rsidR="00C01B9A" w:rsidRDefault="00C01B9A" w:rsidP="00C01B9A">
            <w:pPr>
              <w:spacing w:after="120"/>
              <w:textAlignment w:val="baseline"/>
              <w:rPr>
                <w:rFonts w:ascii="Arial" w:hAnsi="Arial" w:cs="Arial"/>
                <w:color w:val="70AD47" w:themeColor="accent6"/>
                <w:sz w:val="20"/>
                <w:szCs w:val="20"/>
              </w:rPr>
            </w:pPr>
          </w:p>
          <w:p w14:paraId="2B93052A" w14:textId="77777777" w:rsidR="00C01B9A" w:rsidRDefault="00C01B9A" w:rsidP="00C01B9A">
            <w:pPr>
              <w:spacing w:after="120"/>
              <w:textAlignment w:val="baseline"/>
              <w:rPr>
                <w:rFonts w:ascii="Arial" w:hAnsi="Arial" w:cs="Arial"/>
                <w:color w:val="70AD47" w:themeColor="accent6"/>
                <w:sz w:val="20"/>
                <w:szCs w:val="20"/>
              </w:rPr>
            </w:pPr>
          </w:p>
          <w:p w14:paraId="4239DB59" w14:textId="77777777" w:rsidR="00C01B9A" w:rsidRDefault="00C01B9A" w:rsidP="00C01B9A">
            <w:pPr>
              <w:spacing w:after="120"/>
              <w:textAlignment w:val="baseline"/>
              <w:rPr>
                <w:rFonts w:ascii="Arial" w:hAnsi="Arial" w:cs="Arial"/>
                <w:color w:val="70AD47" w:themeColor="accent6"/>
                <w:sz w:val="20"/>
                <w:szCs w:val="20"/>
              </w:rPr>
            </w:pPr>
          </w:p>
          <w:p w14:paraId="40A0BCEC" w14:textId="77777777" w:rsidR="00C01B9A" w:rsidRDefault="00C01B9A" w:rsidP="00C01B9A">
            <w:pPr>
              <w:spacing w:after="120"/>
              <w:textAlignment w:val="baseline"/>
              <w:rPr>
                <w:rFonts w:ascii="Arial" w:hAnsi="Arial" w:cs="Arial"/>
                <w:color w:val="70AD47" w:themeColor="accent6"/>
                <w:sz w:val="20"/>
                <w:szCs w:val="20"/>
              </w:rPr>
            </w:pPr>
          </w:p>
          <w:p w14:paraId="717C9089" w14:textId="77777777" w:rsidR="00C01B9A" w:rsidRDefault="00C01B9A" w:rsidP="00C01B9A">
            <w:pPr>
              <w:spacing w:after="120"/>
              <w:textAlignment w:val="baseline"/>
              <w:rPr>
                <w:rFonts w:ascii="Arial" w:hAnsi="Arial" w:cs="Arial"/>
                <w:color w:val="70AD47" w:themeColor="accent6"/>
                <w:sz w:val="20"/>
                <w:szCs w:val="20"/>
              </w:rPr>
            </w:pPr>
          </w:p>
          <w:p w14:paraId="52C1B9B3" w14:textId="77777777" w:rsidR="00C01B9A" w:rsidRDefault="00C01B9A" w:rsidP="00C01B9A">
            <w:pPr>
              <w:spacing w:after="120"/>
              <w:textAlignment w:val="baseline"/>
              <w:rPr>
                <w:rFonts w:ascii="Arial" w:hAnsi="Arial" w:cs="Arial"/>
                <w:color w:val="70AD47" w:themeColor="accent6"/>
                <w:sz w:val="20"/>
                <w:szCs w:val="20"/>
              </w:rPr>
            </w:pPr>
          </w:p>
          <w:p w14:paraId="6CFDF173" w14:textId="77777777" w:rsidR="00C01B9A" w:rsidRDefault="00C01B9A" w:rsidP="00C01B9A">
            <w:pPr>
              <w:spacing w:after="120"/>
              <w:textAlignment w:val="baseline"/>
              <w:rPr>
                <w:rFonts w:ascii="Arial" w:hAnsi="Arial" w:cs="Arial"/>
                <w:color w:val="70AD47" w:themeColor="accent6"/>
                <w:sz w:val="20"/>
                <w:szCs w:val="20"/>
              </w:rPr>
            </w:pPr>
          </w:p>
          <w:p w14:paraId="6524B86B" w14:textId="77777777" w:rsidR="00C01B9A" w:rsidRDefault="00C01B9A" w:rsidP="00C01B9A">
            <w:pPr>
              <w:spacing w:after="120"/>
              <w:textAlignment w:val="baseline"/>
              <w:rPr>
                <w:rFonts w:ascii="Arial" w:hAnsi="Arial" w:cs="Arial"/>
                <w:color w:val="70AD47" w:themeColor="accent6"/>
                <w:sz w:val="20"/>
                <w:szCs w:val="20"/>
              </w:rPr>
            </w:pPr>
          </w:p>
          <w:p w14:paraId="4CC3D396" w14:textId="77777777" w:rsidR="00C01B9A" w:rsidRDefault="00C01B9A" w:rsidP="00C01B9A">
            <w:pPr>
              <w:spacing w:after="120"/>
              <w:textAlignment w:val="baseline"/>
              <w:rPr>
                <w:rFonts w:ascii="Arial" w:hAnsi="Arial" w:cs="Arial"/>
                <w:color w:val="70AD47" w:themeColor="accent6"/>
                <w:sz w:val="20"/>
                <w:szCs w:val="20"/>
              </w:rPr>
            </w:pPr>
          </w:p>
          <w:p w14:paraId="0F98FEDB" w14:textId="77777777" w:rsidR="00C01B9A" w:rsidRDefault="00C01B9A" w:rsidP="00C01B9A">
            <w:pPr>
              <w:spacing w:after="120"/>
              <w:textAlignment w:val="baseline"/>
              <w:rPr>
                <w:rFonts w:ascii="Arial" w:hAnsi="Arial" w:cs="Arial"/>
                <w:color w:val="70AD47" w:themeColor="accent6"/>
                <w:sz w:val="20"/>
                <w:szCs w:val="20"/>
              </w:rPr>
            </w:pPr>
          </w:p>
          <w:p w14:paraId="7B75D778" w14:textId="77777777" w:rsidR="00C01B9A" w:rsidRDefault="00C01B9A" w:rsidP="00C01B9A">
            <w:pPr>
              <w:spacing w:after="120"/>
              <w:textAlignment w:val="baseline"/>
              <w:rPr>
                <w:rFonts w:ascii="Arial" w:hAnsi="Arial" w:cs="Arial"/>
                <w:color w:val="70AD47" w:themeColor="accent6"/>
                <w:sz w:val="20"/>
                <w:szCs w:val="20"/>
              </w:rPr>
            </w:pPr>
          </w:p>
          <w:p w14:paraId="72D81478" w14:textId="77777777" w:rsidR="00C01B9A" w:rsidRDefault="00C01B9A" w:rsidP="00C01B9A">
            <w:pPr>
              <w:spacing w:after="120"/>
              <w:textAlignment w:val="baseline"/>
              <w:rPr>
                <w:rFonts w:ascii="Arial" w:hAnsi="Arial" w:cs="Arial"/>
                <w:color w:val="70AD47" w:themeColor="accent6"/>
                <w:sz w:val="20"/>
                <w:szCs w:val="20"/>
              </w:rPr>
            </w:pPr>
          </w:p>
          <w:p w14:paraId="238D5B25" w14:textId="77777777" w:rsidR="00F812BB" w:rsidRDefault="00F812BB" w:rsidP="00C01B9A">
            <w:pPr>
              <w:spacing w:after="120"/>
              <w:textAlignment w:val="baseline"/>
              <w:rPr>
                <w:rFonts w:ascii="Arial" w:hAnsi="Arial" w:cs="Arial"/>
                <w:color w:val="70AD47" w:themeColor="accent6"/>
                <w:sz w:val="20"/>
                <w:szCs w:val="20"/>
              </w:rPr>
            </w:pPr>
          </w:p>
          <w:p w14:paraId="562F287E" w14:textId="77777777" w:rsidR="00F812BB" w:rsidRDefault="00F812BB" w:rsidP="00C01B9A">
            <w:pPr>
              <w:spacing w:after="120"/>
              <w:textAlignment w:val="baseline"/>
              <w:rPr>
                <w:rFonts w:ascii="Arial" w:hAnsi="Arial" w:cs="Arial"/>
                <w:color w:val="70AD47" w:themeColor="accent6"/>
                <w:sz w:val="20"/>
                <w:szCs w:val="20"/>
              </w:rPr>
            </w:pPr>
          </w:p>
          <w:p w14:paraId="669645CA" w14:textId="77777777" w:rsidR="00C01B9A" w:rsidRDefault="00C01B9A" w:rsidP="00C01B9A">
            <w:pPr>
              <w:spacing w:after="120"/>
              <w:textAlignment w:val="baseline"/>
              <w:rPr>
                <w:rFonts w:ascii="Arial" w:hAnsi="Arial" w:cs="Arial"/>
                <w:color w:val="70AD47" w:themeColor="accent6"/>
                <w:sz w:val="20"/>
                <w:szCs w:val="20"/>
              </w:rPr>
            </w:pPr>
          </w:p>
          <w:p w14:paraId="1AF16F3E" w14:textId="77777777" w:rsidR="007B348C" w:rsidRDefault="007B348C" w:rsidP="007B348C">
            <w:pPr>
              <w:textAlignment w:val="baseline"/>
              <w:rPr>
                <w:rFonts w:ascii="Arial" w:hAnsi="Arial" w:cs="Arial"/>
                <w:color w:val="70AD47" w:themeColor="accent6"/>
                <w:sz w:val="20"/>
                <w:szCs w:val="20"/>
              </w:rPr>
            </w:pPr>
          </w:p>
          <w:p w14:paraId="2E003C83" w14:textId="77777777" w:rsidR="00C01B9A" w:rsidRDefault="00C01B9A" w:rsidP="00C01B9A">
            <w:pPr>
              <w:textAlignment w:val="baseline"/>
              <w:rPr>
                <w:rFonts w:ascii="Arial" w:hAnsi="Arial" w:cs="Arial"/>
                <w:color w:val="70AD47" w:themeColor="accent6"/>
                <w:sz w:val="20"/>
                <w:szCs w:val="20"/>
              </w:rPr>
            </w:pPr>
          </w:p>
          <w:p w14:paraId="5A1E372B"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543754B2" w14:textId="77777777" w:rsidR="00C01B9A" w:rsidRDefault="00C01B9A" w:rsidP="00C01B9A">
            <w:pPr>
              <w:spacing w:after="120"/>
              <w:textAlignment w:val="baseline"/>
              <w:rPr>
                <w:rFonts w:ascii="Arial" w:hAnsi="Arial" w:cs="Arial"/>
                <w:color w:val="70AD47" w:themeColor="accent6"/>
                <w:sz w:val="20"/>
                <w:szCs w:val="20"/>
              </w:rPr>
            </w:pPr>
          </w:p>
          <w:p w14:paraId="6381BC67" w14:textId="77777777" w:rsidR="004E6959" w:rsidRPr="00861B00" w:rsidRDefault="004E6959" w:rsidP="004E6959">
            <w:pPr>
              <w:textAlignment w:val="baseline"/>
              <w:rPr>
                <w:rFonts w:ascii="Arial" w:hAnsi="Arial" w:cs="Arial"/>
                <w:color w:val="70AD47" w:themeColor="accent6"/>
                <w:sz w:val="20"/>
                <w:szCs w:val="20"/>
              </w:rPr>
            </w:pPr>
          </w:p>
          <w:p w14:paraId="02664037"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27BA3AE6" w14:textId="77777777" w:rsidR="00C01B9A" w:rsidRPr="00861B00" w:rsidRDefault="00C01B9A" w:rsidP="00C01B9A">
            <w:pPr>
              <w:spacing w:after="120"/>
              <w:textAlignment w:val="baseline"/>
              <w:rPr>
                <w:rFonts w:ascii="Arial" w:hAnsi="Arial" w:cs="Arial"/>
                <w:color w:val="70AD47" w:themeColor="accent6"/>
                <w:sz w:val="20"/>
                <w:szCs w:val="20"/>
              </w:rPr>
            </w:pPr>
          </w:p>
          <w:p w14:paraId="2E7256E2" w14:textId="77777777" w:rsidR="00C01B9A" w:rsidRDefault="00C01B9A" w:rsidP="00C01B9A">
            <w:pPr>
              <w:textAlignment w:val="baseline"/>
              <w:rPr>
                <w:rFonts w:ascii="Arial" w:hAnsi="Arial" w:cs="Arial"/>
                <w:color w:val="70AD47" w:themeColor="accent6"/>
                <w:sz w:val="20"/>
                <w:szCs w:val="20"/>
              </w:rPr>
            </w:pPr>
          </w:p>
          <w:p w14:paraId="5BF7BF38"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4A6FA6BA" w14:textId="77777777" w:rsidR="00C01B9A" w:rsidRPr="00861B00" w:rsidRDefault="00C01B9A" w:rsidP="00C01B9A">
            <w:pPr>
              <w:textAlignment w:val="baseline"/>
              <w:rPr>
                <w:rFonts w:ascii="Arial" w:hAnsi="Arial" w:cs="Arial"/>
                <w:color w:val="70AD47" w:themeColor="accent6"/>
                <w:sz w:val="20"/>
                <w:szCs w:val="20"/>
              </w:rPr>
            </w:pPr>
          </w:p>
          <w:p w14:paraId="3EE569B0" w14:textId="77777777" w:rsidR="00C01B9A" w:rsidRPr="00343C38"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343C38">
              <w:rPr>
                <w:rFonts w:ascii="Arial" w:hAnsi="Arial" w:cs="Arial"/>
                <w:color w:val="00B050"/>
                <w:sz w:val="20"/>
                <w:szCs w:val="20"/>
              </w:rPr>
              <w:t>Complete</w:t>
            </w:r>
          </w:p>
          <w:p w14:paraId="02144887" w14:textId="77777777" w:rsidR="00C01B9A" w:rsidRDefault="00C01B9A" w:rsidP="005D6CBF">
            <w:pPr>
              <w:textAlignment w:val="baseline"/>
              <w:rPr>
                <w:rFonts w:ascii="Arial" w:hAnsi="Arial" w:cs="Arial"/>
                <w:color w:val="70AD47" w:themeColor="accent6"/>
                <w:sz w:val="20"/>
                <w:szCs w:val="20"/>
              </w:rPr>
            </w:pPr>
          </w:p>
          <w:p w14:paraId="5F6F6B36" w14:textId="77777777" w:rsidR="005D6CBF" w:rsidRDefault="005D6CBF" w:rsidP="007106F4">
            <w:pPr>
              <w:textAlignment w:val="baseline"/>
              <w:rPr>
                <w:rFonts w:ascii="Arial" w:hAnsi="Arial" w:cs="Arial"/>
                <w:color w:val="70AD47" w:themeColor="accent6"/>
                <w:sz w:val="20"/>
                <w:szCs w:val="20"/>
              </w:rPr>
            </w:pPr>
          </w:p>
          <w:p w14:paraId="0A51E8A4" w14:textId="77777777" w:rsidR="007106F4" w:rsidRPr="00861B00" w:rsidRDefault="007106F4" w:rsidP="007106F4">
            <w:pPr>
              <w:textAlignment w:val="baseline"/>
              <w:rPr>
                <w:rFonts w:ascii="Arial" w:hAnsi="Arial" w:cs="Arial"/>
                <w:color w:val="70AD47" w:themeColor="accent6"/>
                <w:sz w:val="20"/>
                <w:szCs w:val="20"/>
              </w:rPr>
            </w:pPr>
          </w:p>
          <w:p w14:paraId="691A9844" w14:textId="77777777" w:rsidR="00C01B9A" w:rsidRPr="00537487"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r w:rsidRPr="00537487">
              <w:rPr>
                <w:rFonts w:ascii="Arial" w:hAnsi="Arial" w:cs="Arial"/>
                <w:color w:val="00B050"/>
                <w:sz w:val="20"/>
                <w:szCs w:val="20"/>
              </w:rPr>
              <w:t xml:space="preserve"> </w:t>
            </w:r>
          </w:p>
          <w:p w14:paraId="3C505BDE" w14:textId="77777777" w:rsidR="00C01B9A" w:rsidRPr="00861B00" w:rsidRDefault="00C01B9A" w:rsidP="00C01B9A">
            <w:pPr>
              <w:spacing w:after="120"/>
              <w:textAlignment w:val="baseline"/>
              <w:rPr>
                <w:rFonts w:ascii="Arial" w:hAnsi="Arial" w:cs="Arial"/>
                <w:color w:val="70AD47" w:themeColor="accent6"/>
                <w:sz w:val="20"/>
                <w:szCs w:val="20"/>
              </w:rPr>
            </w:pPr>
          </w:p>
          <w:p w14:paraId="71E13474" w14:textId="77777777" w:rsidR="00C01B9A" w:rsidRPr="00861B00" w:rsidRDefault="00C01B9A" w:rsidP="00C01B9A">
            <w:pPr>
              <w:spacing w:after="120"/>
              <w:textAlignment w:val="baseline"/>
              <w:rPr>
                <w:rFonts w:ascii="Arial" w:hAnsi="Arial" w:cs="Arial"/>
                <w:color w:val="70AD47" w:themeColor="accent6"/>
                <w:sz w:val="20"/>
                <w:szCs w:val="20"/>
              </w:rPr>
            </w:pPr>
          </w:p>
          <w:p w14:paraId="67A63A0D" w14:textId="77777777" w:rsidR="00C01B9A" w:rsidRPr="00861B00" w:rsidRDefault="00C01B9A" w:rsidP="00C01B9A">
            <w:pPr>
              <w:pStyle w:val="ListParagraph"/>
              <w:ind w:left="360"/>
              <w:contextualSpacing w:val="0"/>
              <w:textAlignment w:val="baseline"/>
              <w:rPr>
                <w:rFonts w:ascii="Arial" w:hAnsi="Arial" w:cs="Arial"/>
                <w:color w:val="70AD47" w:themeColor="accent6"/>
                <w:sz w:val="20"/>
                <w:szCs w:val="20"/>
              </w:rPr>
            </w:pPr>
          </w:p>
          <w:p w14:paraId="6F0E04EC" w14:textId="77777777" w:rsidR="00C01B9A" w:rsidRPr="00861B00" w:rsidRDefault="00C01B9A" w:rsidP="00C01B9A">
            <w:pPr>
              <w:pStyle w:val="ListParagraph"/>
              <w:ind w:left="360"/>
              <w:contextualSpacing w:val="0"/>
              <w:textAlignment w:val="baseline"/>
              <w:rPr>
                <w:rFonts w:ascii="Arial" w:hAnsi="Arial" w:cs="Arial"/>
                <w:color w:val="70AD47" w:themeColor="accent6"/>
                <w:sz w:val="20"/>
                <w:szCs w:val="20"/>
              </w:rPr>
            </w:pPr>
          </w:p>
          <w:p w14:paraId="07DFC9C6" w14:textId="77777777" w:rsidR="00C01B9A" w:rsidRPr="00861B00" w:rsidRDefault="00C01B9A" w:rsidP="00C01B9A">
            <w:pPr>
              <w:pStyle w:val="ListParagraph"/>
              <w:ind w:left="360"/>
              <w:contextualSpacing w:val="0"/>
              <w:textAlignment w:val="baseline"/>
              <w:rPr>
                <w:rFonts w:ascii="Arial" w:hAnsi="Arial" w:cs="Arial"/>
                <w:color w:val="70AD47" w:themeColor="accent6"/>
                <w:sz w:val="20"/>
                <w:szCs w:val="20"/>
              </w:rPr>
            </w:pPr>
          </w:p>
        </w:tc>
        <w:tc>
          <w:tcPr>
            <w:tcW w:w="7654" w:type="dxa"/>
            <w:tcBorders>
              <w:top w:val="single" w:sz="4" w:space="0" w:color="auto"/>
              <w:left w:val="single" w:sz="4" w:space="0" w:color="auto"/>
              <w:bottom w:val="single" w:sz="4" w:space="0" w:color="auto"/>
              <w:right w:val="single" w:sz="4" w:space="0" w:color="auto"/>
            </w:tcBorders>
          </w:tcPr>
          <w:p w14:paraId="2F4C641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2024/25 Annual communications plan developed with key aims: increase recycling/ reduce contamination, improve street cleanliness/ reduce fly-tipping, raise awareness of waste minimisation and moving towards a circular economy, with the following key work delivered:</w:t>
            </w:r>
          </w:p>
          <w:p w14:paraId="20A93BF9"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Provision of 51 subsidised compost bins</w:t>
            </w:r>
          </w:p>
          <w:p w14:paraId="176E82F8" w14:textId="77777777" w:rsidR="00C01B9A" w:rsidRPr="008E1793" w:rsidRDefault="00C01B9A" w:rsidP="00C01B9A">
            <w:pPr>
              <w:pStyle w:val="ListParagraph"/>
              <w:ind w:left="1080"/>
              <w:contextualSpacing w:val="0"/>
              <w:textAlignment w:val="baseline"/>
              <w:rPr>
                <w:rFonts w:ascii="Arial" w:hAnsi="Arial" w:cs="Arial"/>
                <w:sz w:val="20"/>
                <w:szCs w:val="20"/>
              </w:rPr>
            </w:pPr>
          </w:p>
          <w:p w14:paraId="05A330D3"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Promotion of Real Nappies voucher scheme via paid for online advert.</w:t>
            </w:r>
          </w:p>
          <w:p w14:paraId="6094C220" w14:textId="77777777" w:rsidR="00C01B9A" w:rsidRPr="008E1793" w:rsidRDefault="00C01B9A" w:rsidP="00C01B9A">
            <w:pPr>
              <w:pStyle w:val="ListParagraph"/>
              <w:numPr>
                <w:ilvl w:val="2"/>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89 vouchers issued with 53 redeemed </w:t>
            </w:r>
          </w:p>
          <w:p w14:paraId="799255C8"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Promotion of partner furniture collection services</w:t>
            </w:r>
          </w:p>
          <w:p w14:paraId="7DF1CE3E"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c.108k service leaflets distributed to households across Borough. 106 social media posts, 3 local newspaper features</w:t>
            </w:r>
          </w:p>
          <w:p w14:paraId="408212A4"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Targeted campaigns covered in actions #03, #05, #06, #07, #09, #12</w:t>
            </w:r>
          </w:p>
          <w:p w14:paraId="5911E9A1"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Targeted kerbside contamination project </w:t>
            </w:r>
          </w:p>
          <w:p w14:paraId="1F3CAD57"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Estates recycling: Continued testing of </w:t>
            </w:r>
            <w:proofErr w:type="spellStart"/>
            <w:r w:rsidRPr="008E1793">
              <w:rPr>
                <w:rFonts w:ascii="Arial" w:hAnsi="Arial" w:cs="Arial"/>
                <w:sz w:val="20"/>
                <w:szCs w:val="20"/>
              </w:rPr>
              <w:t>ReLondon</w:t>
            </w:r>
            <w:proofErr w:type="spellEnd"/>
            <w:r w:rsidRPr="008E1793">
              <w:rPr>
                <w:rFonts w:ascii="Arial" w:hAnsi="Arial" w:cs="Arial"/>
                <w:sz w:val="20"/>
                <w:szCs w:val="20"/>
              </w:rPr>
              <w:t xml:space="preserve"> toolkit interventions</w:t>
            </w:r>
          </w:p>
          <w:p w14:paraId="75D2B300"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Targeted fly Tip Action Plan and comms campaign.</w:t>
            </w:r>
          </w:p>
          <w:p w14:paraId="2F2A0362"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Targeted food waste project (on low performing round)</w:t>
            </w:r>
          </w:p>
          <w:p w14:paraId="79D08E28"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WEEE repair and recycling – ongoing partnership events and comms</w:t>
            </w:r>
          </w:p>
          <w:p w14:paraId="50EA8047" w14:textId="77777777" w:rsidR="00C01B9A" w:rsidRPr="008E1793" w:rsidRDefault="00C01B9A" w:rsidP="00C01B9A">
            <w:pPr>
              <w:pStyle w:val="ListParagraph"/>
              <w:numPr>
                <w:ilvl w:val="1"/>
                <w:numId w:val="26"/>
              </w:numPr>
              <w:spacing w:after="240"/>
              <w:contextualSpacing w:val="0"/>
              <w:textAlignment w:val="baseline"/>
              <w:rPr>
                <w:rFonts w:ascii="Arial" w:hAnsi="Arial" w:cs="Arial"/>
                <w:sz w:val="20"/>
                <w:szCs w:val="20"/>
              </w:rPr>
            </w:pPr>
            <w:r w:rsidRPr="008E1793">
              <w:rPr>
                <w:rFonts w:ascii="Arial" w:hAnsi="Arial" w:cs="Arial"/>
                <w:sz w:val="20"/>
                <w:szCs w:val="20"/>
              </w:rPr>
              <w:t>Waste reduction – ongoing outreach events and comms.</w:t>
            </w:r>
          </w:p>
          <w:p w14:paraId="4F48056D" w14:textId="77777777" w:rsidR="00C01B9A" w:rsidRPr="008E1793" w:rsidRDefault="00C01B9A" w:rsidP="00C01B9A">
            <w:pPr>
              <w:pStyle w:val="ListParagraph"/>
              <w:numPr>
                <w:ilvl w:val="0"/>
                <w:numId w:val="26"/>
              </w:numPr>
              <w:spacing w:after="24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Communications plan to include:</w:t>
            </w:r>
          </w:p>
          <w:p w14:paraId="1904F414" w14:textId="77777777" w:rsidR="00C01B9A" w:rsidRPr="008E1793" w:rsidRDefault="00C01B9A" w:rsidP="00C01B9A">
            <w:pPr>
              <w:pStyle w:val="ListParagraph"/>
              <w:numPr>
                <w:ilvl w:val="1"/>
                <w:numId w:val="26"/>
              </w:numPr>
              <w:spacing w:after="240"/>
              <w:textAlignment w:val="baseline"/>
              <w:rPr>
                <w:rFonts w:ascii="Arial" w:hAnsi="Arial" w:cs="Arial"/>
                <w:sz w:val="20"/>
                <w:szCs w:val="20"/>
              </w:rPr>
            </w:pPr>
            <w:r w:rsidRPr="008E1793">
              <w:rPr>
                <w:rFonts w:ascii="Arial" w:hAnsi="Arial" w:cs="Arial"/>
                <w:sz w:val="20"/>
                <w:szCs w:val="20"/>
              </w:rPr>
              <w:t xml:space="preserve">Updating contamination procedure based on auto-contamination process </w:t>
            </w:r>
          </w:p>
          <w:p w14:paraId="6E144FB2" w14:textId="77777777" w:rsidR="00C01B9A" w:rsidRPr="008E1793" w:rsidRDefault="00C01B9A" w:rsidP="00C01B9A">
            <w:pPr>
              <w:pStyle w:val="ListParagraph"/>
              <w:numPr>
                <w:ilvl w:val="1"/>
                <w:numId w:val="26"/>
              </w:numPr>
              <w:spacing w:after="240"/>
              <w:textAlignment w:val="baseline"/>
              <w:rPr>
                <w:rFonts w:ascii="Arial" w:hAnsi="Arial" w:cs="Arial"/>
                <w:sz w:val="20"/>
                <w:szCs w:val="20"/>
              </w:rPr>
            </w:pPr>
            <w:r w:rsidRPr="008E1793">
              <w:rPr>
                <w:rFonts w:ascii="Arial" w:hAnsi="Arial" w:cs="Arial"/>
                <w:sz w:val="20"/>
                <w:szCs w:val="20"/>
              </w:rPr>
              <w:t xml:space="preserve">Further work on estates recycling using the </w:t>
            </w:r>
            <w:proofErr w:type="spellStart"/>
            <w:r w:rsidRPr="008E1793">
              <w:rPr>
                <w:rFonts w:ascii="Arial" w:hAnsi="Arial" w:cs="Arial"/>
                <w:sz w:val="20"/>
                <w:szCs w:val="20"/>
              </w:rPr>
              <w:t>ReLondon</w:t>
            </w:r>
            <w:proofErr w:type="spellEnd"/>
            <w:r w:rsidRPr="008E1793">
              <w:rPr>
                <w:rFonts w:ascii="Arial" w:hAnsi="Arial" w:cs="Arial"/>
                <w:sz w:val="20"/>
                <w:szCs w:val="20"/>
              </w:rPr>
              <w:t xml:space="preserve"> toolkit and learnings from Phase 1 </w:t>
            </w:r>
          </w:p>
          <w:p w14:paraId="1C4254DB" w14:textId="77777777" w:rsidR="00C01B9A" w:rsidRPr="008E1793" w:rsidRDefault="00C01B9A" w:rsidP="00C01B9A">
            <w:pPr>
              <w:pStyle w:val="ListParagraph"/>
              <w:numPr>
                <w:ilvl w:val="1"/>
                <w:numId w:val="26"/>
              </w:numPr>
              <w:spacing w:after="240"/>
              <w:textAlignment w:val="baseline"/>
              <w:rPr>
                <w:rFonts w:ascii="Arial" w:hAnsi="Arial" w:cs="Arial"/>
                <w:sz w:val="20"/>
                <w:szCs w:val="20"/>
              </w:rPr>
            </w:pPr>
            <w:r w:rsidRPr="008E1793">
              <w:rPr>
                <w:rFonts w:ascii="Arial" w:hAnsi="Arial" w:cs="Arial"/>
                <w:sz w:val="20"/>
                <w:szCs w:val="20"/>
              </w:rPr>
              <w:t xml:space="preserve">Continue Phase 7 of the fly tip action plan </w:t>
            </w:r>
          </w:p>
          <w:p w14:paraId="37BE0C55" w14:textId="77777777" w:rsidR="00C01B9A" w:rsidRPr="008E1793" w:rsidRDefault="00C01B9A" w:rsidP="00C01B9A">
            <w:pPr>
              <w:pStyle w:val="ListParagraph"/>
              <w:numPr>
                <w:ilvl w:val="1"/>
                <w:numId w:val="26"/>
              </w:numPr>
              <w:spacing w:after="240"/>
              <w:textAlignment w:val="baseline"/>
              <w:rPr>
                <w:rFonts w:ascii="Arial" w:hAnsi="Arial" w:cs="Arial"/>
                <w:sz w:val="20"/>
                <w:szCs w:val="20"/>
              </w:rPr>
            </w:pPr>
            <w:r w:rsidRPr="008E1793">
              <w:rPr>
                <w:rFonts w:ascii="Arial" w:hAnsi="Arial" w:cs="Arial"/>
                <w:sz w:val="20"/>
                <w:szCs w:val="20"/>
              </w:rPr>
              <w:t xml:space="preserve">Develop and deliver Phase 4 of the food waste participation project </w:t>
            </w:r>
          </w:p>
          <w:p w14:paraId="10EBEA41" w14:textId="77777777" w:rsidR="00C01B9A" w:rsidRPr="008E1793" w:rsidRDefault="00C01B9A" w:rsidP="00C01B9A">
            <w:pPr>
              <w:pStyle w:val="ListParagraph"/>
              <w:numPr>
                <w:ilvl w:val="1"/>
                <w:numId w:val="26"/>
              </w:numPr>
              <w:spacing w:after="240"/>
              <w:textAlignment w:val="baseline"/>
              <w:rPr>
                <w:rFonts w:ascii="Arial" w:hAnsi="Arial" w:cs="Arial"/>
                <w:sz w:val="20"/>
                <w:szCs w:val="20"/>
              </w:rPr>
            </w:pPr>
            <w:r w:rsidRPr="008E1793">
              <w:rPr>
                <w:rFonts w:ascii="Arial" w:hAnsi="Arial" w:cs="Arial"/>
                <w:sz w:val="20"/>
                <w:szCs w:val="20"/>
              </w:rPr>
              <w:t xml:space="preserve">Ongoing partnership with the Camden Fixing Factory for events and communications </w:t>
            </w:r>
          </w:p>
          <w:p w14:paraId="45867D21" w14:textId="77777777" w:rsidR="00C01B9A" w:rsidRPr="008E1793" w:rsidRDefault="00C01B9A" w:rsidP="00C01B9A">
            <w:pPr>
              <w:pStyle w:val="ListParagraph"/>
              <w:numPr>
                <w:ilvl w:val="1"/>
                <w:numId w:val="26"/>
              </w:numPr>
              <w:spacing w:after="240"/>
              <w:textAlignment w:val="baseline"/>
              <w:rPr>
                <w:rFonts w:ascii="Arial" w:hAnsi="Arial" w:cs="Arial"/>
                <w:sz w:val="20"/>
                <w:szCs w:val="20"/>
              </w:rPr>
            </w:pPr>
            <w:r w:rsidRPr="008E1793">
              <w:rPr>
                <w:rFonts w:ascii="Arial" w:hAnsi="Arial" w:cs="Arial"/>
                <w:sz w:val="20"/>
                <w:szCs w:val="20"/>
              </w:rPr>
              <w:t>Ongoing outreach and community events to promote waste reduction</w:t>
            </w:r>
          </w:p>
          <w:p w14:paraId="537B39B2" w14:textId="77777777" w:rsidR="00C01B9A" w:rsidRPr="008E1793" w:rsidRDefault="00C01B9A" w:rsidP="00C01B9A">
            <w:pPr>
              <w:pStyle w:val="ListParagraph"/>
              <w:spacing w:after="240"/>
              <w:ind w:left="360"/>
              <w:textAlignment w:val="baseline"/>
              <w:rPr>
                <w:rFonts w:ascii="Arial" w:hAnsi="Arial" w:cs="Arial"/>
                <w:sz w:val="20"/>
                <w:szCs w:val="20"/>
              </w:rPr>
            </w:pPr>
          </w:p>
          <w:p w14:paraId="39615248" w14:textId="31020906"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Future Neighbourhoods Phase 2 concluded on 31 March 2024. Future Neighbourhoods final phase delivered in 2024/25, with continued focus and support of Phase 2 projects. </w:t>
            </w:r>
          </w:p>
          <w:p w14:paraId="659E6E38"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Ongoing partnership with community leads on waste reduction initiatives such as </w:t>
            </w:r>
            <w:proofErr w:type="spellStart"/>
            <w:r w:rsidRPr="008E1793">
              <w:rPr>
                <w:rFonts w:ascii="Arial" w:hAnsi="Arial" w:cs="Arial"/>
                <w:sz w:val="20"/>
                <w:szCs w:val="20"/>
              </w:rPr>
              <w:t>Lifeafterhummus</w:t>
            </w:r>
            <w:proofErr w:type="spellEnd"/>
            <w:r w:rsidRPr="008E1793">
              <w:rPr>
                <w:rFonts w:ascii="Arial" w:hAnsi="Arial" w:cs="Arial"/>
                <w:sz w:val="20"/>
                <w:szCs w:val="20"/>
              </w:rPr>
              <w:t xml:space="preserve"> clothes swap rails and community surplus food café at 5 Pancras Square (see Action #09)</w:t>
            </w:r>
          </w:p>
          <w:p w14:paraId="6EC54D36" w14:textId="77777777" w:rsidR="007B348C" w:rsidRPr="008E1793" w:rsidRDefault="007B348C" w:rsidP="007B348C">
            <w:pPr>
              <w:pStyle w:val="ListParagraph"/>
              <w:spacing w:after="120"/>
              <w:ind w:left="360"/>
              <w:contextualSpacing w:val="0"/>
              <w:textAlignment w:val="baseline"/>
              <w:rPr>
                <w:rFonts w:ascii="Arial" w:hAnsi="Arial" w:cs="Arial"/>
                <w:sz w:val="20"/>
                <w:szCs w:val="20"/>
              </w:rPr>
            </w:pPr>
          </w:p>
          <w:p w14:paraId="10303B11" w14:textId="77777777" w:rsidR="00C01B9A" w:rsidRPr="008E1793" w:rsidRDefault="00C01B9A" w:rsidP="004E6959">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Camden supported delivery of the Kentish Town and Kilburn Library of Things (</w:t>
            </w:r>
            <w:proofErr w:type="spellStart"/>
            <w:r w:rsidRPr="008E1793">
              <w:rPr>
                <w:rFonts w:ascii="Arial" w:hAnsi="Arial" w:cs="Arial"/>
                <w:sz w:val="20"/>
                <w:szCs w:val="20"/>
              </w:rPr>
              <w:t>LoT</w:t>
            </w:r>
            <w:proofErr w:type="spellEnd"/>
            <w:r w:rsidRPr="008E1793">
              <w:rPr>
                <w:rFonts w:ascii="Arial" w:hAnsi="Arial" w:cs="Arial"/>
                <w:sz w:val="20"/>
                <w:szCs w:val="20"/>
              </w:rPr>
              <w:t xml:space="preserve">) through promotion and partnership. 4,571 residents were signed up to </w:t>
            </w:r>
            <w:proofErr w:type="spellStart"/>
            <w:r w:rsidRPr="008E1793">
              <w:rPr>
                <w:rFonts w:ascii="Arial" w:hAnsi="Arial" w:cs="Arial"/>
                <w:sz w:val="20"/>
                <w:szCs w:val="20"/>
              </w:rPr>
              <w:t>LoT</w:t>
            </w:r>
            <w:proofErr w:type="spellEnd"/>
            <w:r w:rsidRPr="008E1793">
              <w:rPr>
                <w:rFonts w:ascii="Arial" w:hAnsi="Arial" w:cs="Arial"/>
                <w:sz w:val="20"/>
                <w:szCs w:val="20"/>
              </w:rPr>
              <w:t xml:space="preserve"> newsletters by 31 March 2025, an increase of 40% from the previous year.</w:t>
            </w:r>
          </w:p>
          <w:p w14:paraId="2556B6AC" w14:textId="77777777" w:rsidR="00C01B9A" w:rsidRPr="008E1793" w:rsidRDefault="00C01B9A" w:rsidP="00C01B9A">
            <w:pPr>
              <w:textAlignment w:val="baseline"/>
              <w:rPr>
                <w:rFonts w:ascii="Arial" w:hAnsi="Arial" w:cs="Arial"/>
                <w:sz w:val="20"/>
                <w:szCs w:val="20"/>
              </w:rPr>
            </w:pPr>
          </w:p>
          <w:p w14:paraId="11F81A86"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See Action #08.</w:t>
            </w:r>
          </w:p>
          <w:p w14:paraId="761E40BF"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01A6D6D4" w14:textId="77777777" w:rsidR="00C01B9A" w:rsidRPr="008E1793" w:rsidRDefault="00C01B9A" w:rsidP="004E6959">
            <w:pPr>
              <w:pStyle w:val="ListParagraph"/>
              <w:spacing w:after="120"/>
              <w:ind w:left="360"/>
              <w:contextualSpacing w:val="0"/>
              <w:textAlignment w:val="baseline"/>
              <w:rPr>
                <w:rFonts w:ascii="Arial" w:hAnsi="Arial" w:cs="Arial"/>
                <w:sz w:val="20"/>
                <w:szCs w:val="20"/>
              </w:rPr>
            </w:pPr>
          </w:p>
          <w:p w14:paraId="788C24CE" w14:textId="77777777" w:rsidR="00C01B9A" w:rsidRPr="008E1793" w:rsidRDefault="00C01B9A" w:rsidP="00C01B9A">
            <w:pPr>
              <w:pStyle w:val="ListParagraph"/>
              <w:numPr>
                <w:ilvl w:val="0"/>
                <w:numId w:val="26"/>
              </w:numPr>
              <w:spacing w:after="240"/>
              <w:contextualSpacing w:val="0"/>
              <w:textAlignment w:val="baseline"/>
              <w:rPr>
                <w:rFonts w:ascii="Arial" w:hAnsi="Arial" w:cs="Arial"/>
                <w:sz w:val="20"/>
                <w:szCs w:val="20"/>
              </w:rPr>
            </w:pPr>
            <w:r w:rsidRPr="008E1793">
              <w:rPr>
                <w:rFonts w:ascii="Arial" w:hAnsi="Arial" w:cs="Arial"/>
                <w:sz w:val="20"/>
                <w:szCs w:val="20"/>
              </w:rPr>
              <w:lastRenderedPageBreak/>
              <w:t>6 x repair events (2 for Repair Week 2025)</w:t>
            </w:r>
          </w:p>
          <w:p w14:paraId="336CEFF8" w14:textId="77777777" w:rsidR="00C01B9A" w:rsidRPr="008E1793" w:rsidRDefault="00C01B9A" w:rsidP="00AF1E50">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Ongoing partnership developed with Veolia, Camden Fixing Factory and Think &amp; Do (community organisation)</w:t>
            </w:r>
          </w:p>
          <w:p w14:paraId="753EC925" w14:textId="77777777" w:rsidR="00C01B9A" w:rsidRPr="008E1793" w:rsidRDefault="00C01B9A" w:rsidP="007B348C">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Target – hold 3 events by 31 March 2026 </w:t>
            </w:r>
          </w:p>
          <w:p w14:paraId="2B41F7AE" w14:textId="77777777" w:rsidR="007106F4" w:rsidRDefault="007106F4" w:rsidP="007106F4">
            <w:pPr>
              <w:pStyle w:val="ListParagraph"/>
              <w:ind w:left="360"/>
              <w:contextualSpacing w:val="0"/>
              <w:textAlignment w:val="baseline"/>
              <w:rPr>
                <w:rFonts w:ascii="Arial" w:hAnsi="Arial" w:cs="Arial"/>
                <w:sz w:val="20"/>
                <w:szCs w:val="20"/>
              </w:rPr>
            </w:pPr>
          </w:p>
          <w:p w14:paraId="04B7784C" w14:textId="24F03D9E"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9 community projects supported through Sustainability Fund in 2024/25</w:t>
            </w:r>
          </w:p>
          <w:p w14:paraId="0D8EA5CC"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Sustainability Fund 25/26 target – support 6 community projects, for delivery by 31 March 2026, with up to £1,000 per project</w:t>
            </w:r>
          </w:p>
          <w:p w14:paraId="347B40B4" w14:textId="77777777" w:rsidR="00C01B9A" w:rsidRPr="008E1793" w:rsidRDefault="00C01B9A" w:rsidP="00C01B9A">
            <w:pPr>
              <w:pStyle w:val="ListParagraph"/>
              <w:spacing w:after="120"/>
              <w:ind w:left="1080"/>
              <w:contextualSpacing w:val="0"/>
              <w:textAlignment w:val="baseline"/>
              <w:rPr>
                <w:rFonts w:ascii="Arial" w:hAnsi="Arial" w:cs="Arial"/>
                <w:sz w:val="20"/>
                <w:szCs w:val="20"/>
              </w:rPr>
            </w:pPr>
          </w:p>
        </w:tc>
        <w:tc>
          <w:tcPr>
            <w:tcW w:w="5257" w:type="dxa"/>
            <w:gridSpan w:val="2"/>
            <w:tcBorders>
              <w:top w:val="single" w:sz="4" w:space="0" w:color="auto"/>
              <w:left w:val="single" w:sz="4" w:space="0" w:color="auto"/>
              <w:bottom w:val="single" w:sz="4" w:space="0" w:color="auto"/>
              <w:right w:val="single" w:sz="4" w:space="0" w:color="auto"/>
            </w:tcBorders>
          </w:tcPr>
          <w:p w14:paraId="50EAFDE3" w14:textId="50EFD8E6" w:rsidR="00C01B9A" w:rsidRPr="008E1793" w:rsidRDefault="00F75459" w:rsidP="00F75459">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Raised awareness to increase participation in services</w:t>
            </w:r>
          </w:p>
          <w:p w14:paraId="621AC7E7"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0AB939E7" w14:textId="77777777" w:rsidR="00F75459" w:rsidRPr="008E1793" w:rsidRDefault="00F75459" w:rsidP="00F75459">
            <w:pPr>
              <w:pStyle w:val="ListParagraph"/>
              <w:ind w:left="360"/>
              <w:contextualSpacing w:val="0"/>
              <w:textAlignment w:val="baseline"/>
              <w:rPr>
                <w:rFonts w:ascii="Arial" w:hAnsi="Arial" w:cs="Arial"/>
                <w:sz w:val="20"/>
                <w:szCs w:val="20"/>
              </w:rPr>
            </w:pPr>
          </w:p>
          <w:p w14:paraId="3873CBF9"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Potential to divert 8.85 tonnes organic waste from disposal per annum (</w:t>
            </w:r>
            <w:hyperlink r:id="rId13" w:history="1">
              <w:r w:rsidRPr="008E1793">
                <w:t>WRAP</w:t>
              </w:r>
            </w:hyperlink>
            <w:r w:rsidRPr="008E1793">
              <w:rPr>
                <w:rFonts w:ascii="Arial" w:hAnsi="Arial" w:cs="Arial"/>
                <w:sz w:val="20"/>
                <w:szCs w:val="20"/>
              </w:rPr>
              <w:t xml:space="preserve">) </w:t>
            </w:r>
          </w:p>
          <w:p w14:paraId="4D64EE3E" w14:textId="77777777" w:rsidR="00C01B9A" w:rsidRPr="008E1793" w:rsidRDefault="00C01B9A" w:rsidP="00C01B9A">
            <w:pPr>
              <w:pStyle w:val="ListParagraph"/>
              <w:numPr>
                <w:ilvl w:val="0"/>
                <w:numId w:val="26"/>
              </w:numPr>
              <w:spacing w:after="240"/>
              <w:contextualSpacing w:val="0"/>
              <w:textAlignment w:val="baseline"/>
              <w:rPr>
                <w:rFonts w:ascii="Arial" w:hAnsi="Arial" w:cs="Arial"/>
                <w:sz w:val="20"/>
                <w:szCs w:val="20"/>
              </w:rPr>
            </w:pPr>
            <w:r w:rsidRPr="008E1793">
              <w:rPr>
                <w:rFonts w:ascii="Arial" w:hAnsi="Arial" w:cs="Arial"/>
                <w:sz w:val="20"/>
                <w:szCs w:val="20"/>
              </w:rPr>
              <w:t xml:space="preserve">Estimated 5,954kg CO2eq and 29.8 tonnes saved from avoiding use of disposable nappies. </w:t>
            </w:r>
          </w:p>
          <w:p w14:paraId="11A8A700" w14:textId="0533C278" w:rsidR="007106F4" w:rsidRPr="007106F4" w:rsidRDefault="007106F4" w:rsidP="007106F4">
            <w:pPr>
              <w:pStyle w:val="ListParagraph"/>
              <w:spacing w:after="120"/>
              <w:ind w:left="360"/>
              <w:contextualSpacing w:val="0"/>
              <w:textAlignment w:val="baseline"/>
              <w:rPr>
                <w:rFonts w:ascii="Arial" w:hAnsi="Arial" w:cs="Arial"/>
                <w:sz w:val="20"/>
                <w:szCs w:val="20"/>
              </w:rPr>
            </w:pPr>
          </w:p>
          <w:p w14:paraId="62B9D777" w14:textId="77777777" w:rsidR="00C01B9A" w:rsidRPr="008E1793" w:rsidRDefault="00C01B9A" w:rsidP="00C01B9A">
            <w:pPr>
              <w:textAlignment w:val="baseline"/>
              <w:rPr>
                <w:rFonts w:ascii="Arial" w:hAnsi="Arial" w:cs="Arial"/>
                <w:sz w:val="20"/>
                <w:szCs w:val="20"/>
              </w:rPr>
            </w:pPr>
          </w:p>
          <w:p w14:paraId="0E8BE01A" w14:textId="77777777" w:rsidR="00C01B9A" w:rsidRPr="008E1793" w:rsidRDefault="00C01B9A" w:rsidP="00C01B9A">
            <w:pPr>
              <w:spacing w:after="120"/>
              <w:textAlignment w:val="baseline"/>
              <w:rPr>
                <w:rFonts w:ascii="Arial" w:hAnsi="Arial" w:cs="Arial"/>
                <w:sz w:val="20"/>
                <w:szCs w:val="20"/>
              </w:rPr>
            </w:pPr>
          </w:p>
          <w:p w14:paraId="27210031"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38111ADD"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03405992"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56B8DBE0"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0CD8162B"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58D7286A"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51365E92"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2DD6EEBE"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Raised awareness to increase participation in services.</w:t>
            </w:r>
          </w:p>
          <w:p w14:paraId="2991B17D"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5552C04E"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62A85D81"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701810A7"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27C7F564" w14:textId="77777777" w:rsidR="00472D6A" w:rsidRPr="008E1793" w:rsidRDefault="00472D6A" w:rsidP="00C01B9A">
            <w:pPr>
              <w:pStyle w:val="ListParagraph"/>
              <w:spacing w:after="120"/>
              <w:ind w:left="360"/>
              <w:contextualSpacing w:val="0"/>
              <w:textAlignment w:val="baseline"/>
              <w:rPr>
                <w:rFonts w:ascii="Arial" w:hAnsi="Arial" w:cs="Arial"/>
                <w:sz w:val="20"/>
                <w:szCs w:val="20"/>
              </w:rPr>
            </w:pPr>
          </w:p>
          <w:p w14:paraId="6643BAFF"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4F69AADE" w14:textId="77777777" w:rsidR="00C01B9A" w:rsidRPr="008E1793" w:rsidRDefault="00C01B9A" w:rsidP="00C01B9A">
            <w:pPr>
              <w:pStyle w:val="ListParagraph"/>
              <w:numPr>
                <w:ilvl w:val="0"/>
                <w:numId w:val="29"/>
              </w:numPr>
              <w:spacing w:after="120"/>
              <w:textAlignment w:val="baseline"/>
              <w:rPr>
                <w:rFonts w:ascii="Arial" w:hAnsi="Arial" w:cs="Arial"/>
                <w:sz w:val="20"/>
                <w:szCs w:val="20"/>
              </w:rPr>
            </w:pPr>
            <w:r w:rsidRPr="008E1793">
              <w:rPr>
                <w:rFonts w:ascii="Arial" w:hAnsi="Arial" w:cs="Arial"/>
                <w:sz w:val="20"/>
                <w:szCs w:val="20"/>
              </w:rPr>
              <w:t>Increased local awareness and participation in circular economy activity</w:t>
            </w:r>
          </w:p>
          <w:p w14:paraId="23CCE582" w14:textId="77777777" w:rsidR="00C01B9A" w:rsidRPr="008E1793" w:rsidRDefault="00C01B9A" w:rsidP="00C01B9A">
            <w:pPr>
              <w:pStyle w:val="ListParagraph"/>
              <w:ind w:left="360"/>
              <w:textAlignment w:val="baseline"/>
              <w:rPr>
                <w:rFonts w:ascii="Arial" w:hAnsi="Arial" w:cs="Arial"/>
                <w:sz w:val="20"/>
                <w:szCs w:val="20"/>
              </w:rPr>
            </w:pPr>
          </w:p>
          <w:p w14:paraId="068D846C" w14:textId="77777777" w:rsidR="00C01B9A" w:rsidRPr="008E1793" w:rsidRDefault="00C01B9A" w:rsidP="00C01B9A">
            <w:pPr>
              <w:pStyle w:val="ListParagraph"/>
              <w:ind w:left="360"/>
              <w:textAlignment w:val="baseline"/>
              <w:rPr>
                <w:rFonts w:ascii="Arial" w:hAnsi="Arial" w:cs="Arial"/>
                <w:sz w:val="20"/>
                <w:szCs w:val="20"/>
              </w:rPr>
            </w:pPr>
          </w:p>
          <w:p w14:paraId="7E1DCEB0" w14:textId="77777777" w:rsidR="00C01B9A" w:rsidRDefault="00C01B9A" w:rsidP="00C01B9A">
            <w:pPr>
              <w:pStyle w:val="ListParagraph"/>
              <w:ind w:left="360"/>
              <w:textAlignment w:val="baseline"/>
              <w:rPr>
                <w:rFonts w:ascii="Arial" w:hAnsi="Arial" w:cs="Arial"/>
                <w:sz w:val="20"/>
                <w:szCs w:val="20"/>
              </w:rPr>
            </w:pPr>
          </w:p>
          <w:p w14:paraId="260E1BFA" w14:textId="77777777" w:rsidR="007B348C" w:rsidRDefault="007B348C" w:rsidP="00C01B9A">
            <w:pPr>
              <w:pStyle w:val="ListParagraph"/>
              <w:ind w:left="360"/>
              <w:textAlignment w:val="baseline"/>
              <w:rPr>
                <w:rFonts w:ascii="Arial" w:hAnsi="Arial" w:cs="Arial"/>
                <w:sz w:val="20"/>
                <w:szCs w:val="20"/>
              </w:rPr>
            </w:pPr>
          </w:p>
          <w:p w14:paraId="5FF13A5F" w14:textId="77777777" w:rsidR="007B348C" w:rsidRPr="008E1793" w:rsidRDefault="007B348C" w:rsidP="00C01B9A">
            <w:pPr>
              <w:pStyle w:val="ListParagraph"/>
              <w:ind w:left="360"/>
              <w:textAlignment w:val="baseline"/>
              <w:rPr>
                <w:rFonts w:ascii="Arial" w:hAnsi="Arial" w:cs="Arial"/>
                <w:sz w:val="20"/>
                <w:szCs w:val="20"/>
              </w:rPr>
            </w:pPr>
          </w:p>
          <w:p w14:paraId="588F43A0" w14:textId="77777777" w:rsidR="00C01B9A" w:rsidRPr="008E1793" w:rsidRDefault="00C01B9A" w:rsidP="00C01B9A">
            <w:pPr>
              <w:pStyle w:val="ListParagraph"/>
              <w:ind w:left="360"/>
              <w:textAlignment w:val="baseline"/>
              <w:rPr>
                <w:rFonts w:ascii="Arial" w:hAnsi="Arial" w:cs="Arial"/>
                <w:sz w:val="20"/>
                <w:szCs w:val="20"/>
              </w:rPr>
            </w:pPr>
          </w:p>
          <w:p w14:paraId="0B223D8D" w14:textId="77777777" w:rsidR="00C01B9A" w:rsidRPr="008E1793" w:rsidRDefault="00C01B9A" w:rsidP="00C01B9A">
            <w:pPr>
              <w:pStyle w:val="ListParagraph"/>
              <w:ind w:left="360"/>
              <w:textAlignment w:val="baseline"/>
              <w:rPr>
                <w:rFonts w:ascii="Arial" w:hAnsi="Arial" w:cs="Arial"/>
                <w:sz w:val="20"/>
                <w:szCs w:val="20"/>
              </w:rPr>
            </w:pPr>
          </w:p>
          <w:p w14:paraId="4F206E08" w14:textId="77777777" w:rsidR="00C01B9A" w:rsidRPr="008E1793" w:rsidRDefault="00C01B9A" w:rsidP="00C01B9A">
            <w:pPr>
              <w:pStyle w:val="ListParagraph"/>
              <w:numPr>
                <w:ilvl w:val="0"/>
                <w:numId w:val="29"/>
              </w:numPr>
              <w:spacing w:after="120"/>
              <w:textAlignment w:val="baseline"/>
              <w:rPr>
                <w:rFonts w:ascii="Arial" w:hAnsi="Arial" w:cs="Arial"/>
                <w:sz w:val="20"/>
                <w:szCs w:val="20"/>
              </w:rPr>
            </w:pPr>
            <w:r w:rsidRPr="008E1793">
              <w:rPr>
                <w:rFonts w:ascii="Arial" w:hAnsi="Arial" w:cs="Arial"/>
                <w:sz w:val="20"/>
                <w:szCs w:val="20"/>
              </w:rPr>
              <w:t>2,308 items borrowed in 2024/25.</w:t>
            </w:r>
          </w:p>
          <w:p w14:paraId="2A29FDF4" w14:textId="77777777" w:rsidR="00C01B9A" w:rsidRPr="008E1793" w:rsidRDefault="00C01B9A" w:rsidP="00C01B9A">
            <w:pPr>
              <w:spacing w:after="120"/>
              <w:textAlignment w:val="baseline"/>
              <w:rPr>
                <w:rFonts w:ascii="Arial" w:hAnsi="Arial" w:cs="Arial"/>
                <w:sz w:val="20"/>
                <w:szCs w:val="20"/>
              </w:rPr>
            </w:pPr>
          </w:p>
          <w:p w14:paraId="28003356" w14:textId="77777777" w:rsidR="00C01B9A" w:rsidRPr="008E1793" w:rsidRDefault="00C01B9A" w:rsidP="00C01B9A">
            <w:pPr>
              <w:textAlignment w:val="baseline"/>
              <w:rPr>
                <w:rFonts w:ascii="Arial" w:hAnsi="Arial" w:cs="Arial"/>
                <w:sz w:val="20"/>
                <w:szCs w:val="20"/>
              </w:rPr>
            </w:pPr>
          </w:p>
          <w:p w14:paraId="2ABE3ED6" w14:textId="77777777" w:rsidR="00C01B9A" w:rsidRPr="008E1793" w:rsidRDefault="00C01B9A" w:rsidP="00C01B9A">
            <w:pPr>
              <w:textAlignment w:val="baseline"/>
              <w:rPr>
                <w:rFonts w:ascii="Arial" w:hAnsi="Arial" w:cs="Arial"/>
                <w:sz w:val="20"/>
                <w:szCs w:val="20"/>
              </w:rPr>
            </w:pPr>
          </w:p>
          <w:p w14:paraId="5F7D745A"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6AE58E03" w14:textId="77777777" w:rsidR="00C01B9A" w:rsidRPr="008E1793" w:rsidRDefault="00C01B9A" w:rsidP="004E6959">
            <w:pPr>
              <w:pStyle w:val="ListParagraph"/>
              <w:spacing w:after="120"/>
              <w:ind w:left="360"/>
              <w:contextualSpacing w:val="0"/>
              <w:textAlignment w:val="baseline"/>
              <w:rPr>
                <w:rFonts w:ascii="Arial" w:hAnsi="Arial" w:cs="Arial"/>
                <w:sz w:val="20"/>
                <w:szCs w:val="20"/>
              </w:rPr>
            </w:pPr>
          </w:p>
          <w:p w14:paraId="3F820744"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Increased attendees and items repaired from last year: 158 attendees with 46 items repaired</w:t>
            </w:r>
          </w:p>
          <w:p w14:paraId="7A5D95FD"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73500664"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6012115A" w14:textId="77777777" w:rsidR="00C01B9A" w:rsidRDefault="00C01B9A" w:rsidP="005D6CBF">
            <w:pPr>
              <w:pStyle w:val="ListParagraph"/>
              <w:spacing w:after="240"/>
              <w:ind w:left="360"/>
              <w:contextualSpacing w:val="0"/>
              <w:textAlignment w:val="baseline"/>
              <w:rPr>
                <w:rFonts w:ascii="Arial" w:hAnsi="Arial" w:cs="Arial"/>
                <w:sz w:val="20"/>
                <w:szCs w:val="20"/>
              </w:rPr>
            </w:pPr>
          </w:p>
          <w:p w14:paraId="3030A09C"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Funding provided for following projects in 25/26:</w:t>
            </w:r>
          </w:p>
          <w:p w14:paraId="548E3E43"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proofErr w:type="gramStart"/>
            <w:r w:rsidRPr="008E1793">
              <w:rPr>
                <w:rFonts w:ascii="Arial" w:hAnsi="Arial" w:cs="Arial"/>
                <w:sz w:val="20"/>
                <w:szCs w:val="20"/>
              </w:rPr>
              <w:t>Likewise</w:t>
            </w:r>
            <w:proofErr w:type="gramEnd"/>
            <w:r w:rsidRPr="008E1793">
              <w:rPr>
                <w:rFonts w:ascii="Arial" w:hAnsi="Arial" w:cs="Arial"/>
                <w:sz w:val="20"/>
                <w:szCs w:val="20"/>
              </w:rPr>
              <w:t xml:space="preserve"> Community well-being </w:t>
            </w:r>
          </w:p>
          <w:p w14:paraId="6FF77604"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Laptops for refugees </w:t>
            </w:r>
          </w:p>
          <w:p w14:paraId="037763F4"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Creating a greener community at AIC </w:t>
            </w:r>
          </w:p>
          <w:p w14:paraId="16423BB8"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proofErr w:type="spellStart"/>
            <w:r w:rsidRPr="008E1793">
              <w:rPr>
                <w:rFonts w:ascii="Arial" w:hAnsi="Arial" w:cs="Arial"/>
                <w:sz w:val="20"/>
                <w:szCs w:val="20"/>
              </w:rPr>
              <w:t>Communitrees</w:t>
            </w:r>
            <w:proofErr w:type="spellEnd"/>
            <w:r w:rsidRPr="008E1793">
              <w:rPr>
                <w:rFonts w:ascii="Arial" w:hAnsi="Arial" w:cs="Arial"/>
                <w:sz w:val="20"/>
                <w:szCs w:val="20"/>
              </w:rPr>
              <w:t xml:space="preserve"> </w:t>
            </w:r>
          </w:p>
          <w:p w14:paraId="05F9BE8A"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Re-craft Workshop </w:t>
            </w:r>
          </w:p>
          <w:p w14:paraId="590F6C8D"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Sidney Boyd recycling project </w:t>
            </w:r>
          </w:p>
          <w:p w14:paraId="3FC454CF"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Donkeys at Parliament Hill School </w:t>
            </w:r>
          </w:p>
          <w:p w14:paraId="69F65F24"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Cinema viewing of Wilding </w:t>
            </w:r>
          </w:p>
          <w:p w14:paraId="2BACCF08"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proofErr w:type="gramStart"/>
            <w:r w:rsidRPr="008E1793">
              <w:rPr>
                <w:rFonts w:ascii="Arial" w:hAnsi="Arial" w:cs="Arial"/>
                <w:sz w:val="20"/>
                <w:szCs w:val="20"/>
              </w:rPr>
              <w:t>St Paul’s garden</w:t>
            </w:r>
            <w:proofErr w:type="gramEnd"/>
            <w:r w:rsidRPr="008E1793">
              <w:rPr>
                <w:rFonts w:ascii="Arial" w:hAnsi="Arial" w:cs="Arial"/>
                <w:sz w:val="20"/>
                <w:szCs w:val="20"/>
              </w:rPr>
              <w:t xml:space="preserve"> restoration </w:t>
            </w:r>
          </w:p>
        </w:tc>
      </w:tr>
      <w:tr w:rsidR="00C01B9A" w:rsidRPr="00B44E45" w14:paraId="3AA853AA" w14:textId="77777777" w:rsidTr="00E62DDA">
        <w:trPr>
          <w:trHeight w:val="237"/>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31AB040"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lastRenderedPageBreak/>
              <w:t>Camden #02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E870AD"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Minimise single-use plastic and other items in Camden</w:t>
            </w:r>
          </w:p>
          <w:p w14:paraId="0D376622" w14:textId="77777777" w:rsidR="00C01B9A" w:rsidRPr="007B085D" w:rsidRDefault="00C01B9A" w:rsidP="00C01B9A">
            <w:pPr>
              <w:textAlignment w:val="baseline"/>
              <w:rPr>
                <w:rFonts w:ascii="Arial" w:hAnsi="Arial" w:cs="Arial"/>
                <w:color w:val="auto"/>
                <w:sz w:val="18"/>
                <w:szCs w:val="18"/>
              </w:rPr>
            </w:pPr>
          </w:p>
        </w:tc>
        <w:tc>
          <w:tcPr>
            <w:tcW w:w="5097" w:type="dxa"/>
            <w:tcBorders>
              <w:top w:val="single" w:sz="4" w:space="0" w:color="auto"/>
              <w:left w:val="single" w:sz="4" w:space="0" w:color="auto"/>
              <w:bottom w:val="single" w:sz="4" w:space="0" w:color="auto"/>
              <w:right w:val="single" w:sz="4" w:space="0" w:color="auto"/>
            </w:tcBorders>
          </w:tcPr>
          <w:p w14:paraId="2155CC31" w14:textId="77777777" w:rsidR="00C01B9A" w:rsidRPr="001812FA" w:rsidRDefault="00C01B9A" w:rsidP="005D6CBF">
            <w:pPr>
              <w:spacing w:before="120" w:after="120"/>
              <w:textAlignment w:val="baseline"/>
              <w:rPr>
                <w:rFonts w:ascii="Arial" w:hAnsi="Arial" w:cs="Arial"/>
                <w:sz w:val="20"/>
                <w:szCs w:val="20"/>
              </w:rPr>
            </w:pPr>
            <w:r w:rsidRPr="001812FA">
              <w:rPr>
                <w:rFonts w:ascii="Arial" w:hAnsi="Arial" w:cs="Arial"/>
                <w:b/>
                <w:bCs/>
                <w:sz w:val="20"/>
                <w:szCs w:val="20"/>
              </w:rPr>
              <w:t>Own estate</w:t>
            </w:r>
            <w:r>
              <w:rPr>
                <w:rFonts w:ascii="Arial" w:hAnsi="Arial" w:cs="Arial"/>
                <w:b/>
                <w:bCs/>
                <w:sz w:val="20"/>
                <w:szCs w:val="20"/>
              </w:rPr>
              <w:t xml:space="preserve"> (Camden office buildings)</w:t>
            </w:r>
            <w:r w:rsidRPr="001812FA">
              <w:rPr>
                <w:rFonts w:ascii="Arial" w:hAnsi="Arial" w:cs="Arial"/>
                <w:b/>
                <w:bCs/>
                <w:sz w:val="20"/>
                <w:szCs w:val="20"/>
              </w:rPr>
              <w:t xml:space="preserve">: </w:t>
            </w:r>
          </w:p>
          <w:p w14:paraId="73874339"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t>Carry out review, post covid, of single-use items used in council buildings, replacing with reusable alternatives.</w:t>
            </w:r>
          </w:p>
          <w:p w14:paraId="308317EA"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t>Conduct an internal waste composition audit.</w:t>
            </w:r>
          </w:p>
          <w:p w14:paraId="3039337E" w14:textId="77777777" w:rsidR="00C01B9A" w:rsidRDefault="00C01B9A" w:rsidP="005D6CBF">
            <w:pPr>
              <w:pStyle w:val="ListParagraph"/>
              <w:spacing w:after="120"/>
              <w:ind w:left="357"/>
              <w:contextualSpacing w:val="0"/>
              <w:textAlignment w:val="baseline"/>
              <w:rPr>
                <w:rFonts w:ascii="Arial" w:hAnsi="Arial" w:cs="Arial"/>
                <w:sz w:val="20"/>
                <w:szCs w:val="20"/>
              </w:rPr>
            </w:pPr>
          </w:p>
          <w:p w14:paraId="1D792731"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t>Develop a communications campaign encouraging staff to reuse, e.g., coffee cups, and participate in local schemes such as CLUBZERO, which provides reusable food/ beverage containers for participating outlets in King’s Cross.</w:t>
            </w:r>
          </w:p>
          <w:p w14:paraId="4BE1420A" w14:textId="77777777" w:rsidR="00C01B9A" w:rsidRPr="001812FA" w:rsidRDefault="00C01B9A" w:rsidP="00C01B9A">
            <w:pPr>
              <w:spacing w:after="120"/>
              <w:textAlignment w:val="baseline"/>
              <w:rPr>
                <w:rFonts w:ascii="Arial" w:hAnsi="Arial" w:cs="Arial"/>
                <w:sz w:val="20"/>
                <w:szCs w:val="20"/>
              </w:rPr>
            </w:pPr>
            <w:r w:rsidRPr="001812FA">
              <w:rPr>
                <w:rFonts w:ascii="Arial" w:hAnsi="Arial" w:cs="Arial"/>
                <w:b/>
                <w:bCs/>
                <w:sz w:val="20"/>
                <w:szCs w:val="20"/>
              </w:rPr>
              <w:t>Residents:</w:t>
            </w:r>
            <w:r w:rsidRPr="001812FA">
              <w:rPr>
                <w:rFonts w:ascii="Arial" w:hAnsi="Arial" w:cs="Arial"/>
                <w:sz w:val="20"/>
                <w:szCs w:val="20"/>
              </w:rPr>
              <w:t xml:space="preserve"> </w:t>
            </w:r>
          </w:p>
          <w:p w14:paraId="1BAF5F2A"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t>Support existing and develop new local campaigns encouraging residents to refuse single use items.</w:t>
            </w:r>
          </w:p>
          <w:p w14:paraId="31E28675" w14:textId="77777777" w:rsidR="00C01B9A" w:rsidRDefault="00C01B9A" w:rsidP="00C01B9A">
            <w:pPr>
              <w:pStyle w:val="ListParagraph"/>
              <w:contextualSpacing w:val="0"/>
              <w:textAlignment w:val="baseline"/>
              <w:rPr>
                <w:rFonts w:ascii="Arial" w:hAnsi="Arial" w:cs="Arial"/>
                <w:sz w:val="20"/>
                <w:szCs w:val="20"/>
              </w:rPr>
            </w:pPr>
          </w:p>
          <w:p w14:paraId="5A4CF2D2" w14:textId="77777777" w:rsidR="00C01B9A" w:rsidRDefault="00C01B9A" w:rsidP="00C01B9A">
            <w:pPr>
              <w:pStyle w:val="ListParagraph"/>
              <w:contextualSpacing w:val="0"/>
              <w:textAlignment w:val="baseline"/>
              <w:rPr>
                <w:rFonts w:ascii="Arial" w:hAnsi="Arial" w:cs="Arial"/>
                <w:sz w:val="20"/>
                <w:szCs w:val="20"/>
              </w:rPr>
            </w:pPr>
          </w:p>
          <w:p w14:paraId="550C4498"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t>Continue to deliver Refill Station Camden market stall, seeking opportunities to expand product range and outlets.</w:t>
            </w:r>
          </w:p>
          <w:p w14:paraId="52B0610C"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t>Promote Refill London scheme to increase participation by businesses, enabling residents, workers and visitors to use r</w:t>
            </w:r>
            <w:r w:rsidRPr="0086163B">
              <w:rPr>
                <w:rFonts w:ascii="Arial" w:hAnsi="Arial" w:cs="Arial"/>
                <w:sz w:val="20"/>
                <w:szCs w:val="20"/>
              </w:rPr>
              <w:t>efill</w:t>
            </w:r>
            <w:r>
              <w:rPr>
                <w:rFonts w:ascii="Arial" w:hAnsi="Arial" w:cs="Arial"/>
                <w:sz w:val="20"/>
                <w:szCs w:val="20"/>
              </w:rPr>
              <w:t>able</w:t>
            </w:r>
            <w:r w:rsidRPr="0086163B">
              <w:rPr>
                <w:rFonts w:ascii="Arial" w:hAnsi="Arial" w:cs="Arial"/>
                <w:sz w:val="20"/>
                <w:szCs w:val="20"/>
              </w:rPr>
              <w:t xml:space="preserve"> water, coffee</w:t>
            </w:r>
            <w:r>
              <w:rPr>
                <w:rFonts w:ascii="Arial" w:hAnsi="Arial" w:cs="Arial"/>
                <w:sz w:val="20"/>
                <w:szCs w:val="20"/>
              </w:rPr>
              <w:t xml:space="preserve"> and </w:t>
            </w:r>
            <w:r w:rsidRPr="0086163B">
              <w:rPr>
                <w:rFonts w:ascii="Arial" w:hAnsi="Arial" w:cs="Arial"/>
                <w:sz w:val="20"/>
                <w:szCs w:val="20"/>
              </w:rPr>
              <w:t>food containers</w:t>
            </w:r>
            <w:r>
              <w:rPr>
                <w:rFonts w:ascii="Arial" w:hAnsi="Arial" w:cs="Arial"/>
                <w:sz w:val="20"/>
                <w:szCs w:val="20"/>
              </w:rPr>
              <w:t>,</w:t>
            </w:r>
            <w:r w:rsidRPr="0086163B">
              <w:rPr>
                <w:rFonts w:ascii="Arial" w:hAnsi="Arial" w:cs="Arial"/>
                <w:sz w:val="20"/>
                <w:szCs w:val="20"/>
              </w:rPr>
              <w:t xml:space="preserve"> and </w:t>
            </w:r>
            <w:r>
              <w:rPr>
                <w:rFonts w:ascii="Arial" w:hAnsi="Arial" w:cs="Arial"/>
                <w:sz w:val="20"/>
                <w:szCs w:val="20"/>
              </w:rPr>
              <w:t xml:space="preserve">do </w:t>
            </w:r>
            <w:r w:rsidRPr="0086163B">
              <w:rPr>
                <w:rFonts w:ascii="Arial" w:hAnsi="Arial" w:cs="Arial"/>
                <w:sz w:val="20"/>
                <w:szCs w:val="20"/>
              </w:rPr>
              <w:t>plastic-free shopping</w:t>
            </w:r>
            <w:r>
              <w:rPr>
                <w:rFonts w:ascii="Arial" w:hAnsi="Arial" w:cs="Arial"/>
                <w:sz w:val="20"/>
                <w:szCs w:val="20"/>
              </w:rPr>
              <w:t>.</w:t>
            </w:r>
          </w:p>
          <w:p w14:paraId="5387DD6E" w14:textId="77777777" w:rsidR="00C01B9A" w:rsidRPr="00B217D5"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B217D5">
              <w:rPr>
                <w:rFonts w:ascii="Arial" w:hAnsi="Arial" w:cs="Arial"/>
                <w:sz w:val="20"/>
                <w:szCs w:val="20"/>
              </w:rPr>
              <w:t xml:space="preserve">Encourage reuse at </w:t>
            </w:r>
            <w:proofErr w:type="gramStart"/>
            <w:r w:rsidRPr="00B217D5">
              <w:rPr>
                <w:rFonts w:ascii="Arial" w:hAnsi="Arial" w:cs="Arial"/>
                <w:sz w:val="20"/>
                <w:szCs w:val="20"/>
              </w:rPr>
              <w:t>Camden’s street</w:t>
            </w:r>
            <w:proofErr w:type="gramEnd"/>
            <w:r w:rsidRPr="00B217D5">
              <w:rPr>
                <w:rFonts w:ascii="Arial" w:hAnsi="Arial" w:cs="Arial"/>
                <w:sz w:val="20"/>
                <w:szCs w:val="20"/>
              </w:rPr>
              <w:t xml:space="preserve"> markets </w:t>
            </w:r>
          </w:p>
          <w:p w14:paraId="1E469729" w14:textId="77777777" w:rsidR="00C01B9A" w:rsidRDefault="00C01B9A" w:rsidP="00C01B9A">
            <w:pPr>
              <w:textAlignment w:val="baseline"/>
              <w:rPr>
                <w:rFonts w:ascii="Arial" w:hAnsi="Arial" w:cs="Arial"/>
                <w:b/>
                <w:bCs/>
                <w:sz w:val="20"/>
                <w:szCs w:val="20"/>
              </w:rPr>
            </w:pPr>
          </w:p>
          <w:p w14:paraId="4A6963FC" w14:textId="77777777" w:rsidR="00C01B9A" w:rsidRPr="001812FA" w:rsidRDefault="00C01B9A" w:rsidP="00C01B9A">
            <w:pPr>
              <w:spacing w:after="120"/>
              <w:textAlignment w:val="baseline"/>
              <w:rPr>
                <w:rFonts w:ascii="Arial" w:hAnsi="Arial" w:cs="Arial"/>
                <w:sz w:val="20"/>
                <w:szCs w:val="20"/>
              </w:rPr>
            </w:pPr>
            <w:r w:rsidRPr="001812FA">
              <w:rPr>
                <w:rFonts w:ascii="Arial" w:hAnsi="Arial" w:cs="Arial"/>
                <w:b/>
                <w:bCs/>
                <w:sz w:val="20"/>
                <w:szCs w:val="20"/>
              </w:rPr>
              <w:t>Schools:</w:t>
            </w:r>
            <w:r w:rsidRPr="001812FA">
              <w:rPr>
                <w:rFonts w:ascii="Arial" w:hAnsi="Arial" w:cs="Arial"/>
                <w:sz w:val="20"/>
                <w:szCs w:val="20"/>
              </w:rPr>
              <w:t xml:space="preserve"> </w:t>
            </w:r>
          </w:p>
          <w:p w14:paraId="482D88EC" w14:textId="77777777" w:rsidR="00C01B9A"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Pr>
                <w:rFonts w:ascii="Arial" w:hAnsi="Arial" w:cs="Arial"/>
                <w:sz w:val="20"/>
                <w:szCs w:val="20"/>
              </w:rPr>
              <w:lastRenderedPageBreak/>
              <w:t>Continue work with schools and school caterers to minimise single-use plastic</w:t>
            </w:r>
          </w:p>
          <w:p w14:paraId="15EA9F6D" w14:textId="77777777" w:rsidR="00C01B9A" w:rsidRDefault="00C01B9A" w:rsidP="00C01B9A">
            <w:pPr>
              <w:pStyle w:val="ListParagraph"/>
              <w:spacing w:after="240"/>
              <w:ind w:left="357"/>
              <w:contextualSpacing w:val="0"/>
              <w:textAlignment w:val="baseline"/>
              <w:rPr>
                <w:rFonts w:ascii="Arial" w:hAnsi="Arial" w:cs="Arial"/>
                <w:sz w:val="20"/>
                <w:szCs w:val="20"/>
              </w:rPr>
            </w:pPr>
          </w:p>
          <w:p w14:paraId="64F2DC55" w14:textId="77777777" w:rsidR="00C01B9A" w:rsidRPr="00722761" w:rsidRDefault="00C01B9A" w:rsidP="00C01B9A">
            <w:pPr>
              <w:pStyle w:val="ListParagraph"/>
              <w:numPr>
                <w:ilvl w:val="0"/>
                <w:numId w:val="26"/>
              </w:numPr>
              <w:spacing w:after="120"/>
              <w:ind w:left="357"/>
              <w:contextualSpacing w:val="0"/>
              <w:textAlignment w:val="baseline"/>
              <w:rPr>
                <w:rFonts w:ascii="Arial" w:hAnsi="Arial" w:cs="Arial"/>
                <w:color w:val="000000" w:themeColor="text1"/>
                <w:sz w:val="20"/>
                <w:szCs w:val="20"/>
              </w:rPr>
            </w:pPr>
            <w:r w:rsidRPr="00722761">
              <w:rPr>
                <w:rFonts w:ascii="Arial" w:hAnsi="Arial" w:cs="Arial"/>
                <w:color w:val="000000" w:themeColor="text1"/>
                <w:sz w:val="20"/>
                <w:szCs w:val="20"/>
              </w:rPr>
              <w:t>Support ‘Know Your Onions’ schools food growing scheme.</w:t>
            </w:r>
          </w:p>
          <w:p w14:paraId="53FB8A82" w14:textId="77777777" w:rsidR="00C01B9A" w:rsidRPr="00722761" w:rsidRDefault="00C01B9A" w:rsidP="00C01B9A">
            <w:pPr>
              <w:spacing w:after="120"/>
              <w:textAlignment w:val="baseline"/>
              <w:rPr>
                <w:rFonts w:ascii="Arial" w:hAnsi="Arial" w:cs="Arial"/>
                <w:sz w:val="20"/>
                <w:szCs w:val="20"/>
              </w:rPr>
            </w:pPr>
            <w:r w:rsidRPr="00722761">
              <w:rPr>
                <w:rFonts w:ascii="Arial" w:hAnsi="Arial" w:cs="Arial"/>
                <w:b/>
                <w:bCs/>
                <w:sz w:val="20"/>
                <w:szCs w:val="20"/>
              </w:rPr>
              <w:t xml:space="preserve">Business: </w:t>
            </w:r>
          </w:p>
          <w:p w14:paraId="73FD9110" w14:textId="77777777" w:rsidR="00C01B9A" w:rsidRPr="00722761"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722761">
              <w:rPr>
                <w:rFonts w:ascii="Arial" w:hAnsi="Arial" w:cs="Arial"/>
                <w:sz w:val="20"/>
                <w:szCs w:val="20"/>
              </w:rPr>
              <w:t>Work with partners (Camden Climate Change Alliance and Veolia) to promote reduction of single use items to member businesses.</w:t>
            </w:r>
          </w:p>
          <w:p w14:paraId="61B30BF8" w14:textId="77777777" w:rsidR="00C01B9A" w:rsidRDefault="00C01B9A" w:rsidP="00C01B9A">
            <w:pPr>
              <w:spacing w:after="120"/>
              <w:textAlignment w:val="baseline"/>
              <w:rPr>
                <w:rFonts w:ascii="Arial" w:hAnsi="Arial" w:cs="Arial"/>
                <w:sz w:val="20"/>
                <w:szCs w:val="20"/>
              </w:rPr>
            </w:pPr>
          </w:p>
          <w:p w14:paraId="2CDF1E5C" w14:textId="77777777" w:rsidR="00C01B9A" w:rsidRDefault="00C01B9A" w:rsidP="00C01B9A">
            <w:pPr>
              <w:spacing w:after="120"/>
              <w:textAlignment w:val="baseline"/>
              <w:rPr>
                <w:rFonts w:ascii="Arial" w:hAnsi="Arial" w:cs="Arial"/>
                <w:sz w:val="20"/>
                <w:szCs w:val="20"/>
              </w:rPr>
            </w:pPr>
          </w:p>
          <w:p w14:paraId="069C6D2B" w14:textId="77777777" w:rsidR="00C01B9A" w:rsidRDefault="00C01B9A" w:rsidP="00722761">
            <w:pPr>
              <w:spacing w:after="360"/>
              <w:textAlignment w:val="baseline"/>
              <w:rPr>
                <w:rFonts w:ascii="Arial" w:hAnsi="Arial" w:cs="Arial"/>
                <w:sz w:val="20"/>
                <w:szCs w:val="20"/>
              </w:rPr>
            </w:pPr>
          </w:p>
          <w:p w14:paraId="7E7169DA" w14:textId="77777777" w:rsidR="0079674D" w:rsidRDefault="0079674D" w:rsidP="0079674D">
            <w:pPr>
              <w:textAlignment w:val="baseline"/>
              <w:rPr>
                <w:rFonts w:ascii="Arial" w:hAnsi="Arial" w:cs="Arial"/>
                <w:sz w:val="20"/>
                <w:szCs w:val="20"/>
              </w:rPr>
            </w:pPr>
          </w:p>
          <w:p w14:paraId="7C526406" w14:textId="77777777" w:rsidR="00C01B9A" w:rsidRPr="0079674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sidRPr="00722761">
              <w:rPr>
                <w:rFonts w:ascii="Arial" w:hAnsi="Arial" w:cs="Arial"/>
                <w:sz w:val="20"/>
                <w:szCs w:val="20"/>
              </w:rPr>
              <w:t>Work with NLWA (North London Waste Authority) to continue to delivery of the West Hampstead Low Plastic Zone and scope out potential for expansion</w:t>
            </w:r>
          </w:p>
          <w:p w14:paraId="46EAAC7B" w14:textId="77777777" w:rsidR="0079674D" w:rsidRPr="007B085D" w:rsidRDefault="0079674D" w:rsidP="0079674D">
            <w:pPr>
              <w:pStyle w:val="ListParagraph"/>
              <w:ind w:left="360"/>
              <w:contextualSpacing w:val="0"/>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3E7C5DF" w14:textId="77777777" w:rsidR="00C01B9A" w:rsidRPr="00861B00" w:rsidRDefault="00C01B9A" w:rsidP="005D6CBF">
            <w:pPr>
              <w:spacing w:after="240"/>
              <w:textAlignment w:val="baseline"/>
              <w:rPr>
                <w:rFonts w:ascii="Arial" w:hAnsi="Arial" w:cs="Arial"/>
                <w:sz w:val="20"/>
                <w:szCs w:val="20"/>
              </w:rPr>
            </w:pPr>
          </w:p>
          <w:p w14:paraId="5D9ED806"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 xml:space="preserve">Complete </w:t>
            </w:r>
          </w:p>
          <w:p w14:paraId="31D23A1E"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690C65DD"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1BACCEBE" w14:textId="77777777" w:rsidR="00C01B9A" w:rsidRPr="00AC1841"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AC1841">
              <w:rPr>
                <w:rFonts w:ascii="Arial" w:hAnsi="Arial" w:cs="Arial"/>
                <w:color w:val="00B050"/>
                <w:sz w:val="20"/>
                <w:szCs w:val="20"/>
              </w:rPr>
              <w:t>Complete</w:t>
            </w:r>
          </w:p>
          <w:p w14:paraId="4F840160" w14:textId="77777777" w:rsidR="00C01B9A" w:rsidRPr="00AC1841" w:rsidRDefault="00C01B9A" w:rsidP="005D6CBF">
            <w:pPr>
              <w:pStyle w:val="ListParagraph"/>
              <w:spacing w:after="120"/>
              <w:ind w:left="360"/>
              <w:contextualSpacing w:val="0"/>
              <w:textAlignment w:val="baseline"/>
              <w:rPr>
                <w:rFonts w:ascii="Arial" w:hAnsi="Arial" w:cs="Arial"/>
                <w:color w:val="92D050"/>
                <w:sz w:val="20"/>
                <w:szCs w:val="20"/>
              </w:rPr>
            </w:pPr>
          </w:p>
          <w:p w14:paraId="16359C1D"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21B2CF04" w14:textId="77777777" w:rsidR="00C01B9A" w:rsidRDefault="00C01B9A" w:rsidP="00C01B9A">
            <w:pPr>
              <w:pStyle w:val="ListParagraph"/>
              <w:rPr>
                <w:rFonts w:ascii="Arial" w:hAnsi="Arial" w:cs="Arial"/>
                <w:color w:val="92D050"/>
                <w:sz w:val="20"/>
                <w:szCs w:val="20"/>
              </w:rPr>
            </w:pPr>
          </w:p>
          <w:p w14:paraId="63BC950F" w14:textId="77777777" w:rsidR="00C01B9A" w:rsidRPr="00861B00" w:rsidRDefault="00C01B9A" w:rsidP="00C01B9A">
            <w:pPr>
              <w:spacing w:after="120"/>
              <w:textAlignment w:val="baseline"/>
              <w:rPr>
                <w:rFonts w:ascii="Arial" w:hAnsi="Arial" w:cs="Arial"/>
                <w:color w:val="92D050"/>
                <w:sz w:val="20"/>
                <w:szCs w:val="20"/>
              </w:rPr>
            </w:pPr>
          </w:p>
          <w:p w14:paraId="54AF3AA9" w14:textId="77777777" w:rsidR="00C01B9A" w:rsidRPr="00861B00" w:rsidRDefault="00C01B9A" w:rsidP="00C01B9A">
            <w:pPr>
              <w:spacing w:after="120"/>
              <w:textAlignment w:val="baseline"/>
              <w:rPr>
                <w:rFonts w:ascii="Arial" w:hAnsi="Arial" w:cs="Arial"/>
                <w:color w:val="92D050"/>
                <w:sz w:val="20"/>
                <w:szCs w:val="20"/>
              </w:rPr>
            </w:pPr>
          </w:p>
          <w:p w14:paraId="616A59E8" w14:textId="77777777" w:rsidR="00C01B9A" w:rsidRPr="00861B00" w:rsidRDefault="00C01B9A" w:rsidP="00C01B9A">
            <w:pPr>
              <w:spacing w:after="120"/>
              <w:textAlignment w:val="baseline"/>
              <w:rPr>
                <w:rFonts w:ascii="Arial" w:hAnsi="Arial" w:cs="Arial"/>
                <w:color w:val="92D050"/>
                <w:sz w:val="20"/>
                <w:szCs w:val="20"/>
              </w:rPr>
            </w:pPr>
          </w:p>
          <w:p w14:paraId="4808046E" w14:textId="77777777" w:rsidR="00C01B9A" w:rsidRPr="00AC1841"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769EC00E"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433ADFF5"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44AE920B"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78259A3E"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559B2C17" w14:textId="77777777" w:rsidR="00C01B9A" w:rsidRPr="00861B00" w:rsidRDefault="00C01B9A" w:rsidP="00C01B9A">
            <w:pPr>
              <w:pStyle w:val="ListParagraph"/>
              <w:rPr>
                <w:rFonts w:ascii="Arial" w:hAnsi="Arial" w:cs="Arial"/>
                <w:color w:val="92D050"/>
                <w:sz w:val="20"/>
                <w:szCs w:val="20"/>
              </w:rPr>
            </w:pPr>
          </w:p>
          <w:p w14:paraId="3CF75A07"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00AA3833" w14:textId="77777777" w:rsidR="005D6CBF" w:rsidRPr="00861B00" w:rsidRDefault="005D6CBF" w:rsidP="00C01B9A">
            <w:pPr>
              <w:pStyle w:val="ListParagraph"/>
              <w:ind w:left="360"/>
              <w:contextualSpacing w:val="0"/>
              <w:textAlignment w:val="baseline"/>
              <w:rPr>
                <w:rFonts w:ascii="Arial" w:hAnsi="Arial" w:cs="Arial"/>
                <w:color w:val="92D050"/>
                <w:sz w:val="20"/>
                <w:szCs w:val="20"/>
              </w:rPr>
            </w:pPr>
          </w:p>
          <w:p w14:paraId="7845990E"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210D981D" w14:textId="77777777" w:rsidR="00C01B9A" w:rsidRDefault="00C01B9A" w:rsidP="00C01B9A">
            <w:pPr>
              <w:pStyle w:val="ListParagraph"/>
              <w:spacing w:after="240"/>
              <w:ind w:left="360"/>
              <w:contextualSpacing w:val="0"/>
              <w:textAlignment w:val="baseline"/>
              <w:rPr>
                <w:rFonts w:ascii="Arial" w:hAnsi="Arial" w:cs="Arial"/>
                <w:color w:val="92D050"/>
                <w:sz w:val="20"/>
                <w:szCs w:val="20"/>
              </w:rPr>
            </w:pPr>
          </w:p>
          <w:p w14:paraId="219144EA"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5D0D7735" w14:textId="77777777" w:rsidR="00C01B9A" w:rsidRPr="00061F18"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68A320EA" w14:textId="77777777" w:rsidR="00C01B9A" w:rsidRPr="00861B00" w:rsidRDefault="00C01B9A" w:rsidP="00C01B9A">
            <w:pPr>
              <w:pStyle w:val="ListParagraph"/>
              <w:spacing w:after="120"/>
              <w:ind w:left="360"/>
              <w:contextualSpacing w:val="0"/>
              <w:textAlignment w:val="baseline"/>
              <w:rPr>
                <w:rFonts w:ascii="Arial" w:hAnsi="Arial" w:cs="Arial"/>
                <w:color w:val="92D050"/>
                <w:sz w:val="20"/>
                <w:szCs w:val="20"/>
              </w:rPr>
            </w:pPr>
          </w:p>
          <w:p w14:paraId="5532AA17"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13B42294"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009F42AA" w14:textId="77777777" w:rsidR="00C01B9A" w:rsidRPr="00861B00" w:rsidRDefault="00C01B9A" w:rsidP="00C01B9A">
            <w:pPr>
              <w:pStyle w:val="ListParagraph"/>
              <w:ind w:left="360"/>
              <w:contextualSpacing w:val="0"/>
              <w:textAlignment w:val="baseline"/>
              <w:rPr>
                <w:rFonts w:ascii="Arial" w:hAnsi="Arial" w:cs="Arial"/>
                <w:color w:val="92D050"/>
                <w:sz w:val="20"/>
                <w:szCs w:val="20"/>
              </w:rPr>
            </w:pPr>
          </w:p>
          <w:p w14:paraId="78CD1E64" w14:textId="77777777" w:rsidR="00C01B9A" w:rsidRDefault="00C01B9A" w:rsidP="00722761">
            <w:pPr>
              <w:spacing w:after="120"/>
              <w:textAlignment w:val="baseline"/>
              <w:rPr>
                <w:rFonts w:ascii="Arial" w:hAnsi="Arial" w:cs="Arial"/>
                <w:color w:val="92D050"/>
                <w:sz w:val="20"/>
                <w:szCs w:val="20"/>
              </w:rPr>
            </w:pPr>
          </w:p>
          <w:p w14:paraId="422EE36D"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BD79402" w14:textId="77777777" w:rsidR="00C01B9A" w:rsidRPr="00861B00" w:rsidRDefault="00C01B9A" w:rsidP="00C01B9A">
            <w:pPr>
              <w:spacing w:after="120"/>
              <w:textAlignment w:val="baseline"/>
              <w:rPr>
                <w:rFonts w:ascii="Arial" w:hAnsi="Arial" w:cs="Arial"/>
                <w:color w:val="92D050"/>
                <w:sz w:val="20"/>
                <w:szCs w:val="20"/>
              </w:rPr>
            </w:pPr>
          </w:p>
          <w:p w14:paraId="3855C82D" w14:textId="77777777" w:rsidR="00C01B9A" w:rsidRPr="00861B00" w:rsidRDefault="00C01B9A" w:rsidP="00C01B9A">
            <w:pPr>
              <w:textAlignment w:val="baseline"/>
              <w:rPr>
                <w:rFonts w:ascii="Arial" w:hAnsi="Arial" w:cs="Arial"/>
                <w:color w:val="92D050"/>
                <w:sz w:val="20"/>
                <w:szCs w:val="20"/>
              </w:rPr>
            </w:pPr>
          </w:p>
          <w:p w14:paraId="4DED29B5"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1E65E9E9" w14:textId="77777777" w:rsidR="00C01B9A" w:rsidRPr="00861B00" w:rsidRDefault="00C01B9A" w:rsidP="00C01B9A">
            <w:pPr>
              <w:spacing w:after="120"/>
              <w:textAlignment w:val="baseline"/>
              <w:rPr>
                <w:rFonts w:ascii="Arial" w:hAnsi="Arial" w:cs="Arial"/>
                <w:sz w:val="20"/>
                <w:szCs w:val="20"/>
              </w:rPr>
            </w:pPr>
          </w:p>
          <w:p w14:paraId="46CB4B5D" w14:textId="77777777" w:rsidR="00C01B9A" w:rsidRDefault="00C01B9A" w:rsidP="00C01B9A">
            <w:pPr>
              <w:textAlignment w:val="baseline"/>
              <w:rPr>
                <w:rFonts w:ascii="Arial" w:hAnsi="Arial" w:cs="Arial"/>
                <w:sz w:val="20"/>
                <w:szCs w:val="20"/>
              </w:rPr>
            </w:pPr>
          </w:p>
          <w:p w14:paraId="0016FFB6" w14:textId="77777777" w:rsidR="00C01B9A" w:rsidRDefault="00C01B9A" w:rsidP="00C01B9A">
            <w:pPr>
              <w:spacing w:after="120"/>
              <w:textAlignment w:val="baseline"/>
              <w:rPr>
                <w:rFonts w:ascii="Arial" w:hAnsi="Arial" w:cs="Arial"/>
                <w:sz w:val="20"/>
                <w:szCs w:val="20"/>
              </w:rPr>
            </w:pPr>
          </w:p>
          <w:p w14:paraId="0D5CA331" w14:textId="77777777" w:rsidR="00C01B9A" w:rsidRDefault="00C01B9A" w:rsidP="00722761">
            <w:pPr>
              <w:textAlignment w:val="baseline"/>
              <w:rPr>
                <w:rFonts w:ascii="Arial" w:hAnsi="Arial" w:cs="Arial"/>
                <w:sz w:val="20"/>
                <w:szCs w:val="20"/>
              </w:rPr>
            </w:pPr>
          </w:p>
          <w:p w14:paraId="35ED3983" w14:textId="77777777" w:rsidR="00C01B9A" w:rsidRDefault="00C01B9A" w:rsidP="00C01B9A">
            <w:pPr>
              <w:spacing w:after="120"/>
              <w:textAlignment w:val="baseline"/>
              <w:rPr>
                <w:rFonts w:ascii="Arial" w:hAnsi="Arial" w:cs="Arial"/>
                <w:sz w:val="20"/>
                <w:szCs w:val="20"/>
              </w:rPr>
            </w:pPr>
          </w:p>
          <w:p w14:paraId="68C42C40" w14:textId="77777777" w:rsidR="00C01B9A" w:rsidRDefault="00C01B9A" w:rsidP="00722761">
            <w:pPr>
              <w:spacing w:after="120"/>
              <w:textAlignment w:val="baseline"/>
              <w:rPr>
                <w:rFonts w:ascii="Arial" w:hAnsi="Arial" w:cs="Arial"/>
                <w:sz w:val="20"/>
                <w:szCs w:val="20"/>
              </w:rPr>
            </w:pPr>
          </w:p>
          <w:p w14:paraId="70C1DBDF" w14:textId="77777777" w:rsidR="0079674D" w:rsidRDefault="0079674D" w:rsidP="0079674D">
            <w:pPr>
              <w:textAlignment w:val="baseline"/>
              <w:rPr>
                <w:rFonts w:ascii="Arial" w:hAnsi="Arial" w:cs="Arial"/>
                <w:sz w:val="20"/>
                <w:szCs w:val="20"/>
              </w:rPr>
            </w:pPr>
          </w:p>
          <w:p w14:paraId="48E27CD3" w14:textId="77777777" w:rsidR="00C01B9A" w:rsidRPr="00061F18"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061F18">
              <w:rPr>
                <w:rFonts w:ascii="Arial" w:hAnsi="Arial" w:cs="Arial"/>
                <w:color w:val="00B050"/>
                <w:sz w:val="20"/>
                <w:szCs w:val="20"/>
              </w:rPr>
              <w:t>Complete</w:t>
            </w:r>
          </w:p>
          <w:p w14:paraId="33DB81DF" w14:textId="77777777" w:rsidR="00C01B9A" w:rsidRPr="00861B00" w:rsidRDefault="00C01B9A" w:rsidP="00C01B9A">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07120BFA" w14:textId="77777777" w:rsidR="00C01B9A" w:rsidRPr="008E1793" w:rsidRDefault="00C01B9A" w:rsidP="005D6CBF">
            <w:pPr>
              <w:pStyle w:val="ListParagraph"/>
              <w:spacing w:after="240"/>
              <w:ind w:left="360"/>
              <w:contextualSpacing w:val="0"/>
              <w:textAlignment w:val="baseline"/>
              <w:rPr>
                <w:rFonts w:ascii="Arial" w:hAnsi="Arial" w:cs="Arial"/>
                <w:sz w:val="20"/>
                <w:szCs w:val="20"/>
              </w:rPr>
            </w:pPr>
          </w:p>
          <w:p w14:paraId="5A621FA1"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Action completed. Majority of buildings no longer have single-use items. Where single-use cups are still occasionally required (e.g. training centres), recyclable or compostable are used. </w:t>
            </w:r>
          </w:p>
          <w:p w14:paraId="01644AF8"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Waste composition analysis completed Summer 2024. Results are feeding into staff waste reduction campaign, due for 2026.</w:t>
            </w:r>
          </w:p>
          <w:p w14:paraId="7F9CB9A6"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3A8AFFEE"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 xml:space="preserve">Internal communications campaign will be developed encouraging staff to reduce waste through reuse and maximise recycling. </w:t>
            </w:r>
          </w:p>
          <w:p w14:paraId="01891EC3"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Camden has also worked with One World Living to develop a Work with London Councils to develop a Single-Use Plastics Pledge to encourage minimisation of single use plastic, due for launch Summer 2025</w:t>
            </w:r>
          </w:p>
          <w:p w14:paraId="03A0FFAD" w14:textId="77777777" w:rsidR="005D6CBF" w:rsidRPr="008E1793" w:rsidRDefault="005D6CBF" w:rsidP="005D6CBF">
            <w:pPr>
              <w:pStyle w:val="ListParagraph"/>
              <w:spacing w:after="120"/>
              <w:ind w:left="1080"/>
              <w:contextualSpacing w:val="0"/>
              <w:textAlignment w:val="baseline"/>
              <w:rPr>
                <w:rFonts w:ascii="Arial" w:hAnsi="Arial" w:cs="Arial"/>
                <w:sz w:val="20"/>
                <w:szCs w:val="20"/>
              </w:rPr>
            </w:pPr>
          </w:p>
          <w:p w14:paraId="046DD564"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Partnership events with local groups such as </w:t>
            </w:r>
            <w:proofErr w:type="spellStart"/>
            <w:r w:rsidRPr="008E1793">
              <w:rPr>
                <w:rFonts w:ascii="Arial" w:hAnsi="Arial" w:cs="Arial"/>
                <w:sz w:val="20"/>
                <w:szCs w:val="20"/>
              </w:rPr>
              <w:t>Think&amp;Do</w:t>
            </w:r>
            <w:proofErr w:type="spellEnd"/>
            <w:r w:rsidRPr="008E1793">
              <w:rPr>
                <w:rFonts w:ascii="Arial" w:hAnsi="Arial" w:cs="Arial"/>
                <w:sz w:val="20"/>
                <w:szCs w:val="20"/>
              </w:rPr>
              <w:t xml:space="preserve"> </w:t>
            </w:r>
            <w:proofErr w:type="gramStart"/>
            <w:r w:rsidRPr="008E1793">
              <w:rPr>
                <w:rFonts w:ascii="Arial" w:hAnsi="Arial" w:cs="Arial"/>
                <w:sz w:val="20"/>
                <w:szCs w:val="20"/>
              </w:rPr>
              <w:t>held</w:t>
            </w:r>
            <w:proofErr w:type="gramEnd"/>
            <w:r w:rsidRPr="008E1793">
              <w:rPr>
                <w:rFonts w:ascii="Arial" w:hAnsi="Arial" w:cs="Arial"/>
                <w:sz w:val="20"/>
                <w:szCs w:val="20"/>
              </w:rPr>
              <w:t xml:space="preserve"> to promote waste minimisation and other sustainable behaviours including a Plastic Free July resident workshop </w:t>
            </w:r>
          </w:p>
          <w:p w14:paraId="04A019CD"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665685A6" w14:textId="30E13B9E"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Through support from Refill Station Camden, refill options are now located in Queen’s Crescent Market (delivered by Fair-Well) and in Chalton Street (</w:t>
            </w:r>
            <w:proofErr w:type="spellStart"/>
            <w:r w:rsidRPr="008E1793">
              <w:rPr>
                <w:rFonts w:ascii="Arial" w:hAnsi="Arial" w:cs="Arial"/>
                <w:sz w:val="20"/>
                <w:szCs w:val="20"/>
              </w:rPr>
              <w:t>Flori</w:t>
            </w:r>
            <w:proofErr w:type="spellEnd"/>
            <w:r w:rsidRPr="008E1793">
              <w:rPr>
                <w:rFonts w:ascii="Arial" w:hAnsi="Arial" w:cs="Arial"/>
                <w:sz w:val="20"/>
                <w:szCs w:val="20"/>
              </w:rPr>
              <w:t xml:space="preserve"> Canto), which featured in NLWA ‘Bring It’ communications campaign. Refill Station Camden will </w:t>
            </w:r>
            <w:r w:rsidR="004279E3" w:rsidRPr="008E1793">
              <w:rPr>
                <w:rFonts w:ascii="Arial" w:hAnsi="Arial" w:cs="Arial"/>
                <w:sz w:val="20"/>
                <w:szCs w:val="20"/>
              </w:rPr>
              <w:t xml:space="preserve">therefore </w:t>
            </w:r>
            <w:r w:rsidRPr="008E1793">
              <w:rPr>
                <w:rFonts w:ascii="Arial" w:hAnsi="Arial" w:cs="Arial"/>
                <w:sz w:val="20"/>
                <w:szCs w:val="20"/>
              </w:rPr>
              <w:t>conclude in 2025.</w:t>
            </w:r>
          </w:p>
          <w:p w14:paraId="0BF75D44"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Refill London promoted ongoing via Camden website and channels. </w:t>
            </w:r>
          </w:p>
          <w:p w14:paraId="2BC1A4CA" w14:textId="77777777" w:rsidR="00C01B9A" w:rsidRPr="008E1793" w:rsidRDefault="00C01B9A" w:rsidP="00C01B9A">
            <w:pPr>
              <w:pStyle w:val="ListParagraph"/>
              <w:rPr>
                <w:rFonts w:ascii="Arial" w:hAnsi="Arial" w:cs="Arial"/>
                <w:sz w:val="20"/>
                <w:szCs w:val="20"/>
              </w:rPr>
            </w:pPr>
          </w:p>
          <w:p w14:paraId="1E48FD00" w14:textId="77777777" w:rsidR="00722761" w:rsidRPr="008E1793" w:rsidRDefault="00722761" w:rsidP="00722761">
            <w:pPr>
              <w:pStyle w:val="ListParagraph"/>
              <w:ind w:left="360"/>
              <w:contextualSpacing w:val="0"/>
              <w:textAlignment w:val="baseline"/>
              <w:rPr>
                <w:rFonts w:ascii="Arial" w:hAnsi="Arial" w:cs="Arial"/>
                <w:sz w:val="20"/>
                <w:szCs w:val="20"/>
              </w:rPr>
            </w:pPr>
          </w:p>
          <w:p w14:paraId="711E9A86" w14:textId="77777777" w:rsidR="00722761" w:rsidRPr="008E1793" w:rsidRDefault="00722761" w:rsidP="00722761">
            <w:pPr>
              <w:pStyle w:val="ListParagraph"/>
              <w:rPr>
                <w:rFonts w:ascii="Arial" w:hAnsi="Arial" w:cs="Arial"/>
                <w:sz w:val="20"/>
                <w:szCs w:val="20"/>
              </w:rPr>
            </w:pPr>
          </w:p>
          <w:p w14:paraId="3EDB9DDE" w14:textId="47A84AC3" w:rsidR="00C01B9A" w:rsidRPr="008E1793" w:rsidRDefault="00C01B9A" w:rsidP="00722761">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 xml:space="preserve">Partnering with Raze, launched reusable bag incentive scheme which includes QR code to collect points each time Raze bag is used at participating markets stalls. Points can be used to spend with popular brands. </w:t>
            </w:r>
          </w:p>
          <w:p w14:paraId="0A44283E" w14:textId="77777777" w:rsidR="00C01B9A" w:rsidRPr="008E1793" w:rsidRDefault="00C01B9A" w:rsidP="00C01B9A">
            <w:pPr>
              <w:pStyle w:val="ListParagraph"/>
              <w:rPr>
                <w:rFonts w:ascii="Arial" w:hAnsi="Arial" w:cs="Arial"/>
                <w:sz w:val="20"/>
                <w:szCs w:val="20"/>
              </w:rPr>
            </w:pPr>
          </w:p>
          <w:p w14:paraId="73C876C9" w14:textId="77777777" w:rsidR="00C01B9A" w:rsidRPr="008E1793" w:rsidRDefault="00C01B9A" w:rsidP="00C01B9A">
            <w:pPr>
              <w:pStyle w:val="ListParagraph"/>
              <w:numPr>
                <w:ilvl w:val="0"/>
                <w:numId w:val="26"/>
              </w:numPr>
              <w:ind w:left="357"/>
              <w:contextualSpacing w:val="0"/>
              <w:textAlignment w:val="baseline"/>
              <w:rPr>
                <w:rFonts w:ascii="Arial" w:hAnsi="Arial" w:cs="Arial"/>
                <w:sz w:val="20"/>
                <w:szCs w:val="20"/>
              </w:rPr>
            </w:pPr>
            <w:r w:rsidRPr="008E1793">
              <w:rPr>
                <w:rFonts w:ascii="Arial" w:hAnsi="Arial" w:cs="Arial"/>
                <w:sz w:val="20"/>
                <w:szCs w:val="20"/>
              </w:rPr>
              <w:lastRenderedPageBreak/>
              <w:t>Schools are encouraged to sign the Camden Schools Charter via the Camden Climate Change Alliance (CCCA), which contains 10 commitments covering a range of sustainability topics including single use plastics, waste, food sustainable procurement and circular economy.</w:t>
            </w:r>
          </w:p>
          <w:p w14:paraId="6C81F9EC" w14:textId="77777777" w:rsidR="00C01B9A" w:rsidRPr="008E1793" w:rsidRDefault="00C01B9A" w:rsidP="00C01B9A">
            <w:pPr>
              <w:pStyle w:val="ListParagraph"/>
              <w:contextualSpacing w:val="0"/>
              <w:rPr>
                <w:rFonts w:ascii="Arial" w:hAnsi="Arial" w:cs="Arial"/>
                <w:sz w:val="20"/>
                <w:szCs w:val="20"/>
              </w:rPr>
            </w:pPr>
          </w:p>
          <w:p w14:paraId="515DCB25" w14:textId="77777777" w:rsidR="00C01B9A" w:rsidRPr="008E1793" w:rsidRDefault="00C01B9A" w:rsidP="00C01B9A">
            <w:pPr>
              <w:pStyle w:val="ListParagraph"/>
              <w:numPr>
                <w:ilvl w:val="0"/>
                <w:numId w:val="26"/>
              </w:numPr>
              <w:ind w:left="357"/>
              <w:contextualSpacing w:val="0"/>
              <w:textAlignment w:val="baseline"/>
              <w:rPr>
                <w:rFonts w:ascii="Arial" w:hAnsi="Arial" w:cs="Arial"/>
                <w:sz w:val="20"/>
                <w:szCs w:val="20"/>
              </w:rPr>
            </w:pPr>
            <w:r w:rsidRPr="008E1793">
              <w:rPr>
                <w:rFonts w:ascii="Arial" w:hAnsi="Arial" w:cs="Arial"/>
                <w:sz w:val="20"/>
                <w:szCs w:val="20"/>
              </w:rPr>
              <w:t xml:space="preserve">In partnership with School Food Matters, facilitated provision of a stall enabling pupils to sell school grown food on a </w:t>
            </w:r>
            <w:proofErr w:type="gramStart"/>
            <w:r w:rsidRPr="008E1793">
              <w:rPr>
                <w:rFonts w:ascii="Arial" w:hAnsi="Arial" w:cs="Arial"/>
                <w:sz w:val="20"/>
                <w:szCs w:val="20"/>
              </w:rPr>
              <w:t>Camden street</w:t>
            </w:r>
            <w:proofErr w:type="gramEnd"/>
            <w:r w:rsidRPr="008E1793">
              <w:rPr>
                <w:rFonts w:ascii="Arial" w:hAnsi="Arial" w:cs="Arial"/>
                <w:sz w:val="20"/>
                <w:szCs w:val="20"/>
              </w:rPr>
              <w:t xml:space="preserve"> market. </w:t>
            </w:r>
          </w:p>
          <w:p w14:paraId="16472063" w14:textId="77777777" w:rsidR="00C01B9A" w:rsidRPr="008E1793" w:rsidRDefault="00C01B9A" w:rsidP="00C01B9A">
            <w:pPr>
              <w:pStyle w:val="ListParagraph"/>
              <w:spacing w:after="120"/>
              <w:contextualSpacing w:val="0"/>
              <w:rPr>
                <w:rFonts w:ascii="Arial" w:hAnsi="Arial" w:cs="Arial"/>
                <w:sz w:val="20"/>
                <w:szCs w:val="20"/>
              </w:rPr>
            </w:pPr>
          </w:p>
          <w:p w14:paraId="41B2368E"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Through website and newsletters, Camden Climate Change Alliance (CCCA) showcased member collaborations to its 526 members on a wide range of sustainability initiatives throughout the year. CCCA initiatives delivered include:</w:t>
            </w:r>
          </w:p>
          <w:p w14:paraId="6CE3AF17"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CCCA Climate Connectors programme, supporting circular economy by matching businesses to local community groups and schools to mobilise local climate action</w:t>
            </w:r>
          </w:p>
          <w:p w14:paraId="75C0E676"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CCCA Green Dragon’s Den initiative, working with local business to fund </w:t>
            </w:r>
            <w:proofErr w:type="gramStart"/>
            <w:r w:rsidRPr="008E1793">
              <w:rPr>
                <w:rFonts w:ascii="Arial" w:hAnsi="Arial" w:cs="Arial"/>
                <w:sz w:val="20"/>
                <w:szCs w:val="20"/>
              </w:rPr>
              <w:t>schools</w:t>
            </w:r>
            <w:proofErr w:type="gramEnd"/>
            <w:r w:rsidRPr="008E1793">
              <w:rPr>
                <w:rFonts w:ascii="Arial" w:hAnsi="Arial" w:cs="Arial"/>
                <w:sz w:val="20"/>
                <w:szCs w:val="20"/>
              </w:rPr>
              <w:t xml:space="preserve"> projects to reduce waste</w:t>
            </w:r>
          </w:p>
          <w:p w14:paraId="1A386FB8" w14:textId="77777777" w:rsidR="0079674D" w:rsidRPr="008E1793" w:rsidRDefault="0079674D" w:rsidP="0079674D">
            <w:pPr>
              <w:pStyle w:val="ListParagraph"/>
              <w:ind w:left="1080"/>
              <w:contextualSpacing w:val="0"/>
              <w:textAlignment w:val="baseline"/>
              <w:rPr>
                <w:rFonts w:ascii="Arial" w:hAnsi="Arial" w:cs="Arial"/>
                <w:sz w:val="20"/>
                <w:szCs w:val="20"/>
              </w:rPr>
            </w:pPr>
          </w:p>
          <w:p w14:paraId="7807D499"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Developed into new ‘Bring It’ campaign (see Action #04)</w:t>
            </w:r>
          </w:p>
        </w:tc>
        <w:tc>
          <w:tcPr>
            <w:tcW w:w="5257" w:type="dxa"/>
            <w:gridSpan w:val="2"/>
            <w:tcBorders>
              <w:top w:val="single" w:sz="4" w:space="0" w:color="auto"/>
              <w:left w:val="single" w:sz="4" w:space="0" w:color="auto"/>
              <w:bottom w:val="single" w:sz="4" w:space="0" w:color="auto"/>
              <w:right w:val="single" w:sz="4" w:space="0" w:color="auto"/>
            </w:tcBorders>
          </w:tcPr>
          <w:p w14:paraId="5F73EB1D" w14:textId="77777777" w:rsidR="00C01B9A" w:rsidRPr="008E1793" w:rsidRDefault="00C01B9A" w:rsidP="005D6CBF">
            <w:pPr>
              <w:pStyle w:val="ListParagraph"/>
              <w:spacing w:after="120"/>
              <w:ind w:left="360"/>
              <w:contextualSpacing w:val="0"/>
              <w:textAlignment w:val="baseline"/>
              <w:rPr>
                <w:rFonts w:ascii="Arial" w:hAnsi="Arial" w:cs="Arial"/>
                <w:sz w:val="20"/>
                <w:szCs w:val="20"/>
              </w:rPr>
            </w:pPr>
          </w:p>
          <w:p w14:paraId="7D0FA959"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Single-use plastic use minimised across own estate.</w:t>
            </w:r>
          </w:p>
          <w:p w14:paraId="5CE0B829" w14:textId="77777777" w:rsidR="00C01B9A" w:rsidRPr="008E1793" w:rsidRDefault="00C01B9A" w:rsidP="005D6CBF">
            <w:pPr>
              <w:spacing w:after="240"/>
              <w:textAlignment w:val="baseline"/>
              <w:rPr>
                <w:rFonts w:ascii="Arial" w:hAnsi="Arial" w:cs="Arial"/>
                <w:sz w:val="20"/>
                <w:szCs w:val="20"/>
              </w:rPr>
            </w:pPr>
          </w:p>
          <w:p w14:paraId="3405EE69"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Audit will establish a baseline and determine focus of communications campaign.</w:t>
            </w:r>
          </w:p>
          <w:p w14:paraId="6298131A" w14:textId="77777777" w:rsidR="00C01B9A" w:rsidRPr="008E1793" w:rsidRDefault="00C01B9A" w:rsidP="005D6CBF">
            <w:pPr>
              <w:pStyle w:val="ListParagraph"/>
              <w:spacing w:after="120"/>
              <w:contextualSpacing w:val="0"/>
              <w:rPr>
                <w:rFonts w:ascii="Arial" w:hAnsi="Arial" w:cs="Arial"/>
                <w:sz w:val="20"/>
                <w:szCs w:val="20"/>
              </w:rPr>
            </w:pPr>
          </w:p>
          <w:p w14:paraId="7F21A7EE"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Increase staff awareness and participation to minimise waste, maximise reuse and recycling.</w:t>
            </w:r>
          </w:p>
          <w:p w14:paraId="49344D59" w14:textId="77777777" w:rsidR="00C01B9A" w:rsidRPr="008E1793" w:rsidRDefault="00C01B9A" w:rsidP="00C01B9A">
            <w:pPr>
              <w:spacing w:after="120"/>
              <w:textAlignment w:val="baseline"/>
              <w:rPr>
                <w:rFonts w:ascii="Arial" w:hAnsi="Arial" w:cs="Arial"/>
                <w:sz w:val="20"/>
                <w:szCs w:val="20"/>
              </w:rPr>
            </w:pPr>
          </w:p>
          <w:p w14:paraId="5E78677C" w14:textId="77777777" w:rsidR="00C01B9A" w:rsidRPr="008E1793" w:rsidRDefault="00C01B9A" w:rsidP="00C01B9A">
            <w:pPr>
              <w:textAlignment w:val="baseline"/>
              <w:rPr>
                <w:rFonts w:ascii="Arial" w:hAnsi="Arial" w:cs="Arial"/>
                <w:sz w:val="20"/>
                <w:szCs w:val="20"/>
              </w:rPr>
            </w:pPr>
          </w:p>
          <w:p w14:paraId="4B78E516" w14:textId="77777777" w:rsidR="005D6CBF" w:rsidRPr="008E1793" w:rsidRDefault="005D6CBF" w:rsidP="00C01B9A">
            <w:pPr>
              <w:textAlignment w:val="baseline"/>
              <w:rPr>
                <w:rFonts w:ascii="Arial" w:hAnsi="Arial" w:cs="Arial"/>
                <w:sz w:val="20"/>
                <w:szCs w:val="20"/>
              </w:rPr>
            </w:pPr>
          </w:p>
          <w:p w14:paraId="3673394C" w14:textId="77777777" w:rsidR="005D6CBF" w:rsidRPr="008E1793" w:rsidRDefault="005D6CBF" w:rsidP="00C01B9A">
            <w:pPr>
              <w:textAlignment w:val="baseline"/>
              <w:rPr>
                <w:rFonts w:ascii="Arial" w:hAnsi="Arial" w:cs="Arial"/>
                <w:sz w:val="20"/>
                <w:szCs w:val="20"/>
              </w:rPr>
            </w:pPr>
          </w:p>
          <w:p w14:paraId="4C26F190"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38 events held in 2024/25 engaging with 845 residents engaged. 2 Plastic Free July events held with 40 participants.</w:t>
            </w:r>
          </w:p>
          <w:p w14:paraId="0D0E0246"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7974D51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Raise awareness of waste minimisation, reuse, circular economy to local shoppers.</w:t>
            </w:r>
          </w:p>
          <w:p w14:paraId="12205EA1" w14:textId="77777777" w:rsidR="00C01B9A" w:rsidRPr="008E1793" w:rsidRDefault="00C01B9A" w:rsidP="00C01B9A">
            <w:pPr>
              <w:pStyle w:val="ListParagraph"/>
              <w:rPr>
                <w:rFonts w:ascii="Arial" w:hAnsi="Arial" w:cs="Arial"/>
                <w:sz w:val="20"/>
                <w:szCs w:val="20"/>
              </w:rPr>
            </w:pPr>
          </w:p>
          <w:p w14:paraId="7EDAF6AA" w14:textId="77777777" w:rsidR="00C01B9A" w:rsidRPr="008E1793" w:rsidRDefault="00C01B9A" w:rsidP="00C01B9A">
            <w:pPr>
              <w:pStyle w:val="ListParagraph"/>
              <w:rPr>
                <w:rFonts w:ascii="Arial" w:hAnsi="Arial" w:cs="Arial"/>
                <w:sz w:val="20"/>
                <w:szCs w:val="20"/>
              </w:rPr>
            </w:pPr>
          </w:p>
          <w:p w14:paraId="787CF7C4"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Raise awareness to encourage reuse.</w:t>
            </w:r>
          </w:p>
          <w:p w14:paraId="6D3A0C3E" w14:textId="77777777" w:rsidR="00C01B9A" w:rsidRPr="008E1793" w:rsidRDefault="00C01B9A" w:rsidP="00C01B9A">
            <w:pPr>
              <w:pStyle w:val="ListParagraph"/>
              <w:rPr>
                <w:rFonts w:ascii="Arial" w:hAnsi="Arial" w:cs="Arial"/>
                <w:sz w:val="20"/>
                <w:szCs w:val="20"/>
              </w:rPr>
            </w:pPr>
          </w:p>
          <w:p w14:paraId="194CC669" w14:textId="77777777" w:rsidR="00722761" w:rsidRPr="008E1793" w:rsidRDefault="00722761" w:rsidP="00C01B9A">
            <w:pPr>
              <w:pStyle w:val="ListParagraph"/>
              <w:rPr>
                <w:rFonts w:ascii="Arial" w:hAnsi="Arial" w:cs="Arial"/>
                <w:sz w:val="20"/>
                <w:szCs w:val="20"/>
              </w:rPr>
            </w:pPr>
          </w:p>
          <w:p w14:paraId="66F4920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5,000 bags distributed to market traders</w:t>
            </w:r>
          </w:p>
          <w:p w14:paraId="4F93A303" w14:textId="77777777" w:rsidR="00C01B9A" w:rsidRPr="008E1793" w:rsidRDefault="00C01B9A" w:rsidP="00C01B9A">
            <w:pPr>
              <w:textAlignment w:val="baseline"/>
              <w:rPr>
                <w:rFonts w:ascii="Arial" w:hAnsi="Arial" w:cs="Arial"/>
                <w:sz w:val="20"/>
                <w:szCs w:val="20"/>
              </w:rPr>
            </w:pPr>
          </w:p>
          <w:p w14:paraId="73F23CB7" w14:textId="77777777" w:rsidR="00722761" w:rsidRPr="008E1793" w:rsidRDefault="00722761" w:rsidP="00C01B9A">
            <w:pPr>
              <w:textAlignment w:val="baseline"/>
              <w:rPr>
                <w:rFonts w:ascii="Arial" w:hAnsi="Arial" w:cs="Arial"/>
                <w:sz w:val="20"/>
                <w:szCs w:val="20"/>
              </w:rPr>
            </w:pPr>
          </w:p>
          <w:p w14:paraId="6DE17CF5" w14:textId="77777777" w:rsidR="00C01B9A" w:rsidRPr="008E1793" w:rsidRDefault="00C01B9A" w:rsidP="00C01B9A">
            <w:pPr>
              <w:textAlignment w:val="baseline"/>
              <w:rPr>
                <w:rFonts w:ascii="Arial" w:hAnsi="Arial" w:cs="Arial"/>
                <w:sz w:val="20"/>
                <w:szCs w:val="20"/>
              </w:rPr>
            </w:pPr>
          </w:p>
          <w:p w14:paraId="7E83BF28"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23 schools signed Camden Schools Charter</w:t>
            </w:r>
          </w:p>
          <w:p w14:paraId="1F4960FD" w14:textId="77777777" w:rsidR="00C01B9A" w:rsidRPr="008E1793" w:rsidRDefault="00C01B9A" w:rsidP="00C01B9A">
            <w:pPr>
              <w:spacing w:after="120"/>
              <w:textAlignment w:val="baseline"/>
              <w:rPr>
                <w:rFonts w:ascii="Arial" w:hAnsi="Arial" w:cs="Arial"/>
                <w:sz w:val="20"/>
                <w:szCs w:val="20"/>
              </w:rPr>
            </w:pPr>
          </w:p>
          <w:p w14:paraId="5D1A7C56" w14:textId="77777777" w:rsidR="00C01B9A" w:rsidRPr="008E1793" w:rsidRDefault="00C01B9A" w:rsidP="00C01B9A">
            <w:pPr>
              <w:spacing w:after="240"/>
              <w:textAlignment w:val="baseline"/>
              <w:rPr>
                <w:rFonts w:ascii="Arial" w:hAnsi="Arial" w:cs="Arial"/>
                <w:sz w:val="20"/>
                <w:szCs w:val="20"/>
              </w:rPr>
            </w:pPr>
          </w:p>
          <w:p w14:paraId="5C20D272"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Stall held at Inverness Street Market in July 2024</w:t>
            </w:r>
          </w:p>
          <w:p w14:paraId="72364C22"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2813A3B2"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147BBA82"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69AED4B5"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73230888"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220B2F03"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22174542"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Includes upcycling initiative at a local secondary school, building planter beds on the school grounds from old hose bins from a construction company.</w:t>
            </w:r>
          </w:p>
          <w:p w14:paraId="05D37FC8" w14:textId="77777777" w:rsidR="0079674D" w:rsidRPr="008E1793" w:rsidRDefault="0079674D" w:rsidP="0079674D">
            <w:pPr>
              <w:pStyle w:val="ListParagraph"/>
              <w:spacing w:after="120"/>
              <w:ind w:left="360"/>
              <w:contextualSpacing w:val="0"/>
              <w:textAlignment w:val="baseline"/>
              <w:rPr>
                <w:rFonts w:ascii="Arial" w:hAnsi="Arial" w:cs="Arial"/>
                <w:sz w:val="20"/>
                <w:szCs w:val="20"/>
              </w:rPr>
            </w:pPr>
          </w:p>
          <w:p w14:paraId="48ACCB5A" w14:textId="77777777" w:rsidR="0079674D" w:rsidRPr="008E1793" w:rsidRDefault="0079674D" w:rsidP="0079674D">
            <w:pPr>
              <w:pStyle w:val="ListParagraph"/>
              <w:spacing w:after="120"/>
              <w:ind w:left="360"/>
              <w:contextualSpacing w:val="0"/>
              <w:textAlignment w:val="baseline"/>
              <w:rPr>
                <w:rFonts w:ascii="Arial" w:hAnsi="Arial" w:cs="Arial"/>
                <w:sz w:val="20"/>
                <w:szCs w:val="20"/>
              </w:rPr>
            </w:pPr>
          </w:p>
          <w:p w14:paraId="71C8AD2C" w14:textId="1DD9D428"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Includes £400 grant donated by Camden-based Troup </w:t>
            </w:r>
            <w:proofErr w:type="spellStart"/>
            <w:r w:rsidRPr="008E1793">
              <w:rPr>
                <w:rFonts w:ascii="Arial" w:hAnsi="Arial" w:cs="Arial"/>
                <w:sz w:val="20"/>
                <w:szCs w:val="20"/>
              </w:rPr>
              <w:t>Bywaters</w:t>
            </w:r>
            <w:proofErr w:type="spellEnd"/>
            <w:r w:rsidRPr="008E1793">
              <w:rPr>
                <w:rFonts w:ascii="Arial" w:hAnsi="Arial" w:cs="Arial"/>
                <w:sz w:val="20"/>
                <w:szCs w:val="20"/>
              </w:rPr>
              <w:t xml:space="preserve"> &amp; Anders and Sheppard Robson &amp; Anthesis to support a clothes swap event at a primary school.</w:t>
            </w:r>
          </w:p>
        </w:tc>
      </w:tr>
      <w:tr w:rsidR="00C01B9A" w:rsidRPr="00B44E45" w14:paraId="7757055D" w14:textId="77777777" w:rsidTr="00E62DDA">
        <w:trPr>
          <w:trHeight w:val="237"/>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69E8323"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lastRenderedPageBreak/>
              <w:t>Camden #03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19C282"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Reduce fly-tipping across the Borough</w:t>
            </w:r>
          </w:p>
        </w:tc>
        <w:tc>
          <w:tcPr>
            <w:tcW w:w="5097" w:type="dxa"/>
            <w:tcBorders>
              <w:top w:val="single" w:sz="4" w:space="0" w:color="auto"/>
              <w:left w:val="single" w:sz="4" w:space="0" w:color="auto"/>
              <w:bottom w:val="single" w:sz="4" w:space="0" w:color="auto"/>
              <w:right w:val="single" w:sz="4" w:space="0" w:color="auto"/>
            </w:tcBorders>
          </w:tcPr>
          <w:p w14:paraId="7947EB89" w14:textId="77777777" w:rsidR="00C01B9A" w:rsidRPr="00722761" w:rsidRDefault="00C01B9A" w:rsidP="00C01B9A">
            <w:pPr>
              <w:pStyle w:val="ListParagraph"/>
              <w:numPr>
                <w:ilvl w:val="0"/>
                <w:numId w:val="26"/>
              </w:numPr>
              <w:ind w:left="357"/>
              <w:contextualSpacing w:val="0"/>
              <w:textAlignment w:val="baseline"/>
              <w:rPr>
                <w:rFonts w:ascii="Arial" w:hAnsi="Arial" w:cs="Arial"/>
                <w:sz w:val="20"/>
                <w:szCs w:val="20"/>
              </w:rPr>
            </w:pPr>
            <w:r w:rsidRPr="00722761">
              <w:rPr>
                <w:rFonts w:ascii="Arial" w:hAnsi="Arial" w:cs="Arial"/>
                <w:sz w:val="20"/>
                <w:szCs w:val="20"/>
              </w:rPr>
              <w:t>Deliver targeted fly-tip reduction campaign, focussing on hotspot areas on a ward-by-ward basis, aligning messaging with other local projects e.g. enforcement, beautification interventions and waste reduction/ reuse. 3 areas per annum (reduced to 1 area in 2024/ 25 as the aligning ‘No More Rubbish Excuses’ fly-tipping comms campaign also targeted hot spot areas)</w:t>
            </w:r>
          </w:p>
          <w:p w14:paraId="5723DFB4" w14:textId="77777777" w:rsidR="00C01B9A" w:rsidRDefault="00C01B9A" w:rsidP="00C01B9A">
            <w:pPr>
              <w:pStyle w:val="ListParagraph"/>
              <w:ind w:left="357"/>
              <w:contextualSpacing w:val="0"/>
              <w:textAlignment w:val="baseline"/>
              <w:rPr>
                <w:rFonts w:ascii="Arial" w:hAnsi="Arial" w:cs="Arial"/>
                <w:sz w:val="20"/>
                <w:szCs w:val="20"/>
              </w:rPr>
            </w:pPr>
          </w:p>
          <w:p w14:paraId="1649DCD4" w14:textId="77777777" w:rsidR="00C01B9A" w:rsidRPr="00722761" w:rsidRDefault="00C01B9A" w:rsidP="00C01B9A">
            <w:pPr>
              <w:pStyle w:val="ListParagraph"/>
              <w:numPr>
                <w:ilvl w:val="0"/>
                <w:numId w:val="26"/>
              </w:numPr>
              <w:ind w:left="357"/>
              <w:contextualSpacing w:val="0"/>
              <w:textAlignment w:val="baseline"/>
              <w:rPr>
                <w:rFonts w:ascii="Arial" w:hAnsi="Arial" w:cs="Arial"/>
                <w:sz w:val="20"/>
                <w:szCs w:val="20"/>
              </w:rPr>
            </w:pPr>
            <w:r w:rsidRPr="00722761">
              <w:rPr>
                <w:rFonts w:ascii="Arial" w:hAnsi="Arial" w:cs="Arial"/>
                <w:sz w:val="20"/>
                <w:szCs w:val="20"/>
              </w:rPr>
              <w:t>Increase awareness of the right thing to do with waste, and the fines associated with fly-tipping through ongoing communications campaign via website and social media.</w:t>
            </w:r>
          </w:p>
          <w:p w14:paraId="2AA95BBA" w14:textId="77777777" w:rsidR="00C01B9A" w:rsidRPr="00722761" w:rsidRDefault="00C01B9A" w:rsidP="00C01B9A">
            <w:pPr>
              <w:pStyle w:val="ListParagraph"/>
              <w:ind w:left="357"/>
              <w:contextualSpacing w:val="0"/>
              <w:textAlignment w:val="baseline"/>
              <w:rPr>
                <w:rFonts w:ascii="Arial" w:hAnsi="Arial" w:cs="Arial"/>
                <w:sz w:val="20"/>
                <w:szCs w:val="20"/>
              </w:rPr>
            </w:pPr>
            <w:r w:rsidRPr="00722761">
              <w:rPr>
                <w:rFonts w:ascii="Arial" w:hAnsi="Arial" w:cs="Arial"/>
                <w:sz w:val="20"/>
                <w:szCs w:val="20"/>
              </w:rPr>
              <w:t xml:space="preserve"> </w:t>
            </w:r>
          </w:p>
          <w:p w14:paraId="3E30B694" w14:textId="77777777" w:rsidR="00C01B9A" w:rsidRPr="00722761" w:rsidRDefault="00C01B9A" w:rsidP="00C01B9A">
            <w:pPr>
              <w:pStyle w:val="ListParagraph"/>
              <w:numPr>
                <w:ilvl w:val="0"/>
                <w:numId w:val="26"/>
              </w:numPr>
              <w:spacing w:after="240"/>
              <w:ind w:left="357"/>
              <w:contextualSpacing w:val="0"/>
              <w:textAlignment w:val="baseline"/>
              <w:rPr>
                <w:rFonts w:ascii="Arial" w:hAnsi="Arial" w:cs="Arial"/>
                <w:sz w:val="20"/>
                <w:szCs w:val="20"/>
              </w:rPr>
            </w:pPr>
            <w:r w:rsidRPr="00722761">
              <w:rPr>
                <w:rFonts w:ascii="Arial" w:hAnsi="Arial" w:cs="Arial"/>
                <w:sz w:val="20"/>
                <w:szCs w:val="20"/>
              </w:rPr>
              <w:t>Refresh Camden’s Love Clean Streets (LCS) app campaign promotion.</w:t>
            </w:r>
          </w:p>
          <w:p w14:paraId="6DD91498" w14:textId="77777777" w:rsidR="00C01B9A" w:rsidRPr="00FB38A6" w:rsidRDefault="00C01B9A" w:rsidP="00C01B9A">
            <w:pPr>
              <w:pStyle w:val="ListParagraph"/>
              <w:numPr>
                <w:ilvl w:val="0"/>
                <w:numId w:val="26"/>
              </w:numPr>
              <w:spacing w:after="120"/>
              <w:ind w:left="357"/>
              <w:contextualSpacing w:val="0"/>
              <w:textAlignment w:val="baseline"/>
              <w:rPr>
                <w:rFonts w:ascii="Arial" w:hAnsi="Arial" w:cs="Arial"/>
                <w:color w:val="auto"/>
                <w:sz w:val="18"/>
                <w:szCs w:val="18"/>
              </w:rPr>
            </w:pPr>
            <w:r w:rsidRPr="00722761">
              <w:rPr>
                <w:rFonts w:ascii="Arial" w:hAnsi="Arial" w:cs="Arial"/>
                <w:sz w:val="20"/>
                <w:szCs w:val="20"/>
              </w:rPr>
              <w:t>Evaluate 2022-23 fly-tip ‘beautification’ project, where interventions such as planters are installed to design-out fly-tipping. Scope out potential to expand to other hotspot areas.</w:t>
            </w:r>
          </w:p>
        </w:tc>
        <w:tc>
          <w:tcPr>
            <w:tcW w:w="2127" w:type="dxa"/>
            <w:tcBorders>
              <w:top w:val="single" w:sz="4" w:space="0" w:color="auto"/>
              <w:left w:val="single" w:sz="4" w:space="0" w:color="auto"/>
              <w:bottom w:val="single" w:sz="4" w:space="0" w:color="auto"/>
              <w:right w:val="single" w:sz="4" w:space="0" w:color="auto"/>
            </w:tcBorders>
          </w:tcPr>
          <w:p w14:paraId="3BF7FA57"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34B9D78" w14:textId="77777777" w:rsidR="00C01B9A" w:rsidRPr="00861B00" w:rsidRDefault="00C01B9A" w:rsidP="00C01B9A">
            <w:pPr>
              <w:spacing w:after="120"/>
              <w:textAlignment w:val="baseline"/>
              <w:rPr>
                <w:rFonts w:ascii="Arial" w:hAnsi="Arial" w:cs="Arial"/>
                <w:color w:val="92D050"/>
                <w:sz w:val="20"/>
                <w:szCs w:val="20"/>
              </w:rPr>
            </w:pPr>
          </w:p>
          <w:p w14:paraId="76E4D178" w14:textId="77777777" w:rsidR="00C01B9A" w:rsidRPr="00861B00" w:rsidRDefault="00C01B9A" w:rsidP="00C01B9A">
            <w:pPr>
              <w:spacing w:after="120"/>
              <w:textAlignment w:val="baseline"/>
              <w:rPr>
                <w:rFonts w:ascii="Arial" w:hAnsi="Arial" w:cs="Arial"/>
                <w:color w:val="92D050"/>
                <w:sz w:val="20"/>
                <w:szCs w:val="20"/>
              </w:rPr>
            </w:pPr>
          </w:p>
          <w:p w14:paraId="4344D05F" w14:textId="77777777" w:rsidR="00C01B9A" w:rsidRPr="00861B00" w:rsidRDefault="00C01B9A" w:rsidP="00C01B9A">
            <w:pPr>
              <w:spacing w:after="120"/>
              <w:textAlignment w:val="baseline"/>
              <w:rPr>
                <w:rFonts w:ascii="Arial" w:hAnsi="Arial" w:cs="Arial"/>
                <w:color w:val="92D050"/>
                <w:sz w:val="20"/>
                <w:szCs w:val="20"/>
              </w:rPr>
            </w:pPr>
          </w:p>
          <w:p w14:paraId="41FA9604" w14:textId="77777777" w:rsidR="00C01B9A" w:rsidRDefault="00C01B9A" w:rsidP="00C01B9A">
            <w:pPr>
              <w:spacing w:after="120"/>
              <w:textAlignment w:val="baseline"/>
              <w:rPr>
                <w:rFonts w:ascii="Arial" w:hAnsi="Arial" w:cs="Arial"/>
                <w:color w:val="92D050"/>
                <w:sz w:val="20"/>
                <w:szCs w:val="20"/>
              </w:rPr>
            </w:pPr>
          </w:p>
          <w:p w14:paraId="25EFC865" w14:textId="77777777" w:rsidR="00722761" w:rsidRDefault="00722761" w:rsidP="00C01B9A">
            <w:pPr>
              <w:spacing w:after="120"/>
              <w:textAlignment w:val="baseline"/>
              <w:rPr>
                <w:rFonts w:ascii="Arial" w:hAnsi="Arial" w:cs="Arial"/>
                <w:color w:val="92D050"/>
                <w:sz w:val="20"/>
                <w:szCs w:val="20"/>
              </w:rPr>
            </w:pPr>
          </w:p>
          <w:p w14:paraId="4559F88F"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27A16F60" w14:textId="77777777" w:rsidR="00C01B9A" w:rsidRPr="00861B00" w:rsidRDefault="00C01B9A" w:rsidP="00C01B9A">
            <w:pPr>
              <w:spacing w:after="240"/>
              <w:textAlignment w:val="baseline"/>
              <w:rPr>
                <w:rFonts w:ascii="Arial" w:hAnsi="Arial" w:cs="Arial"/>
                <w:color w:val="92D050"/>
                <w:sz w:val="20"/>
                <w:szCs w:val="20"/>
              </w:rPr>
            </w:pPr>
          </w:p>
          <w:p w14:paraId="773A7F27" w14:textId="77777777" w:rsidR="00C01B9A" w:rsidRPr="009721BA" w:rsidRDefault="00C01B9A" w:rsidP="00C01B9A">
            <w:pPr>
              <w:spacing w:after="120"/>
              <w:rPr>
                <w:rFonts w:ascii="Arial" w:hAnsi="Arial" w:cs="Arial"/>
                <w:color w:val="00B050"/>
                <w:sz w:val="20"/>
                <w:szCs w:val="20"/>
              </w:rPr>
            </w:pPr>
          </w:p>
          <w:p w14:paraId="1A2CEDBC"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48A914CC" w14:textId="77777777" w:rsidR="00C01B9A" w:rsidRDefault="00C01B9A" w:rsidP="0079674D">
            <w:pPr>
              <w:textAlignment w:val="baseline"/>
              <w:rPr>
                <w:rFonts w:ascii="Arial" w:hAnsi="Arial" w:cs="Arial"/>
                <w:color w:val="92D050"/>
                <w:sz w:val="20"/>
                <w:szCs w:val="20"/>
              </w:rPr>
            </w:pPr>
          </w:p>
          <w:p w14:paraId="36C2C172"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6883F34D" w14:textId="77777777" w:rsidR="00C01B9A" w:rsidRPr="00861B00" w:rsidRDefault="00C01B9A" w:rsidP="00C01B9A">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2919B65A"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sz w:val="22"/>
                <w:szCs w:val="22"/>
              </w:rPr>
              <w:t xml:space="preserve">The </w:t>
            </w:r>
            <w:r w:rsidRPr="008E1793">
              <w:rPr>
                <w:rFonts w:ascii="Arial" w:hAnsi="Arial" w:cs="Arial"/>
                <w:sz w:val="20"/>
                <w:szCs w:val="20"/>
              </w:rPr>
              <w:t xml:space="preserve">seventh targeted fly tip reduction plan was developed based on the learnings of the previous phase and delivered in Kentish Town North between February 2025-April 2025 using assets from the ‘No More Rubbish Excuses’ campaign. Interventions and monitoring will continue into April and May 2025. </w:t>
            </w:r>
          </w:p>
          <w:p w14:paraId="5A756B51"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2,018 leaflets distributed </w:t>
            </w:r>
          </w:p>
          <w:p w14:paraId="65A2ED59"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30 signs/stickers installed </w:t>
            </w:r>
          </w:p>
          <w:p w14:paraId="73E85FFE" w14:textId="77777777" w:rsidR="0079674D" w:rsidRPr="008E1793" w:rsidRDefault="0079674D" w:rsidP="0079674D">
            <w:pPr>
              <w:pStyle w:val="ListParagraph"/>
              <w:spacing w:after="120"/>
              <w:ind w:left="360"/>
              <w:contextualSpacing w:val="0"/>
              <w:textAlignment w:val="baseline"/>
              <w:rPr>
                <w:rFonts w:ascii="Arial" w:hAnsi="Arial" w:cs="Arial"/>
                <w:sz w:val="20"/>
                <w:szCs w:val="20"/>
              </w:rPr>
            </w:pPr>
          </w:p>
          <w:p w14:paraId="367850E4" w14:textId="28021B91" w:rsidR="00C01B9A" w:rsidRPr="008E1793" w:rsidRDefault="00C01B9A" w:rsidP="00722761">
            <w:pPr>
              <w:pStyle w:val="ListParagraph"/>
              <w:numPr>
                <w:ilvl w:val="0"/>
                <w:numId w:val="26"/>
              </w:numPr>
              <w:spacing w:after="24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The Fly-Tip Action Plan will continue to target hotspot areas, reduced to 1 area in 2024/25 as aligned with the ‘No More Rubbish Excuses’ fly-tipping comms campaign targeting fly-tipping, littering and anti-social behaviour. </w:t>
            </w:r>
          </w:p>
          <w:p w14:paraId="0A56892A" w14:textId="77777777" w:rsidR="0079674D" w:rsidRPr="008E1793" w:rsidRDefault="0079674D" w:rsidP="0079674D">
            <w:pPr>
              <w:pStyle w:val="ListParagraph"/>
              <w:ind w:left="357"/>
              <w:contextualSpacing w:val="0"/>
              <w:textAlignment w:val="baseline"/>
              <w:rPr>
                <w:rFonts w:ascii="Arial" w:hAnsi="Arial" w:cs="Arial"/>
                <w:sz w:val="20"/>
                <w:szCs w:val="20"/>
              </w:rPr>
            </w:pPr>
          </w:p>
          <w:p w14:paraId="3A741729" w14:textId="42427385" w:rsidR="00C01B9A" w:rsidRPr="008E1793" w:rsidRDefault="00C01B9A" w:rsidP="0079674D">
            <w:pPr>
              <w:pStyle w:val="ListParagraph"/>
              <w:numPr>
                <w:ilvl w:val="0"/>
                <w:numId w:val="26"/>
              </w:numPr>
              <w:ind w:left="357"/>
              <w:contextualSpacing w:val="0"/>
              <w:textAlignment w:val="baseline"/>
              <w:rPr>
                <w:rFonts w:ascii="Arial" w:hAnsi="Arial" w:cs="Arial"/>
                <w:sz w:val="20"/>
                <w:szCs w:val="20"/>
              </w:rPr>
            </w:pPr>
            <w:r w:rsidRPr="008E1793">
              <w:rPr>
                <w:rFonts w:ascii="Arial" w:hAnsi="Arial" w:cs="Arial"/>
                <w:sz w:val="20"/>
                <w:szCs w:val="20"/>
              </w:rPr>
              <w:t>Ongoing promotion and improvements made to Love Clean Streets app to enhance user experience.</w:t>
            </w:r>
          </w:p>
          <w:p w14:paraId="12A94E59" w14:textId="77777777" w:rsidR="00C01B9A" w:rsidRPr="008E1793" w:rsidRDefault="00C01B9A" w:rsidP="00C01B9A">
            <w:pPr>
              <w:pStyle w:val="ListParagraph"/>
              <w:rPr>
                <w:rFonts w:ascii="Arial" w:hAnsi="Arial" w:cs="Arial"/>
                <w:sz w:val="20"/>
                <w:szCs w:val="20"/>
              </w:rPr>
            </w:pPr>
          </w:p>
          <w:p w14:paraId="042F66A1"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Evaluation report completed in May 2023 for the 7 beautification sites.</w:t>
            </w:r>
          </w:p>
          <w:p w14:paraId="2980EE1B"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Beautification projects being introduced in hotspot areas </w:t>
            </w:r>
          </w:p>
        </w:tc>
        <w:tc>
          <w:tcPr>
            <w:tcW w:w="5257" w:type="dxa"/>
            <w:gridSpan w:val="2"/>
            <w:tcBorders>
              <w:top w:val="single" w:sz="4" w:space="0" w:color="auto"/>
              <w:left w:val="single" w:sz="4" w:space="0" w:color="auto"/>
              <w:bottom w:val="single" w:sz="4" w:space="0" w:color="auto"/>
              <w:right w:val="single" w:sz="4" w:space="0" w:color="auto"/>
            </w:tcBorders>
          </w:tcPr>
          <w:p w14:paraId="523B3D73"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76 residents engaged via door knocking</w:t>
            </w:r>
          </w:p>
          <w:p w14:paraId="45B15518"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3F1A5E46"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719F7420"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0D36E185"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0D766264" w14:textId="77777777" w:rsidR="00C01B9A" w:rsidRPr="008E1793" w:rsidRDefault="00C01B9A" w:rsidP="00C01B9A">
            <w:pPr>
              <w:pStyle w:val="ListParagraph"/>
              <w:spacing w:after="240"/>
              <w:ind w:left="357"/>
              <w:contextualSpacing w:val="0"/>
              <w:textAlignment w:val="baseline"/>
              <w:rPr>
                <w:rFonts w:ascii="Arial" w:hAnsi="Arial" w:cs="Arial"/>
                <w:sz w:val="20"/>
                <w:szCs w:val="20"/>
              </w:rPr>
            </w:pPr>
          </w:p>
          <w:p w14:paraId="11A95D37" w14:textId="77777777" w:rsidR="00C01B9A" w:rsidRPr="008E1793" w:rsidRDefault="00C01B9A" w:rsidP="00722761">
            <w:pPr>
              <w:pStyle w:val="ListParagraph"/>
              <w:spacing w:after="360"/>
              <w:ind w:left="357"/>
              <w:contextualSpacing w:val="0"/>
              <w:textAlignment w:val="baseline"/>
              <w:rPr>
                <w:rFonts w:ascii="Arial" w:hAnsi="Arial" w:cs="Arial"/>
                <w:sz w:val="20"/>
                <w:szCs w:val="20"/>
              </w:rPr>
            </w:pPr>
          </w:p>
          <w:p w14:paraId="16D54ACE" w14:textId="77777777" w:rsidR="001B2EFB" w:rsidRPr="008E1793" w:rsidRDefault="001B2EFB" w:rsidP="001B2EFB">
            <w:pPr>
              <w:pStyle w:val="ListParagraph"/>
              <w:spacing w:after="240"/>
              <w:ind w:left="357"/>
              <w:contextualSpacing w:val="0"/>
              <w:textAlignment w:val="baseline"/>
              <w:rPr>
                <w:rFonts w:ascii="Arial" w:hAnsi="Arial" w:cs="Arial"/>
                <w:sz w:val="20"/>
                <w:szCs w:val="20"/>
              </w:rPr>
            </w:pPr>
          </w:p>
          <w:p w14:paraId="572BB74C" w14:textId="77777777" w:rsidR="00C01B9A" w:rsidRPr="008E1793" w:rsidRDefault="00C01B9A" w:rsidP="00C01B9A">
            <w:pPr>
              <w:pStyle w:val="ListParagraph"/>
              <w:numPr>
                <w:ilvl w:val="0"/>
                <w:numId w:val="26"/>
              </w:numPr>
              <w:spacing w:after="240"/>
              <w:ind w:left="357"/>
              <w:contextualSpacing w:val="0"/>
              <w:textAlignment w:val="baseline"/>
              <w:rPr>
                <w:rFonts w:ascii="Arial" w:hAnsi="Arial" w:cs="Arial"/>
                <w:sz w:val="20"/>
                <w:szCs w:val="20"/>
              </w:rPr>
            </w:pPr>
            <w:r w:rsidRPr="008E1793">
              <w:rPr>
                <w:rFonts w:ascii="Arial" w:hAnsi="Arial" w:cs="Arial"/>
                <w:sz w:val="20"/>
                <w:szCs w:val="20"/>
              </w:rPr>
              <w:t>Unique users increased to 5,502 in 2024/25.</w:t>
            </w:r>
          </w:p>
          <w:p w14:paraId="45B96F87" w14:textId="77777777" w:rsidR="001B2EFB" w:rsidRPr="008E1793" w:rsidRDefault="001B2EFB" w:rsidP="001B2EFB">
            <w:pPr>
              <w:pStyle w:val="ListParagraph"/>
              <w:spacing w:after="120"/>
              <w:ind w:left="357"/>
              <w:contextualSpacing w:val="0"/>
              <w:textAlignment w:val="baseline"/>
              <w:rPr>
                <w:rFonts w:ascii="Arial" w:hAnsi="Arial" w:cs="Arial"/>
                <w:sz w:val="20"/>
                <w:szCs w:val="20"/>
              </w:rPr>
            </w:pPr>
          </w:p>
          <w:p w14:paraId="40C2417C" w14:textId="4F492FBE"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Reduced fly-tipping and increase in unwanted items being correctly disposed of </w:t>
            </w:r>
          </w:p>
        </w:tc>
      </w:tr>
      <w:tr w:rsidR="00C01B9A" w:rsidRPr="00B44E45" w14:paraId="09BEC6A9" w14:textId="77777777" w:rsidTr="00E62DDA">
        <w:trPr>
          <w:trHeight w:val="237"/>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075C063"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27CB2"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Work in partnership with NLWA to deliver the North London Residual Waste Reduction Plan 2022-25</w:t>
            </w:r>
          </w:p>
        </w:tc>
        <w:tc>
          <w:tcPr>
            <w:tcW w:w="5097" w:type="dxa"/>
            <w:tcBorders>
              <w:top w:val="single" w:sz="4" w:space="0" w:color="auto"/>
              <w:left w:val="single" w:sz="4" w:space="0" w:color="auto"/>
              <w:bottom w:val="single" w:sz="4" w:space="0" w:color="auto"/>
              <w:right w:val="single" w:sz="4" w:space="0" w:color="auto"/>
            </w:tcBorders>
          </w:tcPr>
          <w:p w14:paraId="7D566D43" w14:textId="77777777" w:rsidR="00C01B9A" w:rsidRPr="005E7F3A" w:rsidRDefault="00C01B9A" w:rsidP="00022A57">
            <w:pPr>
              <w:spacing w:before="120" w:after="120"/>
              <w:textAlignment w:val="baseline"/>
              <w:rPr>
                <w:rFonts w:ascii="Arial" w:hAnsi="Arial" w:cs="Arial"/>
                <w:sz w:val="20"/>
                <w:szCs w:val="20"/>
              </w:rPr>
            </w:pPr>
            <w:r w:rsidRPr="005E7F3A">
              <w:rPr>
                <w:rFonts w:ascii="Arial" w:hAnsi="Arial" w:cs="Arial"/>
                <w:sz w:val="20"/>
                <w:szCs w:val="20"/>
              </w:rPr>
              <w:t>Partnership projects proposed in Plan:</w:t>
            </w:r>
          </w:p>
          <w:p w14:paraId="77AA90CF" w14:textId="77777777" w:rsidR="00C01B9A" w:rsidRPr="006B5057"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6B5057">
              <w:rPr>
                <w:rFonts w:ascii="Arial" w:hAnsi="Arial" w:cs="Arial"/>
                <w:sz w:val="20"/>
                <w:szCs w:val="20"/>
              </w:rPr>
              <w:t>Participate in pan-London food waste campaign</w:t>
            </w:r>
            <w:r>
              <w:rPr>
                <w:rFonts w:ascii="Arial" w:hAnsi="Arial" w:cs="Arial"/>
                <w:sz w:val="20"/>
                <w:szCs w:val="20"/>
              </w:rPr>
              <w:t>.</w:t>
            </w:r>
            <w:r w:rsidRPr="006B5057">
              <w:rPr>
                <w:rFonts w:ascii="Arial" w:hAnsi="Arial" w:cs="Arial"/>
                <w:sz w:val="20"/>
                <w:szCs w:val="20"/>
              </w:rPr>
              <w:t xml:space="preserve"> </w:t>
            </w:r>
          </w:p>
          <w:p w14:paraId="65823D93" w14:textId="77777777" w:rsidR="00C01B9A" w:rsidRDefault="00C01B9A" w:rsidP="00C01B9A">
            <w:pPr>
              <w:pStyle w:val="ListParagraph"/>
              <w:rPr>
                <w:rFonts w:ascii="Arial" w:hAnsi="Arial" w:cs="Arial"/>
                <w:bCs/>
                <w:sz w:val="20"/>
                <w:szCs w:val="20"/>
              </w:rPr>
            </w:pPr>
          </w:p>
          <w:p w14:paraId="50810B4A" w14:textId="77777777" w:rsidR="00C01B9A" w:rsidRDefault="00C01B9A" w:rsidP="00C01B9A">
            <w:pPr>
              <w:pStyle w:val="ListParagraph"/>
              <w:spacing w:after="120"/>
              <w:contextualSpacing w:val="0"/>
              <w:rPr>
                <w:rFonts w:ascii="Arial" w:hAnsi="Arial" w:cs="Arial"/>
                <w:bCs/>
                <w:sz w:val="20"/>
                <w:szCs w:val="20"/>
              </w:rPr>
            </w:pPr>
          </w:p>
          <w:p w14:paraId="019AFC64" w14:textId="77777777" w:rsidR="00C01B9A" w:rsidRDefault="00C01B9A" w:rsidP="00C01B9A">
            <w:pPr>
              <w:pStyle w:val="ListParagraph"/>
              <w:spacing w:after="120"/>
              <w:rPr>
                <w:rFonts w:ascii="Arial" w:hAnsi="Arial" w:cs="Arial"/>
                <w:bCs/>
                <w:sz w:val="20"/>
                <w:szCs w:val="20"/>
              </w:rPr>
            </w:pPr>
          </w:p>
          <w:p w14:paraId="31D12806" w14:textId="77777777" w:rsidR="00C01B9A" w:rsidRDefault="00C01B9A" w:rsidP="00C01B9A">
            <w:pPr>
              <w:pStyle w:val="ListParagraph"/>
              <w:spacing w:after="120"/>
              <w:rPr>
                <w:rFonts w:ascii="Arial" w:hAnsi="Arial" w:cs="Arial"/>
                <w:bCs/>
                <w:sz w:val="20"/>
                <w:szCs w:val="20"/>
              </w:rPr>
            </w:pPr>
          </w:p>
          <w:p w14:paraId="3FF941A7" w14:textId="77777777" w:rsidR="00C01B9A" w:rsidRDefault="00C01B9A" w:rsidP="00A13979">
            <w:pPr>
              <w:pStyle w:val="ListParagraph"/>
              <w:spacing w:after="120"/>
              <w:contextualSpacing w:val="0"/>
              <w:rPr>
                <w:rFonts w:ascii="Arial" w:hAnsi="Arial" w:cs="Arial"/>
                <w:bCs/>
                <w:sz w:val="20"/>
                <w:szCs w:val="20"/>
              </w:rPr>
            </w:pPr>
          </w:p>
          <w:p w14:paraId="53CCDD47" w14:textId="77777777" w:rsidR="00C01B9A" w:rsidRPr="006B5057" w:rsidRDefault="00C01B9A" w:rsidP="00C01B9A">
            <w:pPr>
              <w:pStyle w:val="ListParagraph"/>
              <w:numPr>
                <w:ilvl w:val="0"/>
                <w:numId w:val="26"/>
              </w:numPr>
              <w:ind w:left="351" w:hanging="357"/>
              <w:contextualSpacing w:val="0"/>
              <w:textAlignment w:val="baseline"/>
              <w:rPr>
                <w:rFonts w:ascii="Arial" w:hAnsi="Arial" w:cs="Arial"/>
                <w:sz w:val="20"/>
                <w:szCs w:val="20"/>
              </w:rPr>
            </w:pPr>
            <w:r w:rsidRPr="006B5057">
              <w:rPr>
                <w:rFonts w:ascii="Arial" w:hAnsi="Arial" w:cs="Arial"/>
                <w:sz w:val="20"/>
                <w:szCs w:val="20"/>
              </w:rPr>
              <w:lastRenderedPageBreak/>
              <w:t xml:space="preserve">Low Plastic Zones: Business engagement will continue in existing and new zones </w:t>
            </w:r>
          </w:p>
          <w:p w14:paraId="7551D89D" w14:textId="77777777" w:rsidR="00C01B9A" w:rsidRDefault="00C01B9A" w:rsidP="00C01B9A">
            <w:pPr>
              <w:ind w:left="360"/>
              <w:rPr>
                <w:rFonts w:ascii="Arial" w:hAnsi="Arial" w:cs="Arial"/>
                <w:bCs/>
                <w:sz w:val="20"/>
                <w:szCs w:val="20"/>
              </w:rPr>
            </w:pPr>
          </w:p>
          <w:p w14:paraId="5FEFE77C" w14:textId="77777777" w:rsidR="00C01B9A" w:rsidRDefault="00C01B9A" w:rsidP="00C01B9A">
            <w:pPr>
              <w:ind w:left="360"/>
              <w:rPr>
                <w:rFonts w:ascii="Arial" w:hAnsi="Arial" w:cs="Arial"/>
                <w:bCs/>
                <w:sz w:val="20"/>
                <w:szCs w:val="20"/>
              </w:rPr>
            </w:pPr>
          </w:p>
          <w:p w14:paraId="119061FB" w14:textId="77777777" w:rsidR="00C01B9A" w:rsidRDefault="00C01B9A" w:rsidP="00C01B9A">
            <w:pPr>
              <w:ind w:left="360"/>
              <w:rPr>
                <w:rFonts w:ascii="Arial" w:hAnsi="Arial" w:cs="Arial"/>
                <w:bCs/>
                <w:sz w:val="20"/>
                <w:szCs w:val="20"/>
              </w:rPr>
            </w:pPr>
          </w:p>
          <w:p w14:paraId="6B0B9D2B" w14:textId="77777777" w:rsidR="00C01B9A" w:rsidRDefault="00C01B9A" w:rsidP="00C01B9A">
            <w:pPr>
              <w:ind w:left="360"/>
              <w:rPr>
                <w:rFonts w:ascii="Arial" w:hAnsi="Arial" w:cs="Arial"/>
                <w:bCs/>
                <w:sz w:val="20"/>
                <w:szCs w:val="20"/>
              </w:rPr>
            </w:pPr>
          </w:p>
          <w:p w14:paraId="3799634C" w14:textId="77777777" w:rsidR="00C01B9A" w:rsidRDefault="00C01B9A" w:rsidP="00A13979">
            <w:pPr>
              <w:spacing w:after="120"/>
              <w:ind w:left="360"/>
              <w:rPr>
                <w:rFonts w:ascii="Arial" w:hAnsi="Arial" w:cs="Arial"/>
                <w:bCs/>
                <w:sz w:val="20"/>
                <w:szCs w:val="20"/>
              </w:rPr>
            </w:pPr>
          </w:p>
          <w:p w14:paraId="12832B03" w14:textId="77777777" w:rsidR="00C01B9A" w:rsidRPr="00C0565D"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C0565D">
              <w:rPr>
                <w:rFonts w:ascii="Arial" w:hAnsi="Arial" w:cs="Arial"/>
                <w:sz w:val="20"/>
                <w:szCs w:val="20"/>
              </w:rPr>
              <w:t xml:space="preserve">Waste minimisation education: </w:t>
            </w:r>
          </w:p>
          <w:p w14:paraId="4D15C1BE" w14:textId="77777777" w:rsidR="00C01B9A" w:rsidRPr="006B5057" w:rsidRDefault="00C01B9A" w:rsidP="00C01B9A">
            <w:pPr>
              <w:pStyle w:val="ListParagraph"/>
              <w:numPr>
                <w:ilvl w:val="1"/>
                <w:numId w:val="26"/>
              </w:numPr>
              <w:spacing w:after="120"/>
              <w:contextualSpacing w:val="0"/>
              <w:textAlignment w:val="baseline"/>
              <w:rPr>
                <w:rFonts w:ascii="Arial" w:hAnsi="Arial" w:cs="Arial"/>
                <w:sz w:val="20"/>
                <w:szCs w:val="20"/>
              </w:rPr>
            </w:pPr>
            <w:r w:rsidRPr="006B5057">
              <w:rPr>
                <w:rFonts w:ascii="Arial" w:hAnsi="Arial" w:cs="Arial"/>
                <w:sz w:val="20"/>
                <w:szCs w:val="20"/>
              </w:rPr>
              <w:t>Deliver the Waste Prevention Community Fund with total fund of £120k, available for not-for-profit organisations for projects that support waste prevention in North London</w:t>
            </w:r>
          </w:p>
          <w:p w14:paraId="56B683F1" w14:textId="77777777" w:rsidR="00C01B9A" w:rsidRPr="006B5057" w:rsidRDefault="00C01B9A" w:rsidP="00C01B9A">
            <w:pPr>
              <w:pStyle w:val="ListParagraph"/>
              <w:numPr>
                <w:ilvl w:val="1"/>
                <w:numId w:val="26"/>
              </w:numPr>
              <w:spacing w:after="120"/>
              <w:contextualSpacing w:val="0"/>
              <w:textAlignment w:val="baseline"/>
              <w:rPr>
                <w:rFonts w:ascii="Arial" w:hAnsi="Arial" w:cs="Arial"/>
                <w:sz w:val="20"/>
                <w:szCs w:val="20"/>
              </w:rPr>
            </w:pPr>
            <w:r w:rsidRPr="006B5057">
              <w:rPr>
                <w:rFonts w:ascii="Arial" w:hAnsi="Arial" w:cs="Arial"/>
                <w:sz w:val="20"/>
                <w:szCs w:val="20"/>
              </w:rPr>
              <w:t>Deliver repair and upcycling events</w:t>
            </w:r>
            <w:r>
              <w:rPr>
                <w:rFonts w:ascii="Arial" w:hAnsi="Arial" w:cs="Arial"/>
                <w:sz w:val="20"/>
                <w:szCs w:val="20"/>
              </w:rPr>
              <w:t>.</w:t>
            </w:r>
          </w:p>
          <w:p w14:paraId="32F0A04C" w14:textId="77777777" w:rsidR="00C01B9A" w:rsidRPr="006B5057" w:rsidRDefault="00C01B9A" w:rsidP="00C01B9A">
            <w:pPr>
              <w:pStyle w:val="ListParagraph"/>
              <w:numPr>
                <w:ilvl w:val="1"/>
                <w:numId w:val="26"/>
              </w:numPr>
              <w:spacing w:after="120"/>
              <w:contextualSpacing w:val="0"/>
              <w:textAlignment w:val="baseline"/>
              <w:rPr>
                <w:rFonts w:ascii="Arial" w:hAnsi="Arial" w:cs="Arial"/>
                <w:sz w:val="20"/>
                <w:szCs w:val="20"/>
              </w:rPr>
            </w:pPr>
            <w:r w:rsidRPr="006B5057">
              <w:rPr>
                <w:rFonts w:ascii="Arial" w:hAnsi="Arial" w:cs="Arial"/>
                <w:sz w:val="20"/>
                <w:szCs w:val="20"/>
              </w:rPr>
              <w:t xml:space="preserve">Deliver annual Waste Prevention Exchange conference for sector experts, covering topical waste prevention issues. </w:t>
            </w:r>
          </w:p>
          <w:p w14:paraId="54426517" w14:textId="77777777" w:rsidR="00C01B9A" w:rsidRPr="007B085D" w:rsidRDefault="00C01B9A" w:rsidP="00C01B9A">
            <w:pPr>
              <w:pStyle w:val="ListParagraph"/>
              <w:numPr>
                <w:ilvl w:val="1"/>
                <w:numId w:val="26"/>
              </w:numPr>
              <w:spacing w:after="120"/>
              <w:contextualSpacing w:val="0"/>
              <w:textAlignment w:val="baseline"/>
              <w:rPr>
                <w:rFonts w:ascii="Arial" w:hAnsi="Arial" w:cs="Arial"/>
                <w:color w:val="auto"/>
                <w:sz w:val="18"/>
                <w:szCs w:val="18"/>
              </w:rPr>
            </w:pPr>
            <w:r w:rsidRPr="006B5057">
              <w:rPr>
                <w:rFonts w:ascii="Arial" w:hAnsi="Arial" w:cs="Arial"/>
                <w:sz w:val="20"/>
                <w:szCs w:val="20"/>
              </w:rPr>
              <w:t>Advertising campaign to raise awareness of and increase attendance at reuse and recycling centres.</w:t>
            </w:r>
          </w:p>
        </w:tc>
        <w:tc>
          <w:tcPr>
            <w:tcW w:w="2127" w:type="dxa"/>
            <w:tcBorders>
              <w:top w:val="single" w:sz="4" w:space="0" w:color="auto"/>
              <w:left w:val="single" w:sz="4" w:space="0" w:color="auto"/>
              <w:bottom w:val="single" w:sz="4" w:space="0" w:color="auto"/>
              <w:right w:val="single" w:sz="4" w:space="0" w:color="auto"/>
            </w:tcBorders>
          </w:tcPr>
          <w:p w14:paraId="122D0943" w14:textId="77777777" w:rsidR="00C01B9A" w:rsidRPr="00861B00" w:rsidRDefault="00C01B9A" w:rsidP="0079674D">
            <w:pPr>
              <w:spacing w:after="240"/>
              <w:textAlignment w:val="baseline"/>
              <w:rPr>
                <w:rFonts w:ascii="Arial" w:hAnsi="Arial" w:cs="Arial"/>
                <w:sz w:val="20"/>
                <w:szCs w:val="20"/>
              </w:rPr>
            </w:pPr>
          </w:p>
          <w:p w14:paraId="64C90403"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0EABDB88" w14:textId="77777777" w:rsidR="00C01B9A" w:rsidRPr="00861B00" w:rsidRDefault="00C01B9A" w:rsidP="00C01B9A">
            <w:pPr>
              <w:pStyle w:val="ListParagraph"/>
              <w:spacing w:after="120"/>
              <w:ind w:left="360"/>
              <w:contextualSpacing w:val="0"/>
              <w:textAlignment w:val="baseline"/>
              <w:rPr>
                <w:rFonts w:ascii="Arial" w:hAnsi="Arial" w:cs="Arial"/>
                <w:color w:val="00B050"/>
                <w:sz w:val="20"/>
                <w:szCs w:val="20"/>
              </w:rPr>
            </w:pPr>
          </w:p>
          <w:p w14:paraId="7211AE38" w14:textId="77777777" w:rsidR="00C01B9A" w:rsidRPr="00861B00" w:rsidRDefault="00C01B9A" w:rsidP="00C01B9A">
            <w:pPr>
              <w:pStyle w:val="ListParagraph"/>
              <w:spacing w:after="120"/>
              <w:ind w:left="360"/>
              <w:contextualSpacing w:val="0"/>
              <w:textAlignment w:val="baseline"/>
              <w:rPr>
                <w:rFonts w:ascii="Arial" w:hAnsi="Arial" w:cs="Arial"/>
                <w:color w:val="00B050"/>
                <w:sz w:val="20"/>
                <w:szCs w:val="20"/>
              </w:rPr>
            </w:pPr>
          </w:p>
          <w:p w14:paraId="2B5594EE" w14:textId="77777777" w:rsidR="00C01B9A" w:rsidRDefault="00C01B9A" w:rsidP="00C01B9A">
            <w:pPr>
              <w:pStyle w:val="ListParagraph"/>
              <w:spacing w:after="120"/>
              <w:ind w:left="360"/>
              <w:contextualSpacing w:val="0"/>
              <w:textAlignment w:val="baseline"/>
              <w:rPr>
                <w:rFonts w:ascii="Arial" w:hAnsi="Arial" w:cs="Arial"/>
                <w:color w:val="00B050"/>
                <w:sz w:val="20"/>
                <w:szCs w:val="20"/>
              </w:rPr>
            </w:pPr>
          </w:p>
          <w:p w14:paraId="0D3F283C" w14:textId="77777777" w:rsidR="00C01B9A" w:rsidRDefault="00C01B9A" w:rsidP="00C01B9A">
            <w:pPr>
              <w:pStyle w:val="ListParagraph"/>
              <w:spacing w:after="120"/>
              <w:ind w:left="360"/>
              <w:contextualSpacing w:val="0"/>
              <w:textAlignment w:val="baseline"/>
              <w:rPr>
                <w:rFonts w:ascii="Arial" w:hAnsi="Arial" w:cs="Arial"/>
                <w:color w:val="00B050"/>
                <w:sz w:val="20"/>
                <w:szCs w:val="20"/>
              </w:rPr>
            </w:pPr>
          </w:p>
          <w:p w14:paraId="099F2121"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38C6B652" w14:textId="77777777" w:rsidR="00C01B9A" w:rsidRPr="00861B00" w:rsidRDefault="00C01B9A" w:rsidP="00C01B9A">
            <w:pPr>
              <w:textAlignment w:val="baseline"/>
              <w:rPr>
                <w:rFonts w:ascii="Arial" w:hAnsi="Arial" w:cs="Arial"/>
                <w:sz w:val="20"/>
                <w:szCs w:val="20"/>
              </w:rPr>
            </w:pPr>
          </w:p>
          <w:p w14:paraId="3A4D3EA2" w14:textId="77777777" w:rsidR="00C01B9A" w:rsidRPr="00861B00" w:rsidRDefault="00C01B9A" w:rsidP="00C01B9A">
            <w:pPr>
              <w:textAlignment w:val="baseline"/>
              <w:rPr>
                <w:rFonts w:ascii="Arial" w:hAnsi="Arial" w:cs="Arial"/>
                <w:sz w:val="20"/>
                <w:szCs w:val="20"/>
              </w:rPr>
            </w:pPr>
          </w:p>
          <w:p w14:paraId="40689455" w14:textId="77777777" w:rsidR="00C01B9A" w:rsidRDefault="00C01B9A" w:rsidP="00C01B9A">
            <w:pPr>
              <w:textAlignment w:val="baseline"/>
              <w:rPr>
                <w:rFonts w:ascii="Arial" w:hAnsi="Arial" w:cs="Arial"/>
                <w:sz w:val="20"/>
                <w:szCs w:val="20"/>
              </w:rPr>
            </w:pPr>
          </w:p>
          <w:p w14:paraId="74BBC3A2" w14:textId="77777777" w:rsidR="00C01B9A" w:rsidRDefault="00C01B9A" w:rsidP="00A13979">
            <w:pPr>
              <w:textAlignment w:val="baseline"/>
              <w:rPr>
                <w:rFonts w:ascii="Arial" w:hAnsi="Arial" w:cs="Arial"/>
                <w:sz w:val="20"/>
                <w:szCs w:val="20"/>
              </w:rPr>
            </w:pPr>
          </w:p>
          <w:p w14:paraId="3458298B" w14:textId="77777777" w:rsidR="00A13979" w:rsidRDefault="00A13979" w:rsidP="00A13979">
            <w:pPr>
              <w:textAlignment w:val="baseline"/>
              <w:rPr>
                <w:rFonts w:ascii="Arial" w:hAnsi="Arial" w:cs="Arial"/>
                <w:sz w:val="20"/>
                <w:szCs w:val="20"/>
              </w:rPr>
            </w:pPr>
          </w:p>
          <w:p w14:paraId="3B42ABF3" w14:textId="77777777" w:rsidR="00A13979" w:rsidRDefault="00A13979" w:rsidP="00A13979">
            <w:pPr>
              <w:textAlignment w:val="baseline"/>
              <w:rPr>
                <w:rFonts w:ascii="Arial" w:hAnsi="Arial" w:cs="Arial"/>
                <w:sz w:val="20"/>
                <w:szCs w:val="20"/>
              </w:rPr>
            </w:pPr>
          </w:p>
          <w:p w14:paraId="226C7324" w14:textId="77777777" w:rsidR="00A13979" w:rsidRPr="00861B00" w:rsidRDefault="00A13979" w:rsidP="00A13979">
            <w:pPr>
              <w:textAlignment w:val="baseline"/>
              <w:rPr>
                <w:rFonts w:ascii="Arial" w:hAnsi="Arial" w:cs="Arial"/>
                <w:sz w:val="20"/>
                <w:szCs w:val="20"/>
              </w:rPr>
            </w:pPr>
          </w:p>
          <w:p w14:paraId="624D0361"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3F877EE0" w14:textId="77777777" w:rsidR="00C01B9A" w:rsidRPr="00861B00" w:rsidRDefault="00C01B9A" w:rsidP="00C01B9A">
            <w:pPr>
              <w:spacing w:after="120"/>
              <w:textAlignment w:val="baseline"/>
              <w:rPr>
                <w:rFonts w:ascii="Arial" w:hAnsi="Arial" w:cs="Arial"/>
                <w:color w:val="92D050"/>
                <w:sz w:val="20"/>
                <w:szCs w:val="20"/>
              </w:rPr>
            </w:pPr>
          </w:p>
          <w:p w14:paraId="4C1B1AA9" w14:textId="77777777" w:rsidR="00C01B9A" w:rsidRDefault="00C01B9A" w:rsidP="00C01B9A">
            <w:pPr>
              <w:spacing w:after="120"/>
              <w:textAlignment w:val="baseline"/>
              <w:rPr>
                <w:rFonts w:ascii="Arial" w:hAnsi="Arial" w:cs="Arial"/>
                <w:color w:val="92D050"/>
                <w:sz w:val="20"/>
                <w:szCs w:val="20"/>
              </w:rPr>
            </w:pPr>
          </w:p>
          <w:p w14:paraId="46DAA394" w14:textId="77777777" w:rsidR="00C01B9A" w:rsidRPr="00861B00" w:rsidRDefault="00C01B9A" w:rsidP="00C01B9A">
            <w:pPr>
              <w:spacing w:after="120"/>
              <w:textAlignment w:val="baseline"/>
              <w:rPr>
                <w:rFonts w:ascii="Arial" w:hAnsi="Arial" w:cs="Arial"/>
                <w:color w:val="92D050"/>
                <w:sz w:val="20"/>
                <w:szCs w:val="20"/>
              </w:rPr>
            </w:pPr>
          </w:p>
          <w:p w14:paraId="4CC24AF8" w14:textId="77777777" w:rsidR="00C01B9A" w:rsidRPr="00861B00" w:rsidRDefault="00C01B9A" w:rsidP="00C01B9A">
            <w:pPr>
              <w:spacing w:after="120"/>
              <w:textAlignment w:val="baseline"/>
              <w:rPr>
                <w:rFonts w:ascii="Arial" w:hAnsi="Arial" w:cs="Arial"/>
                <w:color w:val="92D050"/>
                <w:sz w:val="20"/>
                <w:szCs w:val="20"/>
              </w:rPr>
            </w:pPr>
          </w:p>
          <w:p w14:paraId="54C2DCA4" w14:textId="77777777" w:rsidR="00C01B9A" w:rsidRPr="00861B00" w:rsidRDefault="00C01B9A" w:rsidP="00C01B9A">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52976388" w14:textId="77777777" w:rsidR="00C01B9A" w:rsidRPr="008E1793" w:rsidRDefault="00C01B9A" w:rsidP="0079674D">
            <w:pPr>
              <w:spacing w:after="240"/>
              <w:textAlignment w:val="baseline"/>
              <w:rPr>
                <w:rFonts w:ascii="Arial" w:hAnsi="Arial" w:cs="Arial"/>
                <w:sz w:val="20"/>
                <w:szCs w:val="20"/>
              </w:rPr>
            </w:pPr>
          </w:p>
          <w:p w14:paraId="14D23E16"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Eat Like a Londoner campaign launched 2023 (across 7 boroughs)</w:t>
            </w:r>
          </w:p>
          <w:p w14:paraId="60A49820"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3.1 million social media impressions/ 90,000 video views</w:t>
            </w:r>
          </w:p>
          <w:p w14:paraId="256CDE11"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9254 click throughs to the website</w:t>
            </w:r>
          </w:p>
          <w:p w14:paraId="5C8FEEDE"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5 behaviour change workshops across 4 boroughs (including Camden)</w:t>
            </w:r>
          </w:p>
          <w:p w14:paraId="18CB996F" w14:textId="77777777" w:rsidR="00C01B9A" w:rsidRPr="008E1793" w:rsidRDefault="00C01B9A" w:rsidP="00C01B9A">
            <w:pPr>
              <w:pStyle w:val="ListParagraph"/>
              <w:spacing w:after="120"/>
              <w:ind w:left="1080"/>
              <w:contextualSpacing w:val="0"/>
              <w:textAlignment w:val="baseline"/>
              <w:rPr>
                <w:rFonts w:ascii="Arial" w:hAnsi="Arial" w:cs="Arial"/>
                <w:sz w:val="20"/>
                <w:szCs w:val="20"/>
              </w:rPr>
            </w:pPr>
          </w:p>
          <w:p w14:paraId="55CA088C" w14:textId="620FEA1D" w:rsidR="00C01B9A" w:rsidRPr="008E1793" w:rsidRDefault="00C01B9A" w:rsidP="00C01B9A">
            <w:pPr>
              <w:pStyle w:val="ListParagraph"/>
              <w:numPr>
                <w:ilvl w:val="0"/>
                <w:numId w:val="26"/>
              </w:numPr>
              <w:spacing w:after="120"/>
              <w:textAlignment w:val="baseline"/>
              <w:rPr>
                <w:rFonts w:ascii="Arial" w:hAnsi="Arial" w:cs="Arial"/>
                <w:sz w:val="20"/>
                <w:szCs w:val="20"/>
                <w:lang w:val="en-US"/>
              </w:rPr>
            </w:pPr>
            <w:r w:rsidRPr="008E1793">
              <w:rPr>
                <w:rFonts w:ascii="Arial" w:hAnsi="Arial" w:cs="Arial"/>
                <w:sz w:val="20"/>
                <w:szCs w:val="20"/>
              </w:rPr>
              <w:lastRenderedPageBreak/>
              <w:t xml:space="preserve">Developed into ‘Bring It’ behaviour change campaign, which launched in 2024 encouraging residents to use reusable coffee cups, bottles, bags and containers to reduce single-use plastic. </w:t>
            </w:r>
            <w:r w:rsidRPr="008E1793">
              <w:rPr>
                <w:rFonts w:ascii="Calibri" w:eastAsia="Calibri" w:hAnsi="Calibri" w:cs="Calibri"/>
                <w:color w:val="000000" w:themeColor="text1"/>
                <w:lang w:eastAsia="ja-JP"/>
              </w:rPr>
              <w:t xml:space="preserve"> </w:t>
            </w:r>
            <w:r w:rsidR="004F1E89">
              <w:rPr>
                <w:rFonts w:ascii="Arial" w:hAnsi="Arial" w:cs="Arial"/>
                <w:sz w:val="20"/>
                <w:szCs w:val="20"/>
              </w:rPr>
              <w:t>O</w:t>
            </w:r>
            <w:r w:rsidRPr="008E1793">
              <w:rPr>
                <w:rFonts w:ascii="Arial" w:hAnsi="Arial" w:cs="Arial"/>
                <w:sz w:val="20"/>
                <w:szCs w:val="20"/>
              </w:rPr>
              <w:t xml:space="preserve">ver 9.3 million impressions, reaching over 4.1 million residents and resulting in over 53,500 landing page views. Out of home advertising targeted residents when visiting the high streets, where 350 local businesses had signed up to the campaign. The </w:t>
            </w:r>
            <w:proofErr w:type="spellStart"/>
            <w:r w:rsidRPr="008E1793">
              <w:rPr>
                <w:rFonts w:ascii="Arial" w:hAnsi="Arial" w:cs="Arial"/>
                <w:sz w:val="20"/>
                <w:szCs w:val="20"/>
              </w:rPr>
              <w:t>Flori</w:t>
            </w:r>
            <w:proofErr w:type="spellEnd"/>
            <w:r w:rsidRPr="008E1793">
              <w:rPr>
                <w:rFonts w:ascii="Arial" w:hAnsi="Arial" w:cs="Arial"/>
                <w:sz w:val="20"/>
                <w:szCs w:val="20"/>
              </w:rPr>
              <w:t xml:space="preserve"> Canto shop refill wall, located in Camden, was featured in the communications campaign.</w:t>
            </w:r>
          </w:p>
          <w:p w14:paraId="42B6B8CD"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76DC776C"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lang w:val="en-US"/>
              </w:rPr>
            </w:pPr>
            <w:r w:rsidRPr="008E1793">
              <w:rPr>
                <w:rFonts w:ascii="Arial" w:hAnsi="Arial" w:cs="Arial"/>
                <w:sz w:val="20"/>
                <w:szCs w:val="20"/>
              </w:rPr>
              <w:t>3 projects funded in Camden to raise awareness of waste prevention, which delivered</w:t>
            </w:r>
            <w:r w:rsidRPr="008E1793">
              <w:rPr>
                <w:rFonts w:ascii="Calibri" w:eastAsia="Calibri" w:hAnsi="Calibri" w:cs="Calibri"/>
                <w:color w:val="000000" w:themeColor="text1"/>
                <w:lang w:eastAsia="ja-JP"/>
              </w:rPr>
              <w:t xml:space="preserve"> </w:t>
            </w:r>
            <w:r w:rsidRPr="008E1793">
              <w:rPr>
                <w:rFonts w:ascii="Arial" w:hAnsi="Arial" w:cs="Arial"/>
                <w:sz w:val="20"/>
                <w:szCs w:val="20"/>
              </w:rPr>
              <w:t xml:space="preserve">45 recycled art sessions with 54 unique attendances.  </w:t>
            </w:r>
          </w:p>
          <w:p w14:paraId="27B9BD84" w14:textId="77777777" w:rsidR="00A13979" w:rsidRPr="008E1793" w:rsidRDefault="00A13979" w:rsidP="00A13979">
            <w:pPr>
              <w:pStyle w:val="ListParagraph"/>
              <w:spacing w:after="120"/>
              <w:ind w:left="360"/>
              <w:textAlignment w:val="baseline"/>
              <w:rPr>
                <w:rFonts w:ascii="Arial" w:hAnsi="Arial" w:cs="Arial"/>
                <w:sz w:val="20"/>
                <w:szCs w:val="20"/>
              </w:rPr>
            </w:pPr>
          </w:p>
          <w:p w14:paraId="1FEB9AB5" w14:textId="77777777" w:rsidR="00A13979" w:rsidRPr="008E1793" w:rsidRDefault="00A13979" w:rsidP="00A13979">
            <w:pPr>
              <w:pStyle w:val="ListParagraph"/>
              <w:spacing w:after="120"/>
              <w:ind w:left="360"/>
              <w:textAlignment w:val="baseline"/>
              <w:rPr>
                <w:rFonts w:ascii="Arial" w:hAnsi="Arial" w:cs="Arial"/>
                <w:sz w:val="20"/>
                <w:szCs w:val="20"/>
              </w:rPr>
            </w:pPr>
          </w:p>
          <w:p w14:paraId="02DE5A1B" w14:textId="11593E5A"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17 community repair events were delivered. 2 specialised textile events were </w:t>
            </w:r>
            <w:proofErr w:type="gramStart"/>
            <w:r w:rsidRPr="008E1793">
              <w:rPr>
                <w:rFonts w:ascii="Arial" w:hAnsi="Arial" w:cs="Arial"/>
                <w:sz w:val="20"/>
                <w:szCs w:val="20"/>
              </w:rPr>
              <w:t>held</w:t>
            </w:r>
            <w:proofErr w:type="gramEnd"/>
            <w:r w:rsidRPr="008E1793">
              <w:rPr>
                <w:rFonts w:ascii="Arial" w:hAnsi="Arial" w:cs="Arial"/>
                <w:sz w:val="20"/>
                <w:szCs w:val="20"/>
              </w:rPr>
              <w:t xml:space="preserve"> and 1 Restart Party focused on electricals.</w:t>
            </w:r>
          </w:p>
          <w:p w14:paraId="7CA78284" w14:textId="20C55FC6"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Other partnership campaigns delivered 2024/25 include:</w:t>
            </w:r>
          </w:p>
          <w:p w14:paraId="4147047A" w14:textId="77777777" w:rsidR="00C01B9A" w:rsidRPr="008E1793" w:rsidRDefault="00C01B9A" w:rsidP="00C01B9A">
            <w:pPr>
              <w:pStyle w:val="ListParagraph"/>
              <w:numPr>
                <w:ilvl w:val="1"/>
                <w:numId w:val="26"/>
              </w:numPr>
              <w:spacing w:after="240"/>
              <w:contextualSpacing w:val="0"/>
              <w:textAlignment w:val="baseline"/>
              <w:rPr>
                <w:rFonts w:ascii="Arial" w:hAnsi="Arial" w:cs="Arial"/>
                <w:sz w:val="20"/>
                <w:szCs w:val="20"/>
              </w:rPr>
            </w:pPr>
            <w:r w:rsidRPr="008E1793">
              <w:rPr>
                <w:rFonts w:ascii="Arial" w:hAnsi="Arial" w:cs="Arial"/>
                <w:sz w:val="20"/>
                <w:szCs w:val="20"/>
              </w:rPr>
              <w:t xml:space="preserve">Eat Like a Londoner (waste less food):  </w:t>
            </w:r>
            <w:proofErr w:type="gramStart"/>
            <w:r w:rsidRPr="008E1793">
              <w:rPr>
                <w:rFonts w:ascii="Arial" w:hAnsi="Arial" w:cs="Arial"/>
                <w:sz w:val="20"/>
                <w:szCs w:val="20"/>
              </w:rPr>
              <w:t>Social media</w:t>
            </w:r>
            <w:proofErr w:type="gramEnd"/>
            <w:r w:rsidRPr="008E1793">
              <w:rPr>
                <w:rFonts w:ascii="Arial" w:hAnsi="Arial" w:cs="Arial"/>
                <w:sz w:val="20"/>
                <w:szCs w:val="20"/>
              </w:rPr>
              <w:t xml:space="preserve"> received 3.1 million impressions, 90,000 video views, 9254 website visitors. 5 workshops held across 4 boroughs (including Camden)</w:t>
            </w:r>
          </w:p>
          <w:p w14:paraId="5C83A658" w14:textId="77777777" w:rsidR="00C01B9A" w:rsidRPr="008E1793" w:rsidRDefault="00C01B9A" w:rsidP="00C01B9A">
            <w:pPr>
              <w:pStyle w:val="ListParagraph"/>
              <w:numPr>
                <w:ilvl w:val="1"/>
                <w:numId w:val="26"/>
              </w:numPr>
              <w:contextualSpacing w:val="0"/>
              <w:textAlignment w:val="baseline"/>
              <w:rPr>
                <w:rFonts w:ascii="Arial" w:hAnsi="Arial" w:cs="Arial"/>
                <w:sz w:val="20"/>
                <w:szCs w:val="20"/>
              </w:rPr>
            </w:pPr>
            <w:r w:rsidRPr="008E1793">
              <w:rPr>
                <w:rFonts w:ascii="Arial" w:hAnsi="Arial" w:cs="Arial"/>
                <w:sz w:val="20"/>
                <w:szCs w:val="20"/>
              </w:rPr>
              <w:t>Reusable period products campaign, with 42 events held across 7 North London boroughs engaging 1,800 members of the public</w:t>
            </w:r>
          </w:p>
          <w:p w14:paraId="419158A2" w14:textId="77777777" w:rsidR="00C01B9A" w:rsidRPr="008E1793" w:rsidRDefault="00C01B9A" w:rsidP="00C01B9A">
            <w:pPr>
              <w:pStyle w:val="ListParagraph"/>
              <w:ind w:left="1080"/>
              <w:contextualSpacing w:val="0"/>
              <w:textAlignment w:val="baseline"/>
              <w:rPr>
                <w:rFonts w:ascii="Arial" w:hAnsi="Arial" w:cs="Arial"/>
                <w:sz w:val="20"/>
                <w:szCs w:val="20"/>
              </w:rPr>
            </w:pPr>
          </w:p>
          <w:p w14:paraId="00021074" w14:textId="77777777" w:rsidR="00C01B9A" w:rsidRPr="008E1793" w:rsidRDefault="00C01B9A" w:rsidP="00C01B9A">
            <w:pPr>
              <w:pStyle w:val="ListParagraph"/>
              <w:numPr>
                <w:ilvl w:val="1"/>
                <w:numId w:val="26"/>
              </w:numPr>
              <w:spacing w:after="240"/>
              <w:contextualSpacing w:val="0"/>
              <w:textAlignment w:val="baseline"/>
              <w:rPr>
                <w:rFonts w:ascii="Arial" w:hAnsi="Arial" w:cs="Arial"/>
                <w:sz w:val="20"/>
                <w:szCs w:val="20"/>
              </w:rPr>
            </w:pPr>
            <w:r w:rsidRPr="008E1793">
              <w:rPr>
                <w:rFonts w:ascii="Arial" w:hAnsi="Arial" w:cs="Arial"/>
                <w:sz w:val="20"/>
                <w:szCs w:val="20"/>
              </w:rPr>
              <w:t>‘Bring it…’ behaviour change campaign to encourage reuse of coffee cups, bottles, bags and containers. Social media had 9.3 million impressions with 53,500 website views. 350 local businesses across 7 boroughs signed up to campaign.</w:t>
            </w:r>
          </w:p>
          <w:p w14:paraId="6A3DDE32" w14:textId="77777777" w:rsidR="00C01B9A" w:rsidRPr="008E1793" w:rsidRDefault="00C01B9A" w:rsidP="00C01B9A">
            <w:pPr>
              <w:pStyle w:val="ListParagraph"/>
              <w:numPr>
                <w:ilvl w:val="1"/>
                <w:numId w:val="26"/>
              </w:numPr>
              <w:spacing w:after="240"/>
              <w:contextualSpacing w:val="0"/>
              <w:textAlignment w:val="baseline"/>
              <w:rPr>
                <w:rFonts w:ascii="Arial" w:hAnsi="Arial" w:cs="Arial"/>
                <w:sz w:val="20"/>
                <w:szCs w:val="20"/>
              </w:rPr>
            </w:pPr>
            <w:r w:rsidRPr="008E1793">
              <w:rPr>
                <w:rFonts w:ascii="Arial" w:hAnsi="Arial" w:cs="Arial"/>
                <w:sz w:val="20"/>
                <w:szCs w:val="20"/>
              </w:rPr>
              <w:t>In The Know schools outreach programme on waste prevention and circular economy</w:t>
            </w:r>
          </w:p>
          <w:p w14:paraId="62821CE0"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Education Hub (range of waste prevention interventions tested)</w:t>
            </w:r>
          </w:p>
        </w:tc>
        <w:tc>
          <w:tcPr>
            <w:tcW w:w="5257" w:type="dxa"/>
            <w:gridSpan w:val="2"/>
            <w:tcBorders>
              <w:top w:val="single" w:sz="4" w:space="0" w:color="auto"/>
              <w:left w:val="single" w:sz="4" w:space="0" w:color="auto"/>
              <w:bottom w:val="single" w:sz="4" w:space="0" w:color="auto"/>
              <w:right w:val="single" w:sz="4" w:space="0" w:color="auto"/>
            </w:tcBorders>
          </w:tcPr>
          <w:p w14:paraId="349A969E" w14:textId="77777777" w:rsidR="00C01B9A" w:rsidRPr="008E1793" w:rsidRDefault="00C01B9A" w:rsidP="0079674D">
            <w:pPr>
              <w:spacing w:after="120"/>
              <w:textAlignment w:val="baseline"/>
              <w:rPr>
                <w:rFonts w:ascii="Arial" w:hAnsi="Arial" w:cs="Arial"/>
                <w:sz w:val="20"/>
                <w:szCs w:val="20"/>
              </w:rPr>
            </w:pPr>
          </w:p>
          <w:p w14:paraId="2990EBB0"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Evaluation of the campaign demonstrated that 60% of respondents have reported to </w:t>
            </w:r>
            <w:proofErr w:type="gramStart"/>
            <w:r w:rsidRPr="008E1793">
              <w:rPr>
                <w:rFonts w:ascii="Arial" w:hAnsi="Arial" w:cs="Arial"/>
                <w:sz w:val="20"/>
                <w:szCs w:val="20"/>
              </w:rPr>
              <w:t>take action</w:t>
            </w:r>
            <w:proofErr w:type="gramEnd"/>
            <w:r w:rsidRPr="008E1793">
              <w:rPr>
                <w:rFonts w:ascii="Arial" w:hAnsi="Arial" w:cs="Arial"/>
                <w:sz w:val="20"/>
                <w:szCs w:val="20"/>
              </w:rPr>
              <w:t xml:space="preserve"> as a result of the campaign (waste less food/ eat more plant based)</w:t>
            </w:r>
          </w:p>
          <w:p w14:paraId="37AE92EF"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3F47A60D"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12B63FAD" w14:textId="77777777" w:rsidR="00C01B9A" w:rsidRPr="008E1793" w:rsidRDefault="00C01B9A" w:rsidP="00A13979">
            <w:pPr>
              <w:pStyle w:val="ListParagraph"/>
              <w:spacing w:after="120"/>
              <w:contextualSpacing w:val="0"/>
              <w:rPr>
                <w:rFonts w:ascii="Arial" w:hAnsi="Arial" w:cs="Arial"/>
                <w:sz w:val="20"/>
                <w:szCs w:val="20"/>
              </w:rPr>
            </w:pPr>
          </w:p>
          <w:p w14:paraId="74B57B61"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lastRenderedPageBreak/>
              <w:t>Support reduction of residual waste and consumption-based carbon emissions</w:t>
            </w:r>
          </w:p>
          <w:p w14:paraId="714B2688"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Analysis of the campaign highlighted high levels of engagement in 6 out of 7 reuse behaviours</w:t>
            </w:r>
          </w:p>
          <w:p w14:paraId="6B1217A1" w14:textId="77777777" w:rsidR="00C01B9A" w:rsidRPr="008E1793" w:rsidRDefault="00C01B9A" w:rsidP="00C01B9A">
            <w:pPr>
              <w:pStyle w:val="ListParagraph"/>
              <w:rPr>
                <w:rFonts w:ascii="Arial" w:hAnsi="Arial" w:cs="Arial"/>
                <w:sz w:val="20"/>
                <w:szCs w:val="20"/>
              </w:rPr>
            </w:pPr>
          </w:p>
          <w:p w14:paraId="05691B3A" w14:textId="77777777" w:rsidR="00A13979" w:rsidRPr="008E1793" w:rsidRDefault="00A13979" w:rsidP="00C01B9A">
            <w:pPr>
              <w:pStyle w:val="ListParagraph"/>
              <w:rPr>
                <w:rFonts w:ascii="Arial" w:hAnsi="Arial" w:cs="Arial"/>
                <w:sz w:val="20"/>
                <w:szCs w:val="20"/>
              </w:rPr>
            </w:pPr>
          </w:p>
          <w:p w14:paraId="1CF20B00" w14:textId="77777777" w:rsidR="00A13979" w:rsidRPr="008E1793" w:rsidRDefault="00A13979" w:rsidP="00C01B9A">
            <w:pPr>
              <w:pStyle w:val="ListParagraph"/>
              <w:rPr>
                <w:rFonts w:ascii="Arial" w:hAnsi="Arial" w:cs="Arial"/>
                <w:sz w:val="20"/>
                <w:szCs w:val="20"/>
              </w:rPr>
            </w:pPr>
          </w:p>
          <w:p w14:paraId="71E24AB7" w14:textId="77777777" w:rsidR="00A13979" w:rsidRPr="008E1793" w:rsidRDefault="00A13979" w:rsidP="00C01B9A">
            <w:pPr>
              <w:pStyle w:val="ListParagraph"/>
              <w:rPr>
                <w:rFonts w:ascii="Arial" w:hAnsi="Arial" w:cs="Arial"/>
                <w:sz w:val="20"/>
                <w:szCs w:val="20"/>
              </w:rPr>
            </w:pPr>
          </w:p>
          <w:p w14:paraId="30216ECE"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lang w:val="en-US"/>
              </w:rPr>
            </w:pPr>
            <w:r w:rsidRPr="008E1793">
              <w:rPr>
                <w:rFonts w:ascii="Arial" w:hAnsi="Arial" w:cs="Arial"/>
                <w:sz w:val="20"/>
                <w:szCs w:val="20"/>
              </w:rPr>
              <w:t>Increased awareness and participation in waste reduction. 100% attendees said the project has helped them reduce their waste at home.</w:t>
            </w:r>
          </w:p>
          <w:p w14:paraId="0DA49D4C"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0F82D97D" w14:textId="77777777" w:rsidR="00A13979" w:rsidRPr="008E1793" w:rsidRDefault="00A13979" w:rsidP="00C01B9A">
            <w:pPr>
              <w:pStyle w:val="ListParagraph"/>
              <w:ind w:left="360"/>
              <w:contextualSpacing w:val="0"/>
              <w:textAlignment w:val="baseline"/>
              <w:rPr>
                <w:rFonts w:ascii="Arial" w:hAnsi="Arial" w:cs="Arial"/>
                <w:sz w:val="20"/>
                <w:szCs w:val="20"/>
              </w:rPr>
            </w:pPr>
          </w:p>
          <w:p w14:paraId="50353DBF" w14:textId="77777777" w:rsidR="00A13979" w:rsidRPr="008E1793" w:rsidRDefault="00A13979" w:rsidP="00C01B9A">
            <w:pPr>
              <w:pStyle w:val="ListParagraph"/>
              <w:ind w:left="360"/>
              <w:contextualSpacing w:val="0"/>
              <w:textAlignment w:val="baseline"/>
              <w:rPr>
                <w:rFonts w:ascii="Arial" w:hAnsi="Arial" w:cs="Arial"/>
                <w:sz w:val="20"/>
                <w:szCs w:val="20"/>
              </w:rPr>
            </w:pPr>
          </w:p>
          <w:p w14:paraId="6D202F29" w14:textId="77777777" w:rsidR="00A13979" w:rsidRPr="008E1793" w:rsidRDefault="00A13979" w:rsidP="00C01B9A">
            <w:pPr>
              <w:pStyle w:val="ListParagraph"/>
              <w:ind w:left="360"/>
              <w:contextualSpacing w:val="0"/>
              <w:textAlignment w:val="baseline"/>
              <w:rPr>
                <w:rFonts w:ascii="Arial" w:hAnsi="Arial" w:cs="Arial"/>
                <w:sz w:val="20"/>
                <w:szCs w:val="20"/>
              </w:rPr>
            </w:pPr>
          </w:p>
          <w:p w14:paraId="5A4A1E03"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 xml:space="preserve">Food waste reduction: 60% of target audience surveyed reported to have </w:t>
            </w:r>
            <w:proofErr w:type="spellStart"/>
            <w:r w:rsidRPr="008E1793">
              <w:rPr>
                <w:rFonts w:ascii="Arial" w:hAnsi="Arial" w:cs="Arial"/>
                <w:sz w:val="20"/>
                <w:szCs w:val="20"/>
              </w:rPr>
              <w:t>take</w:t>
            </w:r>
            <w:proofErr w:type="spellEnd"/>
            <w:r w:rsidRPr="008E1793">
              <w:rPr>
                <w:rFonts w:ascii="Arial" w:hAnsi="Arial" w:cs="Arial"/>
                <w:sz w:val="20"/>
                <w:szCs w:val="20"/>
              </w:rPr>
              <w:t xml:space="preserve"> action to reduce food waste</w:t>
            </w:r>
          </w:p>
          <w:p w14:paraId="686E3733" w14:textId="77777777" w:rsidR="00C01B9A" w:rsidRPr="008E1793" w:rsidRDefault="00C01B9A" w:rsidP="00A13979">
            <w:pPr>
              <w:pStyle w:val="ListParagraph"/>
              <w:spacing w:after="120"/>
              <w:contextualSpacing w:val="0"/>
              <w:rPr>
                <w:rFonts w:ascii="Arial" w:hAnsi="Arial" w:cs="Arial"/>
                <w:sz w:val="20"/>
                <w:szCs w:val="20"/>
              </w:rPr>
            </w:pPr>
          </w:p>
          <w:p w14:paraId="67487EC2" w14:textId="77777777" w:rsidR="00C01B9A" w:rsidRPr="008E1793" w:rsidRDefault="00C01B9A" w:rsidP="00A13979">
            <w:pPr>
              <w:pStyle w:val="ListParagraph"/>
              <w:numPr>
                <w:ilvl w:val="0"/>
                <w:numId w:val="26"/>
              </w:numPr>
              <w:spacing w:after="240"/>
              <w:contextualSpacing w:val="0"/>
              <w:textAlignment w:val="baseline"/>
              <w:rPr>
                <w:rFonts w:ascii="Arial" w:hAnsi="Arial" w:cs="Arial"/>
                <w:sz w:val="20"/>
                <w:szCs w:val="20"/>
              </w:rPr>
            </w:pPr>
            <w:r w:rsidRPr="008E1793">
              <w:rPr>
                <w:rFonts w:ascii="Arial" w:hAnsi="Arial" w:cs="Arial"/>
                <w:sz w:val="20"/>
                <w:szCs w:val="20"/>
              </w:rPr>
              <w:t>Waste reduction: 96% of participants would recommend reusable products to friends and family</w:t>
            </w:r>
          </w:p>
          <w:p w14:paraId="564605CE"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Waste reduction, particularly of single-use plastic</w:t>
            </w:r>
          </w:p>
          <w:p w14:paraId="57599909" w14:textId="77777777" w:rsidR="00C01B9A" w:rsidRPr="008E1793" w:rsidRDefault="00C01B9A" w:rsidP="00C01B9A">
            <w:pPr>
              <w:pStyle w:val="ListParagraph"/>
              <w:rPr>
                <w:rFonts w:ascii="Arial" w:hAnsi="Arial" w:cs="Arial"/>
                <w:sz w:val="20"/>
                <w:szCs w:val="20"/>
              </w:rPr>
            </w:pPr>
          </w:p>
          <w:p w14:paraId="2350C903" w14:textId="77777777" w:rsidR="00C01B9A" w:rsidRPr="008E1793" w:rsidRDefault="00C01B9A" w:rsidP="00C01B9A">
            <w:pPr>
              <w:textAlignment w:val="baseline"/>
              <w:rPr>
                <w:rFonts w:ascii="Arial" w:hAnsi="Arial" w:cs="Arial"/>
                <w:sz w:val="20"/>
                <w:szCs w:val="20"/>
              </w:rPr>
            </w:pPr>
          </w:p>
          <w:p w14:paraId="6D3C2A4A" w14:textId="77777777" w:rsidR="00C01B9A" w:rsidRPr="008E1793" w:rsidRDefault="00C01B9A" w:rsidP="00C01B9A">
            <w:pPr>
              <w:textAlignment w:val="baseline"/>
              <w:rPr>
                <w:rFonts w:ascii="Arial" w:hAnsi="Arial" w:cs="Arial"/>
                <w:sz w:val="20"/>
                <w:szCs w:val="20"/>
              </w:rPr>
            </w:pPr>
          </w:p>
          <w:p w14:paraId="382F4D8C"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Engaged with 1 Camden primary school</w:t>
            </w:r>
          </w:p>
        </w:tc>
      </w:tr>
      <w:tr w:rsidR="00C01B9A" w:rsidRPr="00B44E45" w14:paraId="1290AEC4" w14:textId="77777777" w:rsidTr="00E62DDA">
        <w:trPr>
          <w:trHeight w:val="237"/>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6D7E9DA"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lastRenderedPageBreak/>
              <w:t>Camden #05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3353B2"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Increase recycling and reduce contamination from kerbside properties</w:t>
            </w:r>
          </w:p>
        </w:tc>
        <w:tc>
          <w:tcPr>
            <w:tcW w:w="5097" w:type="dxa"/>
            <w:tcBorders>
              <w:top w:val="single" w:sz="4" w:space="0" w:color="auto"/>
              <w:left w:val="single" w:sz="4" w:space="0" w:color="auto"/>
              <w:bottom w:val="single" w:sz="4" w:space="0" w:color="auto"/>
              <w:right w:val="single" w:sz="4" w:space="0" w:color="auto"/>
            </w:tcBorders>
          </w:tcPr>
          <w:p w14:paraId="501EA51C" w14:textId="77777777" w:rsidR="00C01B9A" w:rsidRPr="00386AF6"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r>
              <w:rPr>
                <w:rFonts w:ascii="Arial" w:hAnsi="Arial" w:cs="Arial"/>
                <w:sz w:val="20"/>
                <w:szCs w:val="20"/>
              </w:rPr>
              <w:t>Tackle contamination by developing a</w:t>
            </w:r>
            <w:r w:rsidRPr="00386AF6">
              <w:rPr>
                <w:rFonts w:ascii="Arial" w:hAnsi="Arial" w:cs="Arial"/>
                <w:sz w:val="20"/>
                <w:szCs w:val="20"/>
              </w:rPr>
              <w:t>utomate</w:t>
            </w:r>
            <w:r>
              <w:rPr>
                <w:rFonts w:ascii="Arial" w:hAnsi="Arial" w:cs="Arial"/>
                <w:sz w:val="20"/>
                <w:szCs w:val="20"/>
              </w:rPr>
              <w:t>d</w:t>
            </w:r>
            <w:r w:rsidRPr="00386AF6">
              <w:rPr>
                <w:rFonts w:ascii="Arial" w:hAnsi="Arial" w:cs="Arial"/>
                <w:sz w:val="20"/>
                <w:szCs w:val="20"/>
              </w:rPr>
              <w:t xml:space="preserve"> kerbside contamination communications that inform</w:t>
            </w:r>
            <w:r>
              <w:rPr>
                <w:rFonts w:ascii="Arial" w:hAnsi="Arial" w:cs="Arial"/>
                <w:sz w:val="20"/>
                <w:szCs w:val="20"/>
              </w:rPr>
              <w:t>s</w:t>
            </w:r>
            <w:r w:rsidRPr="00386AF6">
              <w:rPr>
                <w:rFonts w:ascii="Arial" w:hAnsi="Arial" w:cs="Arial"/>
                <w:sz w:val="20"/>
                <w:szCs w:val="20"/>
              </w:rPr>
              <w:t xml:space="preserve"> residents why their bin has not been collected and how to rectify the issue</w:t>
            </w:r>
            <w:r>
              <w:rPr>
                <w:rFonts w:ascii="Arial" w:hAnsi="Arial" w:cs="Arial"/>
                <w:sz w:val="20"/>
                <w:szCs w:val="20"/>
              </w:rPr>
              <w:t>.</w:t>
            </w:r>
          </w:p>
          <w:p w14:paraId="42B10E05" w14:textId="77777777" w:rsidR="00C01B9A" w:rsidRDefault="00C01B9A" w:rsidP="00C01B9A">
            <w:pPr>
              <w:pStyle w:val="ListParagraph"/>
              <w:numPr>
                <w:ilvl w:val="1"/>
                <w:numId w:val="26"/>
              </w:numPr>
              <w:spacing w:after="240"/>
              <w:ind w:hanging="357"/>
              <w:contextualSpacing w:val="0"/>
              <w:textAlignment w:val="baseline"/>
              <w:rPr>
                <w:rFonts w:ascii="Arial" w:hAnsi="Arial" w:cs="Arial"/>
                <w:sz w:val="20"/>
                <w:szCs w:val="20"/>
              </w:rPr>
            </w:pPr>
            <w:r w:rsidRPr="00386AF6">
              <w:rPr>
                <w:rFonts w:ascii="Arial" w:hAnsi="Arial" w:cs="Arial"/>
                <w:sz w:val="20"/>
                <w:szCs w:val="20"/>
              </w:rPr>
              <w:t xml:space="preserve">Residents will be educated on what materials can be recycled in Camden, with repeat contaminators written to with increasing severity, culminating in a site visit </w:t>
            </w:r>
          </w:p>
          <w:p w14:paraId="1D73B068" w14:textId="77777777" w:rsidR="00C01B9A" w:rsidRDefault="00C01B9A" w:rsidP="00F30B17">
            <w:pPr>
              <w:pStyle w:val="ListParagraph"/>
              <w:spacing w:after="120"/>
              <w:ind w:left="1080"/>
              <w:contextualSpacing w:val="0"/>
              <w:textAlignment w:val="baseline"/>
              <w:rPr>
                <w:rFonts w:ascii="Arial" w:hAnsi="Arial" w:cs="Arial"/>
                <w:sz w:val="20"/>
                <w:szCs w:val="20"/>
              </w:rPr>
            </w:pPr>
          </w:p>
          <w:p w14:paraId="7A435068" w14:textId="77777777" w:rsidR="00C01B9A" w:rsidRPr="00386AF6" w:rsidRDefault="00C01B9A" w:rsidP="00717747">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Veolia to d</w:t>
            </w:r>
            <w:r w:rsidRPr="00386AF6">
              <w:rPr>
                <w:rFonts w:ascii="Arial" w:hAnsi="Arial" w:cs="Arial"/>
                <w:sz w:val="20"/>
                <w:szCs w:val="20"/>
              </w:rPr>
              <w:t>eliver crew contamination toolbox talks with the aim of improving reporting and tagging of contaminated recycling</w:t>
            </w:r>
          </w:p>
          <w:p w14:paraId="0370A2B1" w14:textId="77777777" w:rsidR="00C01B9A" w:rsidRPr="007B085D" w:rsidRDefault="00C01B9A" w:rsidP="00C01B9A">
            <w:pPr>
              <w:pStyle w:val="ListParagraph"/>
              <w:numPr>
                <w:ilvl w:val="0"/>
                <w:numId w:val="26"/>
              </w:numPr>
              <w:spacing w:after="120"/>
              <w:ind w:left="357" w:hanging="357"/>
              <w:contextualSpacing w:val="0"/>
              <w:textAlignment w:val="baseline"/>
              <w:rPr>
                <w:rFonts w:ascii="Arial" w:hAnsi="Arial" w:cs="Arial"/>
                <w:color w:val="auto"/>
                <w:sz w:val="18"/>
                <w:szCs w:val="18"/>
              </w:rPr>
            </w:pPr>
            <w:r>
              <w:rPr>
                <w:rFonts w:ascii="Arial" w:hAnsi="Arial" w:cs="Arial"/>
                <w:sz w:val="20"/>
                <w:szCs w:val="20"/>
              </w:rPr>
              <w:t>Promote garden waste and bulky waste services via annual leaflet, Recycling Rewards newsletter, website and social media comms</w:t>
            </w:r>
          </w:p>
        </w:tc>
        <w:tc>
          <w:tcPr>
            <w:tcW w:w="2127" w:type="dxa"/>
            <w:tcBorders>
              <w:top w:val="single" w:sz="4" w:space="0" w:color="auto"/>
              <w:left w:val="single" w:sz="4" w:space="0" w:color="auto"/>
              <w:bottom w:val="single" w:sz="4" w:space="0" w:color="auto"/>
              <w:right w:val="single" w:sz="4" w:space="0" w:color="auto"/>
            </w:tcBorders>
          </w:tcPr>
          <w:p w14:paraId="131E0BFD"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2BE986B" w14:textId="77777777" w:rsidR="00C01B9A" w:rsidRPr="00861B00" w:rsidRDefault="00C01B9A" w:rsidP="00C01B9A">
            <w:pPr>
              <w:textAlignment w:val="baseline"/>
              <w:rPr>
                <w:rFonts w:ascii="Arial" w:hAnsi="Arial" w:cs="Arial"/>
                <w:sz w:val="20"/>
                <w:szCs w:val="20"/>
              </w:rPr>
            </w:pPr>
          </w:p>
          <w:p w14:paraId="64E9FA7D" w14:textId="77777777" w:rsidR="00C01B9A" w:rsidRPr="00861B00" w:rsidRDefault="00C01B9A" w:rsidP="00C01B9A">
            <w:pPr>
              <w:textAlignment w:val="baseline"/>
              <w:rPr>
                <w:rFonts w:ascii="Arial" w:hAnsi="Arial" w:cs="Arial"/>
                <w:sz w:val="20"/>
                <w:szCs w:val="20"/>
              </w:rPr>
            </w:pPr>
          </w:p>
          <w:p w14:paraId="7F3B8166" w14:textId="77777777" w:rsidR="00C01B9A" w:rsidRPr="00861B00" w:rsidRDefault="00C01B9A" w:rsidP="00C01B9A">
            <w:pPr>
              <w:textAlignment w:val="baseline"/>
              <w:rPr>
                <w:rFonts w:ascii="Arial" w:hAnsi="Arial" w:cs="Arial"/>
                <w:sz w:val="20"/>
                <w:szCs w:val="20"/>
              </w:rPr>
            </w:pPr>
          </w:p>
          <w:p w14:paraId="28E01DCB" w14:textId="77777777" w:rsidR="00C01B9A" w:rsidRPr="00861B00" w:rsidRDefault="00C01B9A" w:rsidP="00F30B17">
            <w:pPr>
              <w:pStyle w:val="ListParagraph"/>
              <w:numPr>
                <w:ilvl w:val="0"/>
                <w:numId w:val="26"/>
              </w:numPr>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8E3B26A" w14:textId="77777777" w:rsidR="00C01B9A" w:rsidRPr="00861B00" w:rsidRDefault="00C01B9A" w:rsidP="00C01B9A">
            <w:pPr>
              <w:textAlignment w:val="baseline"/>
              <w:rPr>
                <w:rFonts w:ascii="Arial" w:hAnsi="Arial" w:cs="Arial"/>
                <w:sz w:val="20"/>
                <w:szCs w:val="20"/>
              </w:rPr>
            </w:pPr>
          </w:p>
          <w:p w14:paraId="124052CB" w14:textId="77777777" w:rsidR="00C01B9A" w:rsidRPr="00861B00" w:rsidRDefault="00C01B9A" w:rsidP="00C01B9A">
            <w:pPr>
              <w:textAlignment w:val="baseline"/>
              <w:rPr>
                <w:rFonts w:ascii="Arial" w:hAnsi="Arial" w:cs="Arial"/>
                <w:sz w:val="20"/>
                <w:szCs w:val="20"/>
              </w:rPr>
            </w:pPr>
          </w:p>
          <w:p w14:paraId="48B4F7C2" w14:textId="77777777" w:rsidR="00C01B9A" w:rsidRDefault="00C01B9A" w:rsidP="00F30B17">
            <w:pPr>
              <w:textAlignment w:val="baseline"/>
              <w:rPr>
                <w:rFonts w:ascii="Arial" w:hAnsi="Arial" w:cs="Arial"/>
                <w:sz w:val="20"/>
                <w:szCs w:val="20"/>
              </w:rPr>
            </w:pPr>
          </w:p>
          <w:p w14:paraId="6191A84A" w14:textId="77777777" w:rsidR="00C01B9A" w:rsidRDefault="00C01B9A" w:rsidP="00C01B9A">
            <w:pPr>
              <w:textAlignment w:val="baseline"/>
              <w:rPr>
                <w:rFonts w:ascii="Arial" w:hAnsi="Arial" w:cs="Arial"/>
                <w:sz w:val="20"/>
                <w:szCs w:val="20"/>
              </w:rPr>
            </w:pPr>
          </w:p>
          <w:p w14:paraId="5DA96FD8" w14:textId="77777777" w:rsidR="005759D0" w:rsidRPr="00861B00" w:rsidRDefault="005759D0" w:rsidP="00F30B17">
            <w:pPr>
              <w:spacing w:after="120"/>
              <w:textAlignment w:val="baseline"/>
              <w:rPr>
                <w:rFonts w:ascii="Arial" w:hAnsi="Arial" w:cs="Arial"/>
                <w:sz w:val="20"/>
                <w:szCs w:val="20"/>
              </w:rPr>
            </w:pPr>
          </w:p>
          <w:p w14:paraId="2BF1FE6B"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7DBA190C" w14:textId="77777777" w:rsidR="00C01B9A" w:rsidRPr="00861B00" w:rsidRDefault="00C01B9A" w:rsidP="00C01B9A">
            <w:pPr>
              <w:textAlignment w:val="baseline"/>
              <w:rPr>
                <w:rFonts w:ascii="Arial" w:hAnsi="Arial" w:cs="Arial"/>
                <w:sz w:val="20"/>
                <w:szCs w:val="20"/>
              </w:rPr>
            </w:pPr>
          </w:p>
          <w:p w14:paraId="675FDAD1" w14:textId="77777777" w:rsidR="00C01B9A" w:rsidRPr="00861B00" w:rsidRDefault="00C01B9A" w:rsidP="00C01B9A">
            <w:pPr>
              <w:textAlignment w:val="baseline"/>
              <w:rPr>
                <w:rFonts w:ascii="Arial" w:hAnsi="Arial" w:cs="Arial"/>
                <w:sz w:val="20"/>
                <w:szCs w:val="20"/>
              </w:rPr>
            </w:pPr>
          </w:p>
          <w:p w14:paraId="635A6EB2"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F559CA6" w14:textId="77777777" w:rsidR="00C01B9A" w:rsidRPr="00861B00" w:rsidRDefault="00C01B9A" w:rsidP="00C01B9A">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32675B0E"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Delays to automation process but currently in development for 2025/26. </w:t>
            </w:r>
          </w:p>
          <w:p w14:paraId="421CFE41"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6D52D91B"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1E5FC451"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Focussed outreach carried out to reduce contamination, targeting high prevalence streets with letters, bin stickers and door knocking with 4 targeted intervention activities carried out across the year: </w:t>
            </w:r>
          </w:p>
          <w:p w14:paraId="5AFB134B" w14:textId="77777777" w:rsidR="00C01B9A" w:rsidRPr="008E1793" w:rsidRDefault="00C01B9A" w:rsidP="00F30B17">
            <w:pPr>
              <w:pStyle w:val="ListParagraph"/>
              <w:numPr>
                <w:ilvl w:val="0"/>
                <w:numId w:val="26"/>
              </w:numPr>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Targeted campaigns will continue, building on learning from long-term evaluation</w:t>
            </w:r>
          </w:p>
          <w:p w14:paraId="2626E0F7" w14:textId="77777777" w:rsidR="005759D0" w:rsidRPr="008E1793" w:rsidRDefault="005759D0" w:rsidP="00F30B17">
            <w:pPr>
              <w:pStyle w:val="ListParagraph"/>
              <w:ind w:left="360"/>
              <w:contextualSpacing w:val="0"/>
              <w:textAlignment w:val="baseline"/>
              <w:rPr>
                <w:rFonts w:ascii="Arial" w:hAnsi="Arial" w:cs="Arial"/>
                <w:sz w:val="20"/>
                <w:szCs w:val="20"/>
              </w:rPr>
            </w:pPr>
          </w:p>
          <w:p w14:paraId="6D20031A"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Toolbox talks carried out with crews.</w:t>
            </w:r>
          </w:p>
          <w:p w14:paraId="0023FB01" w14:textId="77777777" w:rsidR="00C01B9A" w:rsidRPr="008E1793" w:rsidRDefault="00C01B9A" w:rsidP="00C01B9A">
            <w:pPr>
              <w:textAlignment w:val="baseline"/>
              <w:rPr>
                <w:rFonts w:ascii="Arial" w:hAnsi="Arial" w:cs="Arial"/>
                <w:sz w:val="20"/>
                <w:szCs w:val="20"/>
              </w:rPr>
            </w:pPr>
          </w:p>
          <w:p w14:paraId="7F6100E5" w14:textId="77777777" w:rsidR="00C01B9A" w:rsidRPr="008E1793" w:rsidRDefault="00C01B9A" w:rsidP="00C01B9A">
            <w:pPr>
              <w:textAlignment w:val="baseline"/>
              <w:rPr>
                <w:rFonts w:ascii="Arial" w:hAnsi="Arial" w:cs="Arial"/>
                <w:sz w:val="20"/>
                <w:szCs w:val="20"/>
              </w:rPr>
            </w:pPr>
          </w:p>
          <w:p w14:paraId="476C3F7D"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Garden waste and bulky waste services promoted in annual service leaflet and educational letters to residents as well as on the website.</w:t>
            </w:r>
          </w:p>
          <w:p w14:paraId="1ECC6EA9" w14:textId="6C895A63"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Service rounds reviewed and changes to collection days proposed which will result in increased efficiency of rounds and reduced emissions. Changes introduced in April 2025  </w:t>
            </w:r>
          </w:p>
          <w:p w14:paraId="23BE117A" w14:textId="77777777" w:rsidR="00C01B9A" w:rsidRPr="008E1793" w:rsidRDefault="00C01B9A" w:rsidP="00C01B9A">
            <w:pPr>
              <w:textAlignment w:val="baseline"/>
              <w:rPr>
                <w:rFonts w:ascii="Arial" w:hAnsi="Arial" w:cs="Arial"/>
                <w:sz w:val="20"/>
                <w:szCs w:val="20"/>
              </w:rPr>
            </w:pPr>
          </w:p>
        </w:tc>
        <w:tc>
          <w:tcPr>
            <w:tcW w:w="5257" w:type="dxa"/>
            <w:gridSpan w:val="2"/>
            <w:tcBorders>
              <w:top w:val="single" w:sz="4" w:space="0" w:color="auto"/>
              <w:left w:val="single" w:sz="4" w:space="0" w:color="auto"/>
              <w:bottom w:val="single" w:sz="4" w:space="0" w:color="auto"/>
              <w:right w:val="single" w:sz="4" w:space="0" w:color="auto"/>
            </w:tcBorders>
          </w:tcPr>
          <w:p w14:paraId="4DB1451E"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Reduction in kerbside contamination</w:t>
            </w:r>
          </w:p>
          <w:p w14:paraId="24B57AE6"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61388BB7" w14:textId="77777777" w:rsidR="00C01B9A" w:rsidRPr="008E1793" w:rsidRDefault="00C01B9A" w:rsidP="00C01B9A">
            <w:pPr>
              <w:pStyle w:val="ListParagraph"/>
              <w:spacing w:after="120"/>
              <w:ind w:left="357"/>
              <w:contextualSpacing w:val="0"/>
              <w:textAlignment w:val="baseline"/>
              <w:rPr>
                <w:rFonts w:ascii="Arial" w:hAnsi="Arial" w:cs="Arial"/>
                <w:sz w:val="20"/>
                <w:szCs w:val="20"/>
              </w:rPr>
            </w:pPr>
          </w:p>
          <w:p w14:paraId="5154D43B"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468 letters </w:t>
            </w:r>
            <w:proofErr w:type="gramStart"/>
            <w:r w:rsidRPr="008E1793">
              <w:rPr>
                <w:rFonts w:ascii="Arial" w:hAnsi="Arial" w:cs="Arial"/>
                <w:sz w:val="20"/>
                <w:szCs w:val="20"/>
              </w:rPr>
              <w:t>delivered,</w:t>
            </w:r>
            <w:proofErr w:type="gramEnd"/>
            <w:r w:rsidRPr="008E1793">
              <w:rPr>
                <w:rFonts w:ascii="Arial" w:hAnsi="Arial" w:cs="Arial"/>
                <w:sz w:val="20"/>
                <w:szCs w:val="20"/>
              </w:rPr>
              <w:t xml:space="preserve"> 42 households engaged with directly at doorstep. Resulted in 40% reduction in contamination</w:t>
            </w:r>
          </w:p>
          <w:p w14:paraId="3E5EB2BA" w14:textId="77777777" w:rsidR="00C01B9A" w:rsidRPr="008E1793" w:rsidRDefault="00C01B9A" w:rsidP="00C01B9A">
            <w:pPr>
              <w:spacing w:after="120"/>
              <w:textAlignment w:val="baseline"/>
              <w:rPr>
                <w:rFonts w:ascii="Arial" w:hAnsi="Arial" w:cs="Arial"/>
                <w:sz w:val="20"/>
                <w:szCs w:val="20"/>
              </w:rPr>
            </w:pPr>
          </w:p>
          <w:p w14:paraId="51FB547F" w14:textId="77777777" w:rsidR="00C01B9A" w:rsidRPr="008E1793" w:rsidRDefault="00C01B9A" w:rsidP="00C01B9A">
            <w:pPr>
              <w:spacing w:after="120"/>
              <w:textAlignment w:val="baseline"/>
              <w:rPr>
                <w:rFonts w:ascii="Arial" w:hAnsi="Arial" w:cs="Arial"/>
                <w:sz w:val="20"/>
                <w:szCs w:val="20"/>
              </w:rPr>
            </w:pPr>
          </w:p>
          <w:p w14:paraId="31E57E8E" w14:textId="77777777" w:rsidR="00C01B9A" w:rsidRDefault="00C01B9A" w:rsidP="00BD4C55">
            <w:pPr>
              <w:spacing w:after="120"/>
              <w:textAlignment w:val="baseline"/>
              <w:rPr>
                <w:rFonts w:ascii="Arial" w:hAnsi="Arial" w:cs="Arial"/>
                <w:sz w:val="20"/>
                <w:szCs w:val="20"/>
              </w:rPr>
            </w:pPr>
          </w:p>
          <w:p w14:paraId="588A27DC" w14:textId="77777777" w:rsidR="00DB3517" w:rsidRPr="008E1793" w:rsidRDefault="00DB3517" w:rsidP="00F30B17">
            <w:pPr>
              <w:textAlignment w:val="baseline"/>
              <w:rPr>
                <w:rFonts w:ascii="Arial" w:hAnsi="Arial" w:cs="Arial"/>
                <w:sz w:val="20"/>
                <w:szCs w:val="20"/>
              </w:rPr>
            </w:pPr>
          </w:p>
          <w:p w14:paraId="242D7FE3" w14:textId="77777777" w:rsidR="00717747" w:rsidRPr="008E1793" w:rsidRDefault="00717747" w:rsidP="00F30B17">
            <w:pPr>
              <w:textAlignment w:val="baseline"/>
              <w:rPr>
                <w:rFonts w:ascii="Arial" w:hAnsi="Arial" w:cs="Arial"/>
                <w:sz w:val="20"/>
                <w:szCs w:val="20"/>
              </w:rPr>
            </w:pPr>
          </w:p>
          <w:p w14:paraId="20F8DC4D" w14:textId="77777777" w:rsidR="00C01B9A" w:rsidRPr="008E1793" w:rsidRDefault="00C01B9A" w:rsidP="00A13979">
            <w:pPr>
              <w:pStyle w:val="ListParagraph"/>
              <w:numPr>
                <w:ilvl w:val="0"/>
                <w:numId w:val="26"/>
              </w:numPr>
              <w:ind w:left="357"/>
              <w:contextualSpacing w:val="0"/>
              <w:textAlignment w:val="baseline"/>
              <w:rPr>
                <w:rFonts w:ascii="Arial" w:hAnsi="Arial" w:cs="Arial"/>
                <w:sz w:val="20"/>
                <w:szCs w:val="20"/>
              </w:rPr>
            </w:pPr>
            <w:r w:rsidRPr="008E1793">
              <w:rPr>
                <w:rFonts w:ascii="Arial" w:hAnsi="Arial" w:cs="Arial"/>
                <w:sz w:val="20"/>
                <w:szCs w:val="20"/>
              </w:rPr>
              <w:t xml:space="preserve">2795 subscribers as of 31 March 2025 </w:t>
            </w:r>
          </w:p>
          <w:p w14:paraId="229F0CD0" w14:textId="77777777" w:rsidR="00A13979" w:rsidRPr="008E1793" w:rsidRDefault="00A13979" w:rsidP="00A13979">
            <w:pPr>
              <w:pStyle w:val="ListParagraph"/>
              <w:ind w:left="357"/>
              <w:contextualSpacing w:val="0"/>
              <w:textAlignment w:val="baseline"/>
              <w:rPr>
                <w:rFonts w:ascii="Arial" w:hAnsi="Arial" w:cs="Arial"/>
                <w:sz w:val="20"/>
                <w:szCs w:val="20"/>
              </w:rPr>
            </w:pPr>
          </w:p>
          <w:p w14:paraId="52F816D4" w14:textId="77777777" w:rsidR="00C01B9A" w:rsidRPr="008E1793" w:rsidRDefault="00C01B9A" w:rsidP="00A13979">
            <w:pPr>
              <w:pStyle w:val="ListParagraph"/>
              <w:numPr>
                <w:ilvl w:val="0"/>
                <w:numId w:val="26"/>
              </w:numPr>
              <w:ind w:left="351" w:hanging="357"/>
              <w:contextualSpacing w:val="0"/>
              <w:textAlignment w:val="baseline"/>
              <w:rPr>
                <w:rFonts w:ascii="Arial" w:hAnsi="Arial" w:cs="Arial"/>
                <w:sz w:val="22"/>
                <w:szCs w:val="22"/>
              </w:rPr>
            </w:pPr>
            <w:r w:rsidRPr="008E1793">
              <w:rPr>
                <w:rFonts w:ascii="Arial" w:hAnsi="Arial" w:cs="Arial"/>
                <w:sz w:val="20"/>
                <w:szCs w:val="20"/>
              </w:rPr>
              <w:t>Reduced vehicle emissions from increased efficiency of rounds</w:t>
            </w:r>
          </w:p>
        </w:tc>
      </w:tr>
      <w:tr w:rsidR="00C01B9A" w:rsidRPr="00B44E45" w14:paraId="0BF50603"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38D5052"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lastRenderedPageBreak/>
              <w:t>Camden #06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4F3FB0"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Increase recycling and reduce contamination from communal estate properties</w:t>
            </w:r>
          </w:p>
        </w:tc>
        <w:tc>
          <w:tcPr>
            <w:tcW w:w="5097" w:type="dxa"/>
            <w:tcBorders>
              <w:top w:val="single" w:sz="4" w:space="0" w:color="auto"/>
              <w:left w:val="single" w:sz="4" w:space="0" w:color="auto"/>
              <w:bottom w:val="single" w:sz="4" w:space="0" w:color="auto"/>
              <w:right w:val="single" w:sz="4" w:space="0" w:color="auto"/>
            </w:tcBorders>
          </w:tcPr>
          <w:p w14:paraId="4E4B4457" w14:textId="77777777" w:rsidR="00C01B9A" w:rsidRDefault="00C01B9A" w:rsidP="00C01B9A">
            <w:pPr>
              <w:pStyle w:val="ListParagraph"/>
              <w:numPr>
                <w:ilvl w:val="0"/>
                <w:numId w:val="26"/>
              </w:numPr>
              <w:spacing w:before="120" w:after="120"/>
              <w:ind w:left="357"/>
              <w:contextualSpacing w:val="0"/>
              <w:textAlignment w:val="baseline"/>
              <w:rPr>
                <w:rFonts w:ascii="Arial" w:hAnsi="Arial" w:cs="Arial"/>
                <w:sz w:val="20"/>
                <w:szCs w:val="20"/>
              </w:rPr>
            </w:pPr>
            <w:r>
              <w:rPr>
                <w:rFonts w:ascii="Arial" w:hAnsi="Arial" w:cs="Arial"/>
                <w:sz w:val="20"/>
                <w:szCs w:val="20"/>
              </w:rPr>
              <w:t>General promotion of services to estate households</w:t>
            </w:r>
          </w:p>
          <w:p w14:paraId="38898BC2" w14:textId="77777777" w:rsidR="00C01B9A" w:rsidRDefault="00C01B9A" w:rsidP="00C01B9A">
            <w:pPr>
              <w:pStyle w:val="ListParagraph"/>
              <w:ind w:left="357"/>
              <w:contextualSpacing w:val="0"/>
              <w:textAlignment w:val="baseline"/>
              <w:rPr>
                <w:rFonts w:ascii="Arial" w:hAnsi="Arial" w:cs="Arial"/>
                <w:sz w:val="20"/>
                <w:szCs w:val="20"/>
              </w:rPr>
            </w:pPr>
          </w:p>
          <w:p w14:paraId="0FC35644" w14:textId="77777777" w:rsidR="00C01B9A" w:rsidRDefault="00C01B9A" w:rsidP="00C01B9A">
            <w:pPr>
              <w:pStyle w:val="ListParagraph"/>
              <w:ind w:left="357"/>
              <w:contextualSpacing w:val="0"/>
              <w:textAlignment w:val="baseline"/>
              <w:rPr>
                <w:rFonts w:ascii="Arial" w:hAnsi="Arial" w:cs="Arial"/>
                <w:sz w:val="20"/>
                <w:szCs w:val="20"/>
              </w:rPr>
            </w:pPr>
          </w:p>
          <w:p w14:paraId="53D11870" w14:textId="77777777" w:rsidR="00C01B9A" w:rsidRPr="00154F10"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154F10">
              <w:rPr>
                <w:rFonts w:ascii="Arial" w:hAnsi="Arial" w:cs="Arial"/>
                <w:sz w:val="20"/>
                <w:szCs w:val="20"/>
              </w:rPr>
              <w:t>Trial use of bin weighing data to target low performing estates for recycling and contamination</w:t>
            </w:r>
            <w:r>
              <w:rPr>
                <w:rFonts w:ascii="Arial" w:hAnsi="Arial" w:cs="Arial"/>
                <w:sz w:val="20"/>
                <w:szCs w:val="20"/>
              </w:rPr>
              <w:t>.</w:t>
            </w:r>
          </w:p>
          <w:p w14:paraId="17A36133" w14:textId="77777777" w:rsidR="00C01B9A" w:rsidRPr="00E40A78" w:rsidRDefault="00C01B9A" w:rsidP="00C01B9A">
            <w:pPr>
              <w:pStyle w:val="ListParagraph"/>
              <w:numPr>
                <w:ilvl w:val="1"/>
                <w:numId w:val="26"/>
              </w:numPr>
              <w:spacing w:after="120"/>
              <w:contextualSpacing w:val="0"/>
              <w:textAlignment w:val="baseline"/>
              <w:rPr>
                <w:rFonts w:ascii="Arial" w:hAnsi="Arial" w:cs="Arial"/>
                <w:sz w:val="20"/>
                <w:szCs w:val="20"/>
              </w:rPr>
            </w:pPr>
            <w:r w:rsidRPr="00E40A78">
              <w:rPr>
                <w:rFonts w:ascii="Arial" w:hAnsi="Arial" w:cs="Arial"/>
                <w:sz w:val="20"/>
                <w:szCs w:val="20"/>
              </w:rPr>
              <w:t>Develop an estate leader board hosted on the Camden website for residents to compare their recycling performance against other estates, linking in with Recycling Rewards scheme</w:t>
            </w:r>
            <w:r>
              <w:rPr>
                <w:rFonts w:ascii="Arial" w:hAnsi="Arial" w:cs="Arial"/>
                <w:sz w:val="20"/>
                <w:szCs w:val="20"/>
              </w:rPr>
              <w:t>.</w:t>
            </w:r>
          </w:p>
          <w:p w14:paraId="71D49334"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Conduct residual/ recycling capacity audit by Summer 2024</w:t>
            </w:r>
          </w:p>
          <w:p w14:paraId="03201C25" w14:textId="77777777" w:rsidR="00C01B9A" w:rsidRDefault="00C01B9A" w:rsidP="00C01B9A">
            <w:pPr>
              <w:pStyle w:val="ListParagraph"/>
              <w:ind w:left="360"/>
              <w:contextualSpacing w:val="0"/>
              <w:textAlignment w:val="baseline"/>
              <w:rPr>
                <w:rFonts w:ascii="Arial" w:hAnsi="Arial" w:cs="Arial"/>
                <w:sz w:val="20"/>
                <w:szCs w:val="20"/>
              </w:rPr>
            </w:pPr>
          </w:p>
          <w:p w14:paraId="01E45A70" w14:textId="77777777" w:rsidR="00C01B9A" w:rsidRDefault="00C01B9A" w:rsidP="00C01B9A">
            <w:pPr>
              <w:pStyle w:val="ListParagraph"/>
              <w:numPr>
                <w:ilvl w:val="0"/>
                <w:numId w:val="26"/>
              </w:numPr>
              <w:contextualSpacing w:val="0"/>
              <w:textAlignment w:val="baseline"/>
              <w:rPr>
                <w:rFonts w:ascii="Arial" w:hAnsi="Arial" w:cs="Arial"/>
                <w:sz w:val="20"/>
                <w:szCs w:val="20"/>
              </w:rPr>
            </w:pPr>
            <w:r>
              <w:rPr>
                <w:rFonts w:ascii="Arial" w:hAnsi="Arial" w:cs="Arial"/>
                <w:sz w:val="20"/>
                <w:szCs w:val="20"/>
              </w:rPr>
              <w:t>Develop targeted communications for lower performing estates.</w:t>
            </w:r>
          </w:p>
          <w:p w14:paraId="306E2780" w14:textId="77777777" w:rsidR="00C01B9A" w:rsidRPr="009C218C" w:rsidRDefault="00C01B9A" w:rsidP="00C01B9A">
            <w:pPr>
              <w:pStyle w:val="ListParagraph"/>
              <w:numPr>
                <w:ilvl w:val="1"/>
                <w:numId w:val="26"/>
              </w:numPr>
              <w:spacing w:after="120"/>
              <w:textAlignment w:val="baseline"/>
              <w:rPr>
                <w:rFonts w:ascii="Arial" w:hAnsi="Arial" w:cs="Arial"/>
                <w:sz w:val="20"/>
                <w:szCs w:val="20"/>
              </w:rPr>
            </w:pPr>
            <w:r w:rsidRPr="009C218C">
              <w:rPr>
                <w:rFonts w:ascii="Arial" w:hAnsi="Arial" w:cs="Arial"/>
                <w:sz w:val="20"/>
                <w:szCs w:val="20"/>
              </w:rPr>
              <w:t xml:space="preserve">Expand the resident contamination feedback process trialled during 2021-22 </w:t>
            </w:r>
          </w:p>
          <w:p w14:paraId="0CEE1571" w14:textId="77777777" w:rsidR="00C01B9A" w:rsidRPr="00D86E25"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 xml:space="preserve">Incorporate measures recommended in </w:t>
            </w:r>
            <w:proofErr w:type="spellStart"/>
            <w:r>
              <w:rPr>
                <w:rFonts w:ascii="Arial" w:hAnsi="Arial" w:cs="Arial"/>
                <w:sz w:val="20"/>
                <w:szCs w:val="20"/>
              </w:rPr>
              <w:t>ReLondon</w:t>
            </w:r>
            <w:proofErr w:type="spellEnd"/>
            <w:r>
              <w:rPr>
                <w:rFonts w:ascii="Arial" w:hAnsi="Arial" w:cs="Arial"/>
                <w:sz w:val="20"/>
                <w:szCs w:val="20"/>
              </w:rPr>
              <w:t xml:space="preserve"> Flats Recycling Package where appropriate</w:t>
            </w:r>
          </w:p>
          <w:p w14:paraId="24B947E0"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 xml:space="preserve">Conduct periodical estate waste facility audits to ensure container provision is optimised </w:t>
            </w:r>
          </w:p>
          <w:p w14:paraId="73071C36"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D</w:t>
            </w:r>
            <w:r w:rsidRPr="00CC4B76">
              <w:rPr>
                <w:rFonts w:ascii="Arial" w:hAnsi="Arial" w:cs="Arial"/>
                <w:sz w:val="20"/>
                <w:szCs w:val="20"/>
              </w:rPr>
              <w:t xml:space="preserve">eliver </w:t>
            </w:r>
            <w:r>
              <w:rPr>
                <w:rFonts w:ascii="Arial" w:hAnsi="Arial" w:cs="Arial"/>
                <w:sz w:val="20"/>
                <w:szCs w:val="20"/>
              </w:rPr>
              <w:t xml:space="preserve">collection </w:t>
            </w:r>
            <w:r w:rsidRPr="00CC4B76">
              <w:rPr>
                <w:rFonts w:ascii="Arial" w:hAnsi="Arial" w:cs="Arial"/>
                <w:sz w:val="20"/>
                <w:szCs w:val="20"/>
              </w:rPr>
              <w:t>crew contamination toolbox talks with the aim of improving reporting and tagging of contaminated recycling</w:t>
            </w:r>
          </w:p>
          <w:p w14:paraId="72D23A87" w14:textId="77777777" w:rsidR="00C01B9A" w:rsidRPr="007B085D" w:rsidRDefault="00C01B9A" w:rsidP="00C01B9A">
            <w:pPr>
              <w:pStyle w:val="ListParagraph"/>
              <w:spacing w:after="120"/>
              <w:ind w:left="360"/>
              <w:contextualSpacing w:val="0"/>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61C3113" w14:textId="77777777" w:rsidR="00C01B9A" w:rsidRPr="00B9134C" w:rsidRDefault="00C01B9A" w:rsidP="00C01B9A">
            <w:pPr>
              <w:pStyle w:val="ListParagraph"/>
              <w:numPr>
                <w:ilvl w:val="0"/>
                <w:numId w:val="26"/>
              </w:numPr>
              <w:spacing w:before="120"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02936C44" w14:textId="77777777" w:rsidR="00C01B9A" w:rsidRPr="00861B00" w:rsidRDefault="00C01B9A" w:rsidP="00C01B9A">
            <w:pPr>
              <w:pStyle w:val="ListParagraph"/>
              <w:ind w:left="360"/>
              <w:contextualSpacing w:val="0"/>
              <w:textAlignment w:val="baseline"/>
              <w:rPr>
                <w:rFonts w:ascii="Arial" w:hAnsi="Arial" w:cs="Arial"/>
                <w:color w:val="FFC000"/>
                <w:sz w:val="20"/>
                <w:szCs w:val="20"/>
              </w:rPr>
            </w:pPr>
          </w:p>
          <w:p w14:paraId="6CAD0F51" w14:textId="77777777" w:rsidR="00C01B9A" w:rsidRPr="00861B00" w:rsidRDefault="00C01B9A" w:rsidP="00C01B9A">
            <w:pPr>
              <w:pStyle w:val="ListParagraph"/>
              <w:ind w:left="360"/>
              <w:contextualSpacing w:val="0"/>
              <w:textAlignment w:val="baseline"/>
              <w:rPr>
                <w:rFonts w:ascii="Arial" w:hAnsi="Arial" w:cs="Arial"/>
                <w:color w:val="FFC000"/>
                <w:sz w:val="20"/>
                <w:szCs w:val="20"/>
              </w:rPr>
            </w:pPr>
          </w:p>
          <w:p w14:paraId="4631937C" w14:textId="143A5D9B" w:rsidR="00C01B9A" w:rsidRPr="003A3114" w:rsidRDefault="003A3114" w:rsidP="00C01B9A">
            <w:pPr>
              <w:pStyle w:val="ListParagraph"/>
              <w:numPr>
                <w:ilvl w:val="0"/>
                <w:numId w:val="26"/>
              </w:numPr>
              <w:spacing w:after="120"/>
              <w:contextualSpacing w:val="0"/>
              <w:textAlignment w:val="baseline"/>
              <w:rPr>
                <w:rFonts w:ascii="Arial" w:hAnsi="Arial" w:cs="Arial"/>
                <w:color w:val="FF0000"/>
                <w:sz w:val="20"/>
                <w:szCs w:val="20"/>
              </w:rPr>
            </w:pPr>
            <w:r>
              <w:rPr>
                <w:rFonts w:ascii="Arial" w:hAnsi="Arial" w:cs="Arial"/>
                <w:color w:val="FF0000"/>
                <w:sz w:val="20"/>
                <w:szCs w:val="20"/>
              </w:rPr>
              <w:t>Cancelled</w:t>
            </w:r>
          </w:p>
          <w:p w14:paraId="76F3CC97" w14:textId="77777777" w:rsidR="00C01B9A" w:rsidRPr="00861B00" w:rsidRDefault="00C01B9A" w:rsidP="00C01B9A">
            <w:pPr>
              <w:pStyle w:val="ListParagraph"/>
              <w:spacing w:after="120"/>
              <w:ind w:left="360"/>
              <w:contextualSpacing w:val="0"/>
              <w:textAlignment w:val="baseline"/>
              <w:rPr>
                <w:rFonts w:ascii="Arial" w:hAnsi="Arial" w:cs="Arial"/>
                <w:color w:val="92D050"/>
                <w:sz w:val="20"/>
                <w:szCs w:val="20"/>
              </w:rPr>
            </w:pPr>
          </w:p>
          <w:p w14:paraId="01FCC72D" w14:textId="77777777" w:rsidR="00C01B9A" w:rsidRPr="00861B00" w:rsidRDefault="00C01B9A" w:rsidP="00C01B9A">
            <w:pPr>
              <w:pStyle w:val="ListParagraph"/>
              <w:spacing w:after="120"/>
              <w:ind w:left="360"/>
              <w:contextualSpacing w:val="0"/>
              <w:textAlignment w:val="baseline"/>
              <w:rPr>
                <w:rFonts w:ascii="Arial" w:hAnsi="Arial" w:cs="Arial"/>
                <w:color w:val="92D050"/>
                <w:sz w:val="20"/>
                <w:szCs w:val="20"/>
              </w:rPr>
            </w:pPr>
          </w:p>
          <w:p w14:paraId="5971C8D0" w14:textId="77777777" w:rsidR="00C01B9A" w:rsidRPr="00861B00" w:rsidRDefault="00C01B9A" w:rsidP="00C01B9A">
            <w:pPr>
              <w:spacing w:after="120"/>
              <w:textAlignment w:val="baseline"/>
              <w:rPr>
                <w:rFonts w:ascii="Arial" w:hAnsi="Arial" w:cs="Arial"/>
                <w:color w:val="92D050"/>
                <w:sz w:val="20"/>
                <w:szCs w:val="20"/>
              </w:rPr>
            </w:pPr>
          </w:p>
          <w:p w14:paraId="7D31A7A2" w14:textId="77777777" w:rsidR="00C01B9A" w:rsidRPr="00861B00" w:rsidRDefault="00C01B9A" w:rsidP="003A3114">
            <w:pPr>
              <w:spacing w:after="240"/>
              <w:textAlignment w:val="baseline"/>
              <w:rPr>
                <w:rFonts w:ascii="Arial" w:hAnsi="Arial" w:cs="Arial"/>
                <w:color w:val="92D050"/>
                <w:sz w:val="20"/>
                <w:szCs w:val="20"/>
              </w:rPr>
            </w:pPr>
          </w:p>
          <w:p w14:paraId="74F8DB0C" w14:textId="77777777" w:rsidR="00C01B9A" w:rsidRPr="00644B64"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644B64">
              <w:rPr>
                <w:rFonts w:ascii="Arial" w:hAnsi="Arial" w:cs="Arial"/>
                <w:color w:val="00B050"/>
                <w:sz w:val="20"/>
                <w:szCs w:val="20"/>
              </w:rPr>
              <w:t>Complete</w:t>
            </w:r>
          </w:p>
          <w:p w14:paraId="09F85C77"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17FFF383"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512D977F" w14:textId="77777777" w:rsidR="00C01B9A" w:rsidRDefault="00C01B9A" w:rsidP="00C01B9A">
            <w:pPr>
              <w:pStyle w:val="ListParagraph"/>
              <w:numPr>
                <w:ilvl w:val="0"/>
                <w:numId w:val="26"/>
              </w:numPr>
              <w:contextualSpacing w:val="0"/>
              <w:textAlignment w:val="baseline"/>
              <w:rPr>
                <w:rFonts w:ascii="Arial" w:hAnsi="Arial" w:cs="Arial"/>
                <w:color w:val="00B050"/>
                <w:sz w:val="20"/>
                <w:szCs w:val="20"/>
              </w:rPr>
            </w:pPr>
            <w:r>
              <w:rPr>
                <w:rFonts w:ascii="Arial" w:hAnsi="Arial" w:cs="Arial"/>
                <w:color w:val="00B050"/>
                <w:sz w:val="20"/>
                <w:szCs w:val="20"/>
              </w:rPr>
              <w:t>Complete</w:t>
            </w:r>
          </w:p>
          <w:p w14:paraId="5D19B1BC" w14:textId="77777777" w:rsidR="00C01B9A" w:rsidRDefault="00C01B9A" w:rsidP="00C01B9A">
            <w:pPr>
              <w:pStyle w:val="ListParagraph"/>
              <w:ind w:left="360"/>
              <w:contextualSpacing w:val="0"/>
              <w:textAlignment w:val="baseline"/>
              <w:rPr>
                <w:rFonts w:ascii="Arial" w:hAnsi="Arial" w:cs="Arial"/>
                <w:color w:val="00B050"/>
                <w:sz w:val="20"/>
                <w:szCs w:val="20"/>
              </w:rPr>
            </w:pPr>
          </w:p>
          <w:p w14:paraId="3DC467E4" w14:textId="77777777" w:rsidR="00C01B9A"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32D27391" w14:textId="77777777" w:rsidR="00C01B9A" w:rsidRPr="001C0845"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4EA83E11" w14:textId="77777777" w:rsidR="00C01B9A" w:rsidRPr="001C0845" w:rsidRDefault="00C01B9A" w:rsidP="00C01B9A">
            <w:pPr>
              <w:pStyle w:val="ListParagraph"/>
              <w:spacing w:after="240"/>
              <w:ind w:left="360"/>
              <w:contextualSpacing w:val="0"/>
              <w:textAlignment w:val="baseline"/>
              <w:rPr>
                <w:rFonts w:ascii="Arial" w:hAnsi="Arial" w:cs="Arial"/>
                <w:color w:val="00B050"/>
                <w:sz w:val="20"/>
                <w:szCs w:val="20"/>
              </w:rPr>
            </w:pPr>
          </w:p>
          <w:p w14:paraId="2761FB74"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74F84C7B" w14:textId="77777777" w:rsidR="00C01B9A" w:rsidRPr="00861B00" w:rsidRDefault="00C01B9A" w:rsidP="00C01B9A">
            <w:pPr>
              <w:pStyle w:val="ListParagraph"/>
              <w:rPr>
                <w:rFonts w:ascii="Arial" w:hAnsi="Arial" w:cs="Arial"/>
                <w:color w:val="92D050"/>
                <w:sz w:val="20"/>
                <w:szCs w:val="20"/>
              </w:rPr>
            </w:pPr>
          </w:p>
          <w:p w14:paraId="749B057D"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7A2E8185" w14:textId="77777777" w:rsidR="00C01B9A" w:rsidRPr="00861B00" w:rsidRDefault="00C01B9A" w:rsidP="00C01B9A">
            <w:pPr>
              <w:pStyle w:val="ListParagraph"/>
              <w:spacing w:after="240"/>
              <w:ind w:left="360"/>
              <w:contextualSpacing w:val="0"/>
              <w:textAlignment w:val="baseline"/>
              <w:rPr>
                <w:rFonts w:ascii="Arial" w:hAnsi="Arial" w:cs="Arial"/>
                <w:color w:val="92D050"/>
                <w:sz w:val="20"/>
                <w:szCs w:val="20"/>
              </w:rPr>
            </w:pPr>
          </w:p>
          <w:p w14:paraId="652BC7EC" w14:textId="77777777" w:rsidR="00C01B9A" w:rsidRPr="00861B00" w:rsidRDefault="00C01B9A" w:rsidP="00C01B9A">
            <w:pPr>
              <w:pStyle w:val="ListParagraph"/>
              <w:spacing w:after="120"/>
              <w:ind w:left="360"/>
              <w:contextualSpacing w:val="0"/>
              <w:textAlignment w:val="baseline"/>
              <w:rPr>
                <w:rFonts w:ascii="Arial" w:hAnsi="Arial" w:cs="Arial"/>
                <w:color w:val="92D050"/>
                <w:sz w:val="20"/>
                <w:szCs w:val="20"/>
              </w:rPr>
            </w:pPr>
          </w:p>
          <w:p w14:paraId="519E7D5B" w14:textId="77777777" w:rsidR="00C01B9A" w:rsidRPr="00861B00" w:rsidRDefault="00C01B9A" w:rsidP="00C01B9A">
            <w:pPr>
              <w:pStyle w:val="ListParagraph"/>
              <w:spacing w:after="120"/>
              <w:ind w:left="360"/>
              <w:contextualSpacing w:val="0"/>
              <w:textAlignment w:val="baseline"/>
              <w:rPr>
                <w:rFonts w:ascii="Arial" w:hAnsi="Arial" w:cs="Arial"/>
                <w:color w:val="92D050"/>
                <w:sz w:val="20"/>
                <w:szCs w:val="20"/>
              </w:rPr>
            </w:pPr>
          </w:p>
        </w:tc>
        <w:tc>
          <w:tcPr>
            <w:tcW w:w="7654" w:type="dxa"/>
            <w:tcBorders>
              <w:top w:val="single" w:sz="4" w:space="0" w:color="auto"/>
              <w:left w:val="single" w:sz="4" w:space="0" w:color="auto"/>
              <w:bottom w:val="single" w:sz="4" w:space="0" w:color="auto"/>
              <w:right w:val="single" w:sz="4" w:space="0" w:color="auto"/>
            </w:tcBorders>
          </w:tcPr>
          <w:p w14:paraId="483BE7C5" w14:textId="77777777" w:rsidR="00C01B9A" w:rsidRPr="008E1793" w:rsidRDefault="00C01B9A" w:rsidP="00C01B9A">
            <w:pPr>
              <w:pStyle w:val="ListParagraph"/>
              <w:numPr>
                <w:ilvl w:val="0"/>
                <w:numId w:val="26"/>
              </w:numPr>
              <w:spacing w:before="120" w:after="120"/>
              <w:ind w:left="357"/>
              <w:contextualSpacing w:val="0"/>
              <w:textAlignment w:val="baseline"/>
              <w:rPr>
                <w:rFonts w:ascii="Arial" w:hAnsi="Arial" w:cs="Arial"/>
                <w:sz w:val="20"/>
                <w:szCs w:val="20"/>
              </w:rPr>
            </w:pPr>
            <w:r w:rsidRPr="008E1793">
              <w:rPr>
                <w:rFonts w:ascii="Arial" w:hAnsi="Arial" w:cs="Arial"/>
                <w:sz w:val="20"/>
                <w:szCs w:val="20"/>
              </w:rPr>
              <w:t xml:space="preserve">Service leaflet promoting recycling and rubbish services provided to all estate households annually, alongside social media, </w:t>
            </w:r>
            <w:proofErr w:type="spellStart"/>
            <w:r w:rsidRPr="008E1793">
              <w:rPr>
                <w:rFonts w:ascii="Arial" w:hAnsi="Arial" w:cs="Arial"/>
                <w:sz w:val="20"/>
                <w:szCs w:val="20"/>
              </w:rPr>
              <w:t>EcoPoints</w:t>
            </w:r>
            <w:proofErr w:type="spellEnd"/>
            <w:r w:rsidRPr="008E1793">
              <w:rPr>
                <w:rFonts w:ascii="Arial" w:hAnsi="Arial" w:cs="Arial"/>
                <w:sz w:val="20"/>
                <w:szCs w:val="20"/>
              </w:rPr>
              <w:t xml:space="preserve"> scheme and Housing newsletter.</w:t>
            </w:r>
          </w:p>
          <w:p w14:paraId="3D3756FE" w14:textId="1E25B8F6" w:rsidR="00C01B9A" w:rsidRPr="008E1793" w:rsidRDefault="00C01B9A" w:rsidP="00C01B9A">
            <w:pPr>
              <w:pStyle w:val="ListParagraph"/>
              <w:numPr>
                <w:ilvl w:val="0"/>
                <w:numId w:val="26"/>
              </w:numPr>
              <w:spacing w:after="120"/>
              <w:ind w:left="357"/>
              <w:contextualSpacing w:val="0"/>
              <w:textAlignment w:val="baseline"/>
              <w:rPr>
                <w:rFonts w:ascii="Arial" w:hAnsi="Arial" w:cs="Arial"/>
                <w:color w:val="000000" w:themeColor="text1"/>
                <w:sz w:val="20"/>
                <w:szCs w:val="20"/>
              </w:rPr>
            </w:pPr>
            <w:r w:rsidRPr="008E1793">
              <w:rPr>
                <w:rFonts w:ascii="Arial" w:hAnsi="Arial" w:cs="Arial"/>
                <w:color w:val="000000" w:themeColor="text1"/>
                <w:sz w:val="20"/>
                <w:szCs w:val="20"/>
              </w:rPr>
              <w:t xml:space="preserve">Weighing resource is currently limited and is being prioritised for specific services, therefore this action has been replaced with other actions to improve estates recycling, outlined below. </w:t>
            </w:r>
          </w:p>
          <w:p w14:paraId="0F1133BB" w14:textId="77777777" w:rsidR="00C01B9A" w:rsidRPr="008E1793" w:rsidRDefault="00C01B9A" w:rsidP="00C01B9A">
            <w:pPr>
              <w:pStyle w:val="ListParagraph"/>
              <w:ind w:left="527"/>
              <w:contextualSpacing w:val="0"/>
              <w:textAlignment w:val="baseline"/>
              <w:rPr>
                <w:rFonts w:ascii="Arial" w:hAnsi="Arial" w:cs="Arial"/>
                <w:sz w:val="20"/>
                <w:szCs w:val="20"/>
              </w:rPr>
            </w:pPr>
          </w:p>
          <w:p w14:paraId="21FA3E2A" w14:textId="77777777" w:rsidR="00C01B9A" w:rsidRPr="008E1793" w:rsidRDefault="00C01B9A" w:rsidP="003A3114">
            <w:pPr>
              <w:pStyle w:val="ListParagraph"/>
              <w:ind w:left="527"/>
              <w:contextualSpacing w:val="0"/>
              <w:textAlignment w:val="baseline"/>
              <w:rPr>
                <w:rFonts w:ascii="Arial" w:hAnsi="Arial" w:cs="Arial"/>
                <w:sz w:val="20"/>
                <w:szCs w:val="20"/>
              </w:rPr>
            </w:pPr>
          </w:p>
          <w:p w14:paraId="55CBF65A" w14:textId="77777777" w:rsidR="003A3114" w:rsidRPr="008E1793" w:rsidRDefault="003A3114" w:rsidP="003A3114">
            <w:pPr>
              <w:pStyle w:val="ListParagraph"/>
              <w:spacing w:after="120"/>
              <w:ind w:left="527"/>
              <w:contextualSpacing w:val="0"/>
              <w:textAlignment w:val="baseline"/>
              <w:rPr>
                <w:rFonts w:ascii="Arial" w:hAnsi="Arial" w:cs="Arial"/>
                <w:sz w:val="20"/>
                <w:szCs w:val="20"/>
              </w:rPr>
            </w:pPr>
          </w:p>
          <w:p w14:paraId="5B6918B6" w14:textId="77777777" w:rsidR="003A3114" w:rsidRPr="008E1793" w:rsidRDefault="003A3114" w:rsidP="003A3114">
            <w:pPr>
              <w:pStyle w:val="ListParagraph"/>
              <w:ind w:left="527"/>
              <w:contextualSpacing w:val="0"/>
              <w:textAlignment w:val="baseline"/>
              <w:rPr>
                <w:rFonts w:ascii="Arial" w:hAnsi="Arial" w:cs="Arial"/>
                <w:sz w:val="20"/>
                <w:szCs w:val="20"/>
              </w:rPr>
            </w:pPr>
          </w:p>
          <w:p w14:paraId="182F91B3"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Review of facilities is ongoing, with improvements made to recycling and waste containerisation on low performing estates, such as new containers and housing.  </w:t>
            </w:r>
          </w:p>
          <w:p w14:paraId="73F53B98"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21FC1F92" w14:textId="77777777" w:rsidR="00C01B9A" w:rsidRPr="008E1793" w:rsidRDefault="00C01B9A" w:rsidP="00C01B9A">
            <w:pPr>
              <w:pStyle w:val="ListParagraph"/>
              <w:numPr>
                <w:ilvl w:val="0"/>
                <w:numId w:val="26"/>
              </w:numPr>
              <w:textAlignment w:val="baseline"/>
              <w:rPr>
                <w:rFonts w:ascii="Arial" w:hAnsi="Arial" w:cs="Arial"/>
                <w:sz w:val="20"/>
                <w:szCs w:val="20"/>
              </w:rPr>
            </w:pPr>
            <w:r w:rsidRPr="008E1793">
              <w:rPr>
                <w:rFonts w:ascii="Arial" w:hAnsi="Arial" w:cs="Arial"/>
                <w:sz w:val="20"/>
                <w:szCs w:val="20"/>
              </w:rPr>
              <w:t xml:space="preserve">Targeted communications developed based on </w:t>
            </w:r>
            <w:proofErr w:type="spellStart"/>
            <w:r w:rsidRPr="008E1793">
              <w:rPr>
                <w:rFonts w:ascii="Arial" w:hAnsi="Arial" w:cs="Arial"/>
                <w:sz w:val="20"/>
                <w:szCs w:val="20"/>
              </w:rPr>
              <w:t>ReLondon</w:t>
            </w:r>
            <w:proofErr w:type="spellEnd"/>
            <w:r w:rsidRPr="008E1793">
              <w:rPr>
                <w:rFonts w:ascii="Arial" w:hAnsi="Arial" w:cs="Arial"/>
                <w:sz w:val="20"/>
                <w:szCs w:val="20"/>
              </w:rPr>
              <w:t xml:space="preserve"> recommended interventions. Low performing estates now targeted in ongoing periodical campaigns. Interventions installed include new containers and signage and tailored communications to encourage the use of the service. </w:t>
            </w:r>
          </w:p>
          <w:p w14:paraId="6053E680" w14:textId="77777777" w:rsidR="00C01B9A" w:rsidRPr="008E1793" w:rsidRDefault="00C01B9A" w:rsidP="00C01B9A">
            <w:pPr>
              <w:textAlignment w:val="baseline"/>
              <w:rPr>
                <w:rFonts w:ascii="Arial" w:hAnsi="Arial" w:cs="Arial"/>
                <w:sz w:val="20"/>
                <w:szCs w:val="20"/>
              </w:rPr>
            </w:pPr>
          </w:p>
          <w:p w14:paraId="0DBE9AC3" w14:textId="77777777" w:rsidR="00C01B9A" w:rsidRPr="008E1793" w:rsidRDefault="00C01B9A" w:rsidP="00CC3374">
            <w:pPr>
              <w:pStyle w:val="Default"/>
              <w:spacing w:after="120"/>
              <w:rPr>
                <w:sz w:val="22"/>
                <w:szCs w:val="22"/>
              </w:rPr>
            </w:pPr>
          </w:p>
          <w:p w14:paraId="6443F1A5"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1D9A39BC"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 xml:space="preserve">Ongoing </w:t>
            </w:r>
          </w:p>
          <w:p w14:paraId="40A59F43" w14:textId="77777777" w:rsidR="00C01B9A" w:rsidRPr="008E1793" w:rsidRDefault="00C01B9A" w:rsidP="00C01B9A">
            <w:pPr>
              <w:ind w:left="-3"/>
              <w:textAlignment w:val="baseline"/>
              <w:rPr>
                <w:rFonts w:ascii="Arial" w:hAnsi="Arial" w:cs="Arial"/>
                <w:sz w:val="20"/>
                <w:szCs w:val="20"/>
              </w:rPr>
            </w:pPr>
          </w:p>
          <w:p w14:paraId="2CDBAF7F"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Ongoing</w:t>
            </w:r>
          </w:p>
          <w:p w14:paraId="2A91AFDB"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w:t>
            </w:r>
          </w:p>
          <w:p w14:paraId="32143602"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Develop service to enable food waste collection for non-participating estates</w:t>
            </w:r>
          </w:p>
        </w:tc>
        <w:tc>
          <w:tcPr>
            <w:tcW w:w="5257" w:type="dxa"/>
            <w:gridSpan w:val="2"/>
            <w:tcBorders>
              <w:top w:val="single" w:sz="4" w:space="0" w:color="auto"/>
              <w:left w:val="single" w:sz="4" w:space="0" w:color="auto"/>
              <w:bottom w:val="single" w:sz="4" w:space="0" w:color="auto"/>
              <w:right w:val="single" w:sz="4" w:space="0" w:color="auto"/>
            </w:tcBorders>
          </w:tcPr>
          <w:p w14:paraId="4C68C637" w14:textId="77777777" w:rsidR="00C01B9A" w:rsidRPr="008E1793" w:rsidRDefault="00C01B9A" w:rsidP="00C01B9A">
            <w:pPr>
              <w:pStyle w:val="ListParagraph"/>
              <w:numPr>
                <w:ilvl w:val="0"/>
                <w:numId w:val="26"/>
              </w:numPr>
              <w:spacing w:before="120" w:after="120"/>
              <w:ind w:left="357"/>
              <w:contextualSpacing w:val="0"/>
              <w:textAlignment w:val="baseline"/>
              <w:rPr>
                <w:rFonts w:ascii="Arial" w:hAnsi="Arial" w:cs="Arial"/>
                <w:sz w:val="20"/>
                <w:szCs w:val="20"/>
              </w:rPr>
            </w:pPr>
            <w:r w:rsidRPr="008E1793">
              <w:rPr>
                <w:rFonts w:ascii="Arial" w:hAnsi="Arial" w:cs="Arial"/>
                <w:sz w:val="20"/>
                <w:szCs w:val="20"/>
              </w:rPr>
              <w:t>Support increased recycling rate.</w:t>
            </w:r>
          </w:p>
          <w:p w14:paraId="6A88FD80" w14:textId="77777777" w:rsidR="00C01B9A" w:rsidRPr="008E1793" w:rsidRDefault="00C01B9A" w:rsidP="00C01B9A">
            <w:pPr>
              <w:spacing w:after="120"/>
              <w:textAlignment w:val="baseline"/>
              <w:rPr>
                <w:rFonts w:ascii="Arial" w:hAnsi="Arial" w:cs="Arial"/>
                <w:sz w:val="20"/>
                <w:szCs w:val="20"/>
              </w:rPr>
            </w:pPr>
          </w:p>
          <w:p w14:paraId="24720951" w14:textId="77777777" w:rsidR="00C01B9A" w:rsidRPr="008E1793" w:rsidRDefault="00C01B9A" w:rsidP="00C01B9A">
            <w:pPr>
              <w:spacing w:after="120"/>
              <w:textAlignment w:val="baseline"/>
              <w:rPr>
                <w:rFonts w:ascii="Arial" w:hAnsi="Arial" w:cs="Arial"/>
                <w:sz w:val="20"/>
                <w:szCs w:val="20"/>
              </w:rPr>
            </w:pPr>
          </w:p>
          <w:p w14:paraId="45DC3EE5" w14:textId="77777777" w:rsidR="00C01B9A" w:rsidRPr="008E1793" w:rsidRDefault="00C01B9A" w:rsidP="00C01B9A">
            <w:pPr>
              <w:spacing w:after="120"/>
              <w:textAlignment w:val="baseline"/>
              <w:rPr>
                <w:rFonts w:ascii="Arial" w:hAnsi="Arial" w:cs="Arial"/>
                <w:sz w:val="20"/>
                <w:szCs w:val="20"/>
              </w:rPr>
            </w:pPr>
          </w:p>
          <w:p w14:paraId="2D65A232" w14:textId="77777777" w:rsidR="00C01B9A" w:rsidRPr="008E1793" w:rsidRDefault="00C01B9A" w:rsidP="00C01B9A">
            <w:pPr>
              <w:spacing w:after="120"/>
              <w:textAlignment w:val="baseline"/>
              <w:rPr>
                <w:rFonts w:ascii="Arial" w:hAnsi="Arial" w:cs="Arial"/>
                <w:sz w:val="20"/>
                <w:szCs w:val="20"/>
              </w:rPr>
            </w:pPr>
          </w:p>
          <w:p w14:paraId="2F0C2B30" w14:textId="77777777" w:rsidR="00C01B9A" w:rsidRPr="008E1793" w:rsidRDefault="00C01B9A" w:rsidP="00C01B9A">
            <w:pPr>
              <w:spacing w:after="120"/>
              <w:textAlignment w:val="baseline"/>
              <w:rPr>
                <w:rFonts w:ascii="Arial" w:hAnsi="Arial" w:cs="Arial"/>
                <w:sz w:val="20"/>
                <w:szCs w:val="20"/>
              </w:rPr>
            </w:pPr>
          </w:p>
          <w:p w14:paraId="345DC3DD" w14:textId="77777777" w:rsidR="003A3114" w:rsidRPr="008E1793" w:rsidRDefault="003A3114" w:rsidP="00CC3374">
            <w:pPr>
              <w:spacing w:after="120"/>
              <w:textAlignment w:val="baseline"/>
              <w:rPr>
                <w:rFonts w:ascii="Arial" w:hAnsi="Arial" w:cs="Arial"/>
                <w:sz w:val="20"/>
                <w:szCs w:val="20"/>
              </w:rPr>
            </w:pPr>
          </w:p>
          <w:p w14:paraId="00E18DCF" w14:textId="77777777" w:rsidR="00C01B9A" w:rsidRPr="008E1793" w:rsidRDefault="00C01B9A" w:rsidP="00C01B9A">
            <w:pPr>
              <w:textAlignment w:val="baseline"/>
              <w:rPr>
                <w:rFonts w:ascii="Arial" w:hAnsi="Arial" w:cs="Arial"/>
                <w:sz w:val="20"/>
                <w:szCs w:val="20"/>
              </w:rPr>
            </w:pPr>
          </w:p>
          <w:p w14:paraId="6809E89B"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Reduced contamination, increased recycling.</w:t>
            </w:r>
          </w:p>
          <w:p w14:paraId="5F2D7B2B"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6EDB0566"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636AFFA8" w14:textId="77777777" w:rsidR="00C01B9A" w:rsidRPr="008E1793" w:rsidRDefault="00C01B9A" w:rsidP="00C01B9A">
            <w:pPr>
              <w:pStyle w:val="Default"/>
              <w:numPr>
                <w:ilvl w:val="0"/>
                <w:numId w:val="26"/>
              </w:numPr>
              <w:rPr>
                <w:sz w:val="20"/>
                <w:szCs w:val="20"/>
              </w:rPr>
            </w:pPr>
            <w:r w:rsidRPr="008E1793">
              <w:rPr>
                <w:color w:val="313231"/>
                <w:sz w:val="20"/>
                <w:szCs w:val="20"/>
              </w:rPr>
              <w:t>Improved recycling and</w:t>
            </w:r>
            <w:r w:rsidRPr="008E1793">
              <w:rPr>
                <w:sz w:val="20"/>
                <w:szCs w:val="20"/>
              </w:rPr>
              <w:t xml:space="preserve"> decreased contamination </w:t>
            </w:r>
          </w:p>
          <w:p w14:paraId="1ADEB590"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6CE80D82"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1D5B16E9"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4A8AA4A9"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43DBD431"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63682BBF" w14:textId="77777777" w:rsidR="00C01B9A" w:rsidRPr="008E1793" w:rsidRDefault="00C01B9A" w:rsidP="00C01B9A">
            <w:pPr>
              <w:pStyle w:val="ListParagraph"/>
              <w:contextualSpacing w:val="0"/>
              <w:rPr>
                <w:rFonts w:ascii="Arial" w:hAnsi="Arial" w:cs="Arial"/>
                <w:sz w:val="20"/>
                <w:szCs w:val="20"/>
              </w:rPr>
            </w:pPr>
          </w:p>
          <w:p w14:paraId="2E633753"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Increased awareness/ participation, reduced contamination</w:t>
            </w:r>
          </w:p>
          <w:p w14:paraId="2F4E2513" w14:textId="77777777" w:rsidR="00C01B9A" w:rsidRPr="008E1793" w:rsidRDefault="00C01B9A" w:rsidP="00C01B9A">
            <w:pPr>
              <w:pStyle w:val="ListParagraph"/>
              <w:rPr>
                <w:rFonts w:ascii="Arial" w:hAnsi="Arial" w:cs="Arial"/>
                <w:sz w:val="20"/>
                <w:szCs w:val="20"/>
              </w:rPr>
            </w:pPr>
          </w:p>
          <w:p w14:paraId="63F10D09" w14:textId="77777777" w:rsidR="00C01B9A" w:rsidRPr="008E1793" w:rsidRDefault="00C01B9A" w:rsidP="00C01B9A">
            <w:pPr>
              <w:spacing w:after="120"/>
              <w:textAlignment w:val="baseline"/>
              <w:rPr>
                <w:rFonts w:ascii="Arial" w:hAnsi="Arial" w:cs="Arial"/>
                <w:sz w:val="20"/>
                <w:szCs w:val="20"/>
              </w:rPr>
            </w:pPr>
          </w:p>
          <w:p w14:paraId="318E08E2" w14:textId="77777777" w:rsidR="00C01B9A" w:rsidRPr="008E1793" w:rsidRDefault="00C01B9A" w:rsidP="00C01B9A">
            <w:pPr>
              <w:textAlignment w:val="baseline"/>
              <w:rPr>
                <w:rFonts w:ascii="Arial" w:hAnsi="Arial" w:cs="Arial"/>
                <w:sz w:val="20"/>
                <w:szCs w:val="20"/>
              </w:rPr>
            </w:pPr>
          </w:p>
          <w:p w14:paraId="34BE222B" w14:textId="77777777" w:rsidR="008D2362" w:rsidRPr="008E1793" w:rsidRDefault="008D2362" w:rsidP="00C01B9A">
            <w:pPr>
              <w:textAlignment w:val="baseline"/>
              <w:rPr>
                <w:rFonts w:ascii="Arial" w:hAnsi="Arial" w:cs="Arial"/>
                <w:sz w:val="20"/>
                <w:szCs w:val="20"/>
              </w:rPr>
            </w:pPr>
          </w:p>
          <w:p w14:paraId="241670E0" w14:textId="53DE6144"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Align with upcoming Simpler Recycling requirements by 31 March 2026</w:t>
            </w:r>
            <w:r w:rsidR="008D2362" w:rsidRPr="008E1793">
              <w:rPr>
                <w:rFonts w:ascii="Arial" w:hAnsi="Arial" w:cs="Arial"/>
                <w:sz w:val="20"/>
                <w:szCs w:val="20"/>
              </w:rPr>
              <w:t xml:space="preserve"> </w:t>
            </w:r>
          </w:p>
        </w:tc>
      </w:tr>
      <w:tr w:rsidR="00C01B9A" w:rsidRPr="00B44E45" w14:paraId="764DA94E"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1F46340"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07700"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 xml:space="preserve">Increase recycling and enhance service provision for flats above shops </w:t>
            </w:r>
          </w:p>
        </w:tc>
        <w:tc>
          <w:tcPr>
            <w:tcW w:w="5097" w:type="dxa"/>
            <w:tcBorders>
              <w:top w:val="single" w:sz="4" w:space="0" w:color="auto"/>
              <w:left w:val="single" w:sz="4" w:space="0" w:color="auto"/>
              <w:bottom w:val="single" w:sz="4" w:space="0" w:color="auto"/>
              <w:right w:val="single" w:sz="4" w:space="0" w:color="auto"/>
            </w:tcBorders>
          </w:tcPr>
          <w:p w14:paraId="6C32124A"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 xml:space="preserve">Develop communications for flats above shops residents, to increase participation in recycling minimise contamination and reduce residual waste. Delivered via annual leaflet, targeted letters and website. </w:t>
            </w:r>
          </w:p>
          <w:p w14:paraId="57F4922C" w14:textId="77777777" w:rsidR="00C01B9A" w:rsidRDefault="00C01B9A" w:rsidP="00C01B9A">
            <w:pPr>
              <w:pStyle w:val="ListParagraph"/>
              <w:numPr>
                <w:ilvl w:val="0"/>
                <w:numId w:val="26"/>
              </w:numPr>
              <w:contextualSpacing w:val="0"/>
              <w:textAlignment w:val="baseline"/>
              <w:rPr>
                <w:rFonts w:ascii="Arial" w:hAnsi="Arial" w:cs="Arial"/>
                <w:sz w:val="20"/>
                <w:szCs w:val="20"/>
              </w:rPr>
            </w:pPr>
            <w:r>
              <w:rPr>
                <w:rFonts w:ascii="Arial" w:hAnsi="Arial" w:cs="Arial"/>
                <w:sz w:val="20"/>
                <w:szCs w:val="20"/>
              </w:rPr>
              <w:t>Expand trial of on-street storage for waste to additional areas, expanding to 2 new areas, covering c.100 properties</w:t>
            </w:r>
          </w:p>
          <w:p w14:paraId="5C989466" w14:textId="77777777" w:rsidR="00C01B9A" w:rsidRDefault="00C01B9A" w:rsidP="00C01B9A">
            <w:pPr>
              <w:pStyle w:val="ListParagraph"/>
              <w:ind w:left="360"/>
              <w:contextualSpacing w:val="0"/>
              <w:textAlignment w:val="baseline"/>
              <w:rPr>
                <w:rFonts w:ascii="Arial" w:hAnsi="Arial" w:cs="Arial"/>
                <w:sz w:val="20"/>
                <w:szCs w:val="20"/>
              </w:rPr>
            </w:pPr>
          </w:p>
          <w:p w14:paraId="6481F4E7" w14:textId="77777777" w:rsidR="00C01B9A" w:rsidRDefault="00C01B9A" w:rsidP="00C01B9A">
            <w:pPr>
              <w:pStyle w:val="ListParagraph"/>
              <w:ind w:left="360"/>
              <w:contextualSpacing w:val="0"/>
              <w:textAlignment w:val="baseline"/>
              <w:rPr>
                <w:rFonts w:ascii="Arial" w:hAnsi="Arial" w:cs="Arial"/>
                <w:sz w:val="20"/>
                <w:szCs w:val="20"/>
              </w:rPr>
            </w:pPr>
          </w:p>
          <w:p w14:paraId="689D38AD" w14:textId="77777777" w:rsidR="00C01B9A" w:rsidRDefault="00C01B9A" w:rsidP="00C01B9A">
            <w:pPr>
              <w:pStyle w:val="ListParagraph"/>
              <w:ind w:left="360"/>
              <w:contextualSpacing w:val="0"/>
              <w:textAlignment w:val="baseline"/>
              <w:rPr>
                <w:rFonts w:ascii="Arial" w:hAnsi="Arial" w:cs="Arial"/>
                <w:sz w:val="20"/>
                <w:szCs w:val="20"/>
              </w:rPr>
            </w:pPr>
          </w:p>
          <w:p w14:paraId="7294413A"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Pr>
                <w:rFonts w:ascii="Arial" w:hAnsi="Arial" w:cs="Arial"/>
                <w:sz w:val="20"/>
                <w:szCs w:val="20"/>
              </w:rPr>
              <w:t>Scope potential for inclusion of recycling and food waste, producing an options appraisal report by Spring 2024</w:t>
            </w:r>
          </w:p>
        </w:tc>
        <w:tc>
          <w:tcPr>
            <w:tcW w:w="2127" w:type="dxa"/>
            <w:tcBorders>
              <w:top w:val="single" w:sz="4" w:space="0" w:color="auto"/>
              <w:left w:val="single" w:sz="4" w:space="0" w:color="auto"/>
              <w:bottom w:val="single" w:sz="4" w:space="0" w:color="auto"/>
              <w:right w:val="single" w:sz="4" w:space="0" w:color="auto"/>
            </w:tcBorders>
          </w:tcPr>
          <w:p w14:paraId="3C973BFE"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0E544BC" w14:textId="77777777" w:rsidR="00C01B9A" w:rsidRPr="00861B00" w:rsidRDefault="00C01B9A" w:rsidP="00C01B9A">
            <w:pPr>
              <w:textAlignment w:val="baseline"/>
              <w:rPr>
                <w:rFonts w:ascii="Arial" w:hAnsi="Arial" w:cs="Arial"/>
                <w:sz w:val="20"/>
                <w:szCs w:val="20"/>
              </w:rPr>
            </w:pPr>
          </w:p>
          <w:p w14:paraId="468AA262" w14:textId="77777777" w:rsidR="00C01B9A" w:rsidRPr="00861B00" w:rsidRDefault="00C01B9A" w:rsidP="00C01B9A">
            <w:pPr>
              <w:textAlignment w:val="baseline"/>
              <w:rPr>
                <w:rFonts w:ascii="Arial" w:hAnsi="Arial" w:cs="Arial"/>
                <w:sz w:val="20"/>
                <w:szCs w:val="20"/>
              </w:rPr>
            </w:pPr>
          </w:p>
          <w:p w14:paraId="4F846B62" w14:textId="77777777" w:rsidR="00C01B9A" w:rsidRDefault="00C01B9A" w:rsidP="00C01B9A">
            <w:pPr>
              <w:textAlignment w:val="baseline"/>
              <w:rPr>
                <w:rFonts w:ascii="Arial" w:hAnsi="Arial" w:cs="Arial"/>
                <w:sz w:val="20"/>
                <w:szCs w:val="20"/>
              </w:rPr>
            </w:pPr>
          </w:p>
          <w:p w14:paraId="36C8ECB9" w14:textId="77777777" w:rsidR="00E45EF6" w:rsidRPr="00861B00" w:rsidRDefault="00E45EF6" w:rsidP="00C01B9A">
            <w:pPr>
              <w:textAlignment w:val="baseline"/>
              <w:rPr>
                <w:rFonts w:ascii="Arial" w:hAnsi="Arial" w:cs="Arial"/>
                <w:sz w:val="20"/>
                <w:szCs w:val="20"/>
              </w:rPr>
            </w:pPr>
          </w:p>
          <w:p w14:paraId="26186A04"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1A7E603" w14:textId="77777777" w:rsidR="00C01B9A" w:rsidRPr="00861B00" w:rsidRDefault="00C01B9A" w:rsidP="00C01B9A">
            <w:pPr>
              <w:textAlignment w:val="baseline"/>
              <w:rPr>
                <w:rFonts w:ascii="Arial" w:hAnsi="Arial" w:cs="Arial"/>
                <w:sz w:val="20"/>
                <w:szCs w:val="20"/>
              </w:rPr>
            </w:pPr>
          </w:p>
          <w:p w14:paraId="712FAA4C" w14:textId="77777777" w:rsidR="00C01B9A" w:rsidRPr="00861B00" w:rsidRDefault="00C01B9A" w:rsidP="00C01B9A">
            <w:pPr>
              <w:textAlignment w:val="baseline"/>
              <w:rPr>
                <w:rFonts w:ascii="Arial" w:hAnsi="Arial" w:cs="Arial"/>
                <w:sz w:val="20"/>
                <w:szCs w:val="20"/>
              </w:rPr>
            </w:pPr>
          </w:p>
          <w:p w14:paraId="4CA52211" w14:textId="77777777" w:rsidR="00C01B9A" w:rsidRPr="00861B00" w:rsidRDefault="00C01B9A" w:rsidP="00C01B9A">
            <w:pPr>
              <w:textAlignment w:val="baseline"/>
              <w:rPr>
                <w:rFonts w:ascii="Arial" w:hAnsi="Arial" w:cs="Arial"/>
                <w:sz w:val="20"/>
                <w:szCs w:val="20"/>
              </w:rPr>
            </w:pPr>
          </w:p>
          <w:p w14:paraId="7618B4C6" w14:textId="77777777" w:rsidR="00C01B9A" w:rsidRPr="00861B00" w:rsidRDefault="00C01B9A" w:rsidP="00C01B9A">
            <w:pPr>
              <w:textAlignment w:val="baseline"/>
              <w:rPr>
                <w:rFonts w:ascii="Arial" w:hAnsi="Arial" w:cs="Arial"/>
                <w:sz w:val="20"/>
                <w:szCs w:val="20"/>
              </w:rPr>
            </w:pPr>
          </w:p>
          <w:p w14:paraId="2CDBFE86"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0EC0386B" w14:textId="77777777" w:rsidR="00C01B9A" w:rsidRPr="00861B00" w:rsidRDefault="00C01B9A" w:rsidP="00C01B9A">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7F411D42"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Flats above shops residents receive a bespoke annual leaflet highlighting services and have delivery of recycling and residual waste bags twice a year.  </w:t>
            </w:r>
          </w:p>
          <w:p w14:paraId="000C7C9E"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6876A0C0" w14:textId="77777777" w:rsidR="00E45EF6" w:rsidRPr="008E1793" w:rsidRDefault="00E45EF6" w:rsidP="00C01B9A">
            <w:pPr>
              <w:pStyle w:val="ListParagraph"/>
              <w:spacing w:after="120"/>
              <w:ind w:left="360"/>
              <w:contextualSpacing w:val="0"/>
              <w:textAlignment w:val="baseline"/>
              <w:rPr>
                <w:rFonts w:ascii="Arial" w:hAnsi="Arial" w:cs="Arial"/>
                <w:sz w:val="20"/>
                <w:szCs w:val="20"/>
              </w:rPr>
            </w:pPr>
          </w:p>
          <w:p w14:paraId="7A1574D0"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On-street residual waste (grit bin) storage expanded to a further 15 locations, covering around 1,150 flats above shop households.  </w:t>
            </w:r>
          </w:p>
          <w:p w14:paraId="242F5157"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Continue with rollout to appropriate sites. Develop a container cleansing programme </w:t>
            </w:r>
          </w:p>
          <w:p w14:paraId="46504EF2"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11F179AD"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Recycling provision to stay as current (in clear sacks put out on-street on collection day) with further development of bespoke leaflet and communications. Proposal for food waste provision for flats above shops developed </w:t>
            </w:r>
          </w:p>
          <w:p w14:paraId="2F7AFB70" w14:textId="77777777" w:rsidR="00C01B9A" w:rsidRPr="008E1793" w:rsidRDefault="00C01B9A" w:rsidP="00075ED3">
            <w:pPr>
              <w:pStyle w:val="ListParagraph"/>
              <w:numPr>
                <w:ilvl w:val="0"/>
                <w:numId w:val="26"/>
              </w:numPr>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Design food waste provision for flats, informed by officer knowledge best practice and recommendations from </w:t>
            </w:r>
            <w:proofErr w:type="spellStart"/>
            <w:r w:rsidRPr="008E1793">
              <w:rPr>
                <w:rFonts w:ascii="Arial" w:hAnsi="Arial" w:cs="Arial"/>
                <w:sz w:val="20"/>
                <w:szCs w:val="20"/>
              </w:rPr>
              <w:t>ReLondon</w:t>
            </w:r>
            <w:proofErr w:type="spellEnd"/>
            <w:r w:rsidRPr="008E1793">
              <w:rPr>
                <w:rFonts w:ascii="Arial" w:hAnsi="Arial" w:cs="Arial"/>
                <w:sz w:val="20"/>
                <w:szCs w:val="20"/>
              </w:rPr>
              <w:t xml:space="preserve"> to align with Simpler Recycling requirements.</w:t>
            </w:r>
          </w:p>
          <w:p w14:paraId="77D59A91" w14:textId="77777777" w:rsidR="00075ED3" w:rsidRPr="008E1793" w:rsidRDefault="00075ED3" w:rsidP="00075ED3">
            <w:pPr>
              <w:pStyle w:val="ListParagraph"/>
              <w:ind w:left="360"/>
              <w:contextualSpacing w:val="0"/>
              <w:textAlignment w:val="baseline"/>
              <w:rPr>
                <w:rFonts w:ascii="Arial" w:hAnsi="Arial" w:cs="Arial"/>
                <w:sz w:val="20"/>
                <w:szCs w:val="20"/>
              </w:rPr>
            </w:pPr>
          </w:p>
        </w:tc>
        <w:tc>
          <w:tcPr>
            <w:tcW w:w="5257" w:type="dxa"/>
            <w:gridSpan w:val="2"/>
            <w:tcBorders>
              <w:top w:val="single" w:sz="4" w:space="0" w:color="auto"/>
              <w:left w:val="single" w:sz="4" w:space="0" w:color="auto"/>
              <w:bottom w:val="single" w:sz="4" w:space="0" w:color="auto"/>
              <w:right w:val="single" w:sz="4" w:space="0" w:color="auto"/>
            </w:tcBorders>
          </w:tcPr>
          <w:p w14:paraId="589799C5"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Leaflets and bags distributed to all c.5,000 flats above shops residents.</w:t>
            </w:r>
          </w:p>
          <w:p w14:paraId="4AF30663" w14:textId="77777777" w:rsidR="00C01B9A" w:rsidRPr="008E1793" w:rsidRDefault="00C01B9A" w:rsidP="00C01B9A">
            <w:pPr>
              <w:pStyle w:val="ListParagraph"/>
              <w:ind w:left="272"/>
              <w:textAlignment w:val="baseline"/>
              <w:rPr>
                <w:rFonts w:ascii="Arial" w:hAnsi="Arial" w:cs="Arial"/>
                <w:sz w:val="20"/>
                <w:szCs w:val="20"/>
              </w:rPr>
            </w:pPr>
          </w:p>
          <w:p w14:paraId="6848EC6A" w14:textId="77777777" w:rsidR="00C01B9A" w:rsidRPr="008E1793" w:rsidRDefault="00C01B9A" w:rsidP="00C01B9A">
            <w:pPr>
              <w:pStyle w:val="ListParagraph"/>
              <w:ind w:left="272"/>
              <w:textAlignment w:val="baseline"/>
              <w:rPr>
                <w:rFonts w:ascii="Arial" w:hAnsi="Arial" w:cs="Arial"/>
                <w:sz w:val="20"/>
                <w:szCs w:val="20"/>
              </w:rPr>
            </w:pPr>
          </w:p>
          <w:p w14:paraId="23BA8C04" w14:textId="77777777" w:rsidR="00E45EF6" w:rsidRPr="008E1793" w:rsidRDefault="00E45EF6" w:rsidP="00C01B9A">
            <w:pPr>
              <w:pStyle w:val="ListParagraph"/>
              <w:ind w:left="272"/>
              <w:textAlignment w:val="baseline"/>
              <w:rPr>
                <w:rFonts w:ascii="Arial" w:hAnsi="Arial" w:cs="Arial"/>
                <w:sz w:val="20"/>
                <w:szCs w:val="20"/>
              </w:rPr>
            </w:pPr>
          </w:p>
          <w:p w14:paraId="50A2804A"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Positive feedback received from local councillors, crews and residents for reducing bags on street</w:t>
            </w:r>
          </w:p>
          <w:p w14:paraId="0520724D" w14:textId="77777777" w:rsidR="00C01B9A" w:rsidRPr="008E1793" w:rsidRDefault="00C01B9A" w:rsidP="00C01B9A">
            <w:pPr>
              <w:pStyle w:val="ListParagraph"/>
              <w:rPr>
                <w:rFonts w:ascii="Arial" w:hAnsi="Arial" w:cs="Arial"/>
                <w:sz w:val="20"/>
                <w:szCs w:val="20"/>
              </w:rPr>
            </w:pPr>
          </w:p>
          <w:p w14:paraId="33FC6F7C" w14:textId="77777777" w:rsidR="00C01B9A" w:rsidRPr="008E1793" w:rsidRDefault="00C01B9A" w:rsidP="00C01B9A">
            <w:pPr>
              <w:pStyle w:val="ListParagraph"/>
              <w:numPr>
                <w:ilvl w:val="0"/>
                <w:numId w:val="26"/>
              </w:numPr>
              <w:textAlignment w:val="baseline"/>
              <w:rPr>
                <w:rFonts w:ascii="Arial" w:hAnsi="Arial" w:cs="Arial"/>
                <w:sz w:val="20"/>
                <w:szCs w:val="20"/>
              </w:rPr>
            </w:pPr>
            <w:r w:rsidRPr="008E1793">
              <w:rPr>
                <w:rFonts w:ascii="Arial" w:hAnsi="Arial" w:cs="Arial"/>
                <w:sz w:val="20"/>
                <w:szCs w:val="20"/>
              </w:rPr>
              <w:t>Enhance provision for flats above shops residents and align with upcoming waste reforms</w:t>
            </w:r>
          </w:p>
        </w:tc>
      </w:tr>
      <w:tr w:rsidR="00C01B9A" w:rsidRPr="00B44E45" w14:paraId="1CE647D0"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C651D8F"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BB31D"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Increase recycling in Camden schools</w:t>
            </w:r>
          </w:p>
        </w:tc>
        <w:tc>
          <w:tcPr>
            <w:tcW w:w="5097" w:type="dxa"/>
            <w:tcBorders>
              <w:top w:val="single" w:sz="4" w:space="0" w:color="auto"/>
              <w:left w:val="single" w:sz="4" w:space="0" w:color="auto"/>
              <w:bottom w:val="single" w:sz="4" w:space="0" w:color="auto"/>
              <w:right w:val="single" w:sz="4" w:space="0" w:color="auto"/>
            </w:tcBorders>
          </w:tcPr>
          <w:p w14:paraId="1D835A45"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D673DC">
              <w:rPr>
                <w:rFonts w:ascii="Arial" w:hAnsi="Arial" w:cs="Arial"/>
                <w:sz w:val="20"/>
                <w:szCs w:val="20"/>
              </w:rPr>
              <w:t>Increase school staff and pupil knowledge on recycling through Veolia’s Sustainable Schools programme</w:t>
            </w:r>
          </w:p>
          <w:p w14:paraId="532AD0EC" w14:textId="77777777" w:rsidR="00C01B9A" w:rsidRPr="00D673DC" w:rsidRDefault="00C01B9A"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lastRenderedPageBreak/>
              <w:t xml:space="preserve">Provide </w:t>
            </w:r>
            <w:r w:rsidRPr="00D673DC">
              <w:rPr>
                <w:rFonts w:ascii="Arial" w:hAnsi="Arial" w:cs="Arial"/>
                <w:sz w:val="20"/>
                <w:szCs w:val="20"/>
              </w:rPr>
              <w:t>education packs for primary schools and competition for secondary schools</w:t>
            </w:r>
          </w:p>
          <w:p w14:paraId="2C9DCEFE"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sidRPr="00633868">
              <w:rPr>
                <w:rFonts w:ascii="Arial" w:hAnsi="Arial" w:cs="Arial"/>
                <w:sz w:val="20"/>
                <w:szCs w:val="20"/>
              </w:rPr>
              <w:t>Deliver workshops, litter picks and waste audit sessions for schools</w:t>
            </w:r>
            <w:r>
              <w:rPr>
                <w:rFonts w:ascii="Arial" w:hAnsi="Arial" w:cs="Arial"/>
                <w:sz w:val="20"/>
                <w:szCs w:val="20"/>
              </w:rPr>
              <w:t xml:space="preserve"> </w:t>
            </w:r>
          </w:p>
          <w:p w14:paraId="3D1AB745"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44F5B978" w14:textId="77777777" w:rsidR="00C01B9A" w:rsidRDefault="00C01B9A" w:rsidP="00594D6E">
            <w:pPr>
              <w:pStyle w:val="ListParagraph"/>
              <w:spacing w:after="240"/>
              <w:ind w:left="360"/>
              <w:contextualSpacing w:val="0"/>
              <w:textAlignment w:val="baseline"/>
              <w:rPr>
                <w:rFonts w:ascii="Arial" w:hAnsi="Arial" w:cs="Arial"/>
                <w:sz w:val="20"/>
                <w:szCs w:val="20"/>
              </w:rPr>
            </w:pPr>
          </w:p>
          <w:p w14:paraId="4F113773" w14:textId="77777777" w:rsidR="00567C13" w:rsidRDefault="00567C13" w:rsidP="00567C13">
            <w:pPr>
              <w:pStyle w:val="ListParagraph"/>
              <w:ind w:left="360"/>
              <w:contextualSpacing w:val="0"/>
              <w:textAlignment w:val="baseline"/>
              <w:rPr>
                <w:rFonts w:ascii="Arial" w:hAnsi="Arial" w:cs="Arial"/>
                <w:sz w:val="20"/>
                <w:szCs w:val="20"/>
              </w:rPr>
            </w:pPr>
          </w:p>
          <w:p w14:paraId="1C83AC3E" w14:textId="77777777" w:rsidR="00C01B9A" w:rsidRPr="00D15794" w:rsidRDefault="00C01B9A" w:rsidP="00C01B9A">
            <w:pPr>
              <w:pStyle w:val="ListParagraph"/>
              <w:numPr>
                <w:ilvl w:val="0"/>
                <w:numId w:val="26"/>
              </w:numPr>
              <w:spacing w:after="120"/>
              <w:contextualSpacing w:val="0"/>
              <w:textAlignment w:val="baseline"/>
              <w:rPr>
                <w:rFonts w:ascii="Arial" w:hAnsi="Arial" w:cs="Arial"/>
                <w:sz w:val="20"/>
                <w:szCs w:val="20"/>
              </w:rPr>
            </w:pPr>
            <w:r w:rsidRPr="00D15794">
              <w:rPr>
                <w:rFonts w:ascii="Arial" w:hAnsi="Arial" w:cs="Arial"/>
                <w:sz w:val="20"/>
                <w:szCs w:val="20"/>
              </w:rPr>
              <w:t xml:space="preserve">Support schools to consider the waste hierarchy in delivery of school services and activities through the </w:t>
            </w:r>
            <w:hyperlink r:id="rId14" w:history="1">
              <w:r w:rsidRPr="00D15794">
                <w:rPr>
                  <w:rStyle w:val="Hyperlink"/>
                  <w:rFonts w:ascii="Arial" w:hAnsi="Arial" w:cs="Arial"/>
                  <w:sz w:val="20"/>
                  <w:szCs w:val="20"/>
                </w:rPr>
                <w:t>Camden Schools Charter</w:t>
              </w:r>
            </w:hyperlink>
            <w:r>
              <w:rPr>
                <w:rStyle w:val="Hyperlink"/>
                <w:rFonts w:ascii="Arial" w:hAnsi="Arial" w:cs="Arial"/>
                <w:sz w:val="20"/>
                <w:szCs w:val="20"/>
              </w:rPr>
              <w:t xml:space="preserve"> </w:t>
            </w:r>
            <w:r w:rsidRPr="00D15794">
              <w:rPr>
                <w:rFonts w:ascii="Arial" w:hAnsi="Arial" w:cs="Arial"/>
                <w:sz w:val="20"/>
                <w:szCs w:val="20"/>
              </w:rPr>
              <w:t>and Camden Climate Change Alliance</w:t>
            </w:r>
          </w:p>
          <w:p w14:paraId="02738BD6"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Pr>
                <w:rFonts w:ascii="Arial" w:hAnsi="Arial" w:cs="Arial"/>
                <w:sz w:val="20"/>
                <w:szCs w:val="20"/>
              </w:rPr>
              <w:t>Conduct periodical reviews of school waste facilities</w:t>
            </w:r>
          </w:p>
        </w:tc>
        <w:tc>
          <w:tcPr>
            <w:tcW w:w="2127" w:type="dxa"/>
            <w:tcBorders>
              <w:top w:val="single" w:sz="4" w:space="0" w:color="auto"/>
              <w:left w:val="single" w:sz="4" w:space="0" w:color="auto"/>
              <w:bottom w:val="single" w:sz="4" w:space="0" w:color="auto"/>
              <w:right w:val="single" w:sz="4" w:space="0" w:color="auto"/>
            </w:tcBorders>
          </w:tcPr>
          <w:p w14:paraId="25C844E5"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0F07C8DB" w14:textId="77777777" w:rsidR="00C01B9A" w:rsidRPr="00861B00" w:rsidRDefault="00C01B9A" w:rsidP="00C01B9A">
            <w:pPr>
              <w:textAlignment w:val="baseline"/>
              <w:rPr>
                <w:rFonts w:ascii="Arial" w:hAnsi="Arial" w:cs="Arial"/>
                <w:sz w:val="20"/>
                <w:szCs w:val="20"/>
              </w:rPr>
            </w:pPr>
          </w:p>
          <w:p w14:paraId="38B144DD" w14:textId="77777777" w:rsidR="00C01B9A" w:rsidRDefault="00C01B9A" w:rsidP="00C01B9A">
            <w:pPr>
              <w:textAlignment w:val="baseline"/>
              <w:rPr>
                <w:rFonts w:ascii="Arial" w:hAnsi="Arial" w:cs="Arial"/>
                <w:sz w:val="20"/>
                <w:szCs w:val="20"/>
              </w:rPr>
            </w:pPr>
          </w:p>
          <w:p w14:paraId="03AB9AD2" w14:textId="77777777" w:rsidR="00C01B9A" w:rsidRDefault="00C01B9A" w:rsidP="00C01B9A">
            <w:pPr>
              <w:textAlignment w:val="baseline"/>
              <w:rPr>
                <w:rFonts w:ascii="Arial" w:hAnsi="Arial" w:cs="Arial"/>
                <w:sz w:val="20"/>
                <w:szCs w:val="20"/>
              </w:rPr>
            </w:pPr>
          </w:p>
          <w:p w14:paraId="695F172B" w14:textId="77777777" w:rsidR="00C01B9A" w:rsidRDefault="00C01B9A" w:rsidP="00C01B9A">
            <w:pPr>
              <w:textAlignment w:val="baseline"/>
              <w:rPr>
                <w:rFonts w:ascii="Arial" w:hAnsi="Arial" w:cs="Arial"/>
                <w:sz w:val="20"/>
                <w:szCs w:val="20"/>
              </w:rPr>
            </w:pPr>
          </w:p>
          <w:p w14:paraId="0008C543" w14:textId="77777777" w:rsidR="00C01B9A" w:rsidRPr="00861B00" w:rsidRDefault="00C01B9A" w:rsidP="00C01B9A">
            <w:pPr>
              <w:textAlignment w:val="baseline"/>
              <w:rPr>
                <w:rFonts w:ascii="Arial" w:hAnsi="Arial" w:cs="Arial"/>
                <w:sz w:val="20"/>
                <w:szCs w:val="20"/>
              </w:rPr>
            </w:pPr>
          </w:p>
          <w:p w14:paraId="6B843962" w14:textId="77777777" w:rsidR="00C01B9A" w:rsidRPr="00861B00" w:rsidRDefault="00C01B9A" w:rsidP="00C01B9A">
            <w:pPr>
              <w:textAlignment w:val="baseline"/>
              <w:rPr>
                <w:rFonts w:ascii="Arial" w:hAnsi="Arial" w:cs="Arial"/>
                <w:sz w:val="20"/>
                <w:szCs w:val="20"/>
              </w:rPr>
            </w:pPr>
          </w:p>
          <w:p w14:paraId="4A9A5E96" w14:textId="77777777" w:rsidR="00C01B9A" w:rsidRPr="00861B00" w:rsidRDefault="00C01B9A" w:rsidP="00C01B9A">
            <w:pPr>
              <w:spacing w:after="120"/>
              <w:textAlignment w:val="baseline"/>
              <w:rPr>
                <w:rFonts w:ascii="Arial" w:hAnsi="Arial" w:cs="Arial"/>
                <w:sz w:val="20"/>
                <w:szCs w:val="20"/>
              </w:rPr>
            </w:pPr>
          </w:p>
          <w:p w14:paraId="1F2B7D08" w14:textId="77777777" w:rsidR="00C01B9A" w:rsidRPr="00861B00" w:rsidRDefault="00C01B9A" w:rsidP="00C01B9A">
            <w:pPr>
              <w:textAlignment w:val="baseline"/>
              <w:rPr>
                <w:rFonts w:ascii="Arial" w:hAnsi="Arial" w:cs="Arial"/>
                <w:sz w:val="20"/>
                <w:szCs w:val="20"/>
              </w:rPr>
            </w:pPr>
          </w:p>
          <w:p w14:paraId="62685BE5" w14:textId="77777777" w:rsidR="00C01B9A" w:rsidRDefault="00C01B9A" w:rsidP="00C01B9A">
            <w:pPr>
              <w:textAlignment w:val="baseline"/>
              <w:rPr>
                <w:rFonts w:ascii="Arial" w:hAnsi="Arial" w:cs="Arial"/>
                <w:sz w:val="20"/>
                <w:szCs w:val="20"/>
              </w:rPr>
            </w:pPr>
          </w:p>
          <w:p w14:paraId="2920E571" w14:textId="77777777" w:rsidR="00567C13" w:rsidRDefault="00567C13" w:rsidP="00C01B9A">
            <w:pPr>
              <w:textAlignment w:val="baseline"/>
              <w:rPr>
                <w:rFonts w:ascii="Arial" w:hAnsi="Arial" w:cs="Arial"/>
                <w:sz w:val="20"/>
                <w:szCs w:val="20"/>
              </w:rPr>
            </w:pPr>
          </w:p>
          <w:p w14:paraId="589A3EAD" w14:textId="77777777" w:rsidR="00C01B9A" w:rsidRPr="00861B00" w:rsidRDefault="00C01B9A" w:rsidP="00C01B9A">
            <w:pPr>
              <w:textAlignment w:val="baseline"/>
              <w:rPr>
                <w:rFonts w:ascii="Arial" w:hAnsi="Arial" w:cs="Arial"/>
                <w:sz w:val="20"/>
                <w:szCs w:val="20"/>
              </w:rPr>
            </w:pPr>
          </w:p>
          <w:p w14:paraId="30634E90"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6CC9AA60" w14:textId="77777777" w:rsidR="00C01B9A" w:rsidRPr="00861B00" w:rsidRDefault="00C01B9A" w:rsidP="00C01B9A">
            <w:pPr>
              <w:textAlignment w:val="baseline"/>
              <w:rPr>
                <w:rFonts w:ascii="Arial" w:hAnsi="Arial" w:cs="Arial"/>
                <w:sz w:val="20"/>
                <w:szCs w:val="20"/>
              </w:rPr>
            </w:pPr>
          </w:p>
          <w:p w14:paraId="0F9A0A55" w14:textId="77777777" w:rsidR="00C01B9A" w:rsidRDefault="00C01B9A" w:rsidP="00C01B9A">
            <w:pPr>
              <w:textAlignment w:val="baseline"/>
              <w:rPr>
                <w:rFonts w:ascii="Arial" w:hAnsi="Arial" w:cs="Arial"/>
                <w:sz w:val="20"/>
                <w:szCs w:val="20"/>
              </w:rPr>
            </w:pPr>
          </w:p>
          <w:p w14:paraId="7B54B762" w14:textId="77777777" w:rsidR="00567C13" w:rsidRPr="00861B00" w:rsidRDefault="00567C13" w:rsidP="00C01B9A">
            <w:pPr>
              <w:textAlignment w:val="baseline"/>
              <w:rPr>
                <w:rFonts w:ascii="Arial" w:hAnsi="Arial" w:cs="Arial"/>
                <w:sz w:val="20"/>
                <w:szCs w:val="20"/>
              </w:rPr>
            </w:pPr>
          </w:p>
          <w:p w14:paraId="53C49062" w14:textId="7AA4C031" w:rsidR="00C01B9A" w:rsidRPr="00567C13"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36E3E9B3"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lastRenderedPageBreak/>
              <w:t>Veolia Camden:</w:t>
            </w:r>
          </w:p>
          <w:p w14:paraId="104175E0"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t>Delivered 16 school visits and 1 MRF tour.</w:t>
            </w:r>
          </w:p>
          <w:p w14:paraId="3A53BECF" w14:textId="77777777" w:rsidR="00C01B9A" w:rsidRPr="008E1793" w:rsidRDefault="00C01B9A" w:rsidP="00C01B9A">
            <w:pPr>
              <w:pStyle w:val="ListParagraph"/>
              <w:numPr>
                <w:ilvl w:val="1"/>
                <w:numId w:val="26"/>
              </w:numPr>
              <w:spacing w:after="120"/>
              <w:ind w:left="1077" w:hanging="357"/>
              <w:contextualSpacing w:val="0"/>
              <w:textAlignment w:val="baseline"/>
              <w:rPr>
                <w:rFonts w:ascii="Arial" w:hAnsi="Arial" w:cs="Arial"/>
                <w:sz w:val="20"/>
                <w:szCs w:val="20"/>
              </w:rPr>
            </w:pPr>
            <w:r w:rsidRPr="008E1793">
              <w:rPr>
                <w:rFonts w:ascii="Arial" w:hAnsi="Arial" w:cs="Arial"/>
                <w:sz w:val="20"/>
                <w:szCs w:val="20"/>
              </w:rPr>
              <w:lastRenderedPageBreak/>
              <w:t>Delivered an ECO Leaders programme with a primary school to raise awareness locally of fly-tipping issue</w:t>
            </w:r>
          </w:p>
          <w:p w14:paraId="39CBDA06" w14:textId="77777777" w:rsidR="00C01B9A" w:rsidRPr="008E1793" w:rsidRDefault="00C01B9A" w:rsidP="00C01B9A">
            <w:pPr>
              <w:pStyle w:val="ListParagraph"/>
              <w:numPr>
                <w:ilvl w:val="1"/>
                <w:numId w:val="26"/>
              </w:numPr>
              <w:spacing w:after="120"/>
              <w:ind w:left="1077" w:hanging="357"/>
              <w:contextualSpacing w:val="0"/>
              <w:textAlignment w:val="baseline"/>
              <w:rPr>
                <w:rFonts w:ascii="Arial" w:hAnsi="Arial" w:cs="Arial"/>
                <w:sz w:val="20"/>
                <w:szCs w:val="20"/>
              </w:rPr>
            </w:pPr>
            <w:r w:rsidRPr="008E1793">
              <w:rPr>
                <w:rFonts w:ascii="Arial" w:hAnsi="Arial" w:cs="Arial"/>
                <w:sz w:val="20"/>
                <w:szCs w:val="20"/>
              </w:rPr>
              <w:t>Delivered Veolia Orchard programme.</w:t>
            </w:r>
          </w:p>
          <w:p w14:paraId="5C77F550" w14:textId="77777777" w:rsidR="00C01B9A" w:rsidRPr="008E1793"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b/>
                <w:bCs/>
                <w:sz w:val="20"/>
                <w:szCs w:val="20"/>
              </w:rPr>
              <w:t xml:space="preserve">2025/26: </w:t>
            </w:r>
            <w:r w:rsidRPr="008E1793">
              <w:rPr>
                <w:rFonts w:ascii="Arial" w:hAnsi="Arial" w:cs="Arial"/>
                <w:sz w:val="20"/>
                <w:szCs w:val="20"/>
              </w:rPr>
              <w:t xml:space="preserve"> </w:t>
            </w:r>
          </w:p>
          <w:p w14:paraId="010AF5CD" w14:textId="77777777" w:rsidR="00C01B9A" w:rsidRPr="008E1793" w:rsidRDefault="00C01B9A" w:rsidP="00567C13">
            <w:pPr>
              <w:pStyle w:val="ListParagraph"/>
              <w:numPr>
                <w:ilvl w:val="2"/>
                <w:numId w:val="26"/>
              </w:numPr>
              <w:spacing w:after="120"/>
              <w:contextualSpacing w:val="0"/>
              <w:textAlignment w:val="baseline"/>
              <w:rPr>
                <w:rFonts w:ascii="Arial" w:hAnsi="Arial" w:cs="Arial"/>
                <w:sz w:val="20"/>
                <w:szCs w:val="20"/>
              </w:rPr>
            </w:pPr>
            <w:r w:rsidRPr="008E1793">
              <w:rPr>
                <w:rFonts w:ascii="Arial" w:hAnsi="Arial" w:cs="Arial"/>
                <w:sz w:val="20"/>
                <w:szCs w:val="20"/>
              </w:rPr>
              <w:t>Veolia Orchard will open for applications in September 2025 with aim for 2 schools to be supported.</w:t>
            </w:r>
          </w:p>
          <w:p w14:paraId="20D5A69F"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Schools are encouraged to sign the Camden Schools Charter via the Camden Climate Change Alliance (CCCA), which contains 10 commitments covering a range of sustainability topics including single use plastics, waste, food sustainable procurement and circular economy.</w:t>
            </w:r>
          </w:p>
          <w:p w14:paraId="1CE3B158" w14:textId="77777777" w:rsidR="00595882" w:rsidRPr="008E1793" w:rsidRDefault="00595882" w:rsidP="00595882">
            <w:pPr>
              <w:pStyle w:val="ListParagraph"/>
              <w:ind w:left="357"/>
              <w:contextualSpacing w:val="0"/>
              <w:textAlignment w:val="baseline"/>
              <w:rPr>
                <w:rFonts w:ascii="Arial" w:hAnsi="Arial" w:cs="Arial"/>
                <w:sz w:val="20"/>
                <w:szCs w:val="20"/>
              </w:rPr>
            </w:pPr>
          </w:p>
          <w:p w14:paraId="2C4AE97C" w14:textId="126A8E59" w:rsidR="00C01B9A" w:rsidRPr="008E1793" w:rsidRDefault="00C01B9A" w:rsidP="00075ED3">
            <w:pPr>
              <w:pStyle w:val="ListParagraph"/>
              <w:numPr>
                <w:ilvl w:val="0"/>
                <w:numId w:val="26"/>
              </w:numPr>
              <w:ind w:left="357"/>
              <w:contextualSpacing w:val="0"/>
              <w:textAlignment w:val="baseline"/>
              <w:rPr>
                <w:rFonts w:ascii="Arial" w:hAnsi="Arial" w:cs="Arial"/>
                <w:sz w:val="20"/>
                <w:szCs w:val="20"/>
              </w:rPr>
            </w:pPr>
            <w:r w:rsidRPr="008E1793">
              <w:rPr>
                <w:rFonts w:ascii="Arial" w:hAnsi="Arial" w:cs="Arial"/>
                <w:sz w:val="20"/>
                <w:szCs w:val="20"/>
              </w:rPr>
              <w:t>2023/24 review complete.</w:t>
            </w:r>
          </w:p>
          <w:p w14:paraId="45D56BAA" w14:textId="1C0CBC8D" w:rsidR="00075ED3" w:rsidRPr="008E1793" w:rsidRDefault="00075ED3" w:rsidP="00075ED3">
            <w:pPr>
              <w:pStyle w:val="ListParagraph"/>
              <w:ind w:left="357"/>
              <w:contextualSpacing w:val="0"/>
              <w:textAlignment w:val="baseline"/>
              <w:rPr>
                <w:rFonts w:ascii="Arial" w:hAnsi="Arial" w:cs="Arial"/>
                <w:sz w:val="20"/>
                <w:szCs w:val="20"/>
              </w:rPr>
            </w:pPr>
          </w:p>
        </w:tc>
        <w:tc>
          <w:tcPr>
            <w:tcW w:w="5257" w:type="dxa"/>
            <w:gridSpan w:val="2"/>
            <w:tcBorders>
              <w:top w:val="single" w:sz="4" w:space="0" w:color="auto"/>
              <w:left w:val="single" w:sz="4" w:space="0" w:color="auto"/>
              <w:bottom w:val="single" w:sz="4" w:space="0" w:color="auto"/>
              <w:right w:val="single" w:sz="4" w:space="0" w:color="auto"/>
            </w:tcBorders>
          </w:tcPr>
          <w:p w14:paraId="27903FB6" w14:textId="77777777" w:rsidR="00C01B9A" w:rsidRPr="008E1793" w:rsidRDefault="00C01B9A" w:rsidP="00C01B9A">
            <w:pPr>
              <w:pStyle w:val="ListParagraph"/>
              <w:spacing w:after="120"/>
              <w:ind w:left="360"/>
              <w:textAlignment w:val="baseline"/>
              <w:rPr>
                <w:rFonts w:ascii="Arial" w:hAnsi="Arial" w:cs="Arial"/>
                <w:sz w:val="20"/>
                <w:szCs w:val="20"/>
              </w:rPr>
            </w:pPr>
          </w:p>
          <w:p w14:paraId="7AB09EDE" w14:textId="6EAF82CC" w:rsidR="00C01B9A" w:rsidRPr="008E1793" w:rsidRDefault="00C01B9A" w:rsidP="00567C13">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rPr>
              <w:t>761 students engaged</w:t>
            </w:r>
          </w:p>
          <w:p w14:paraId="64CB9412" w14:textId="77777777" w:rsidR="00C01B9A" w:rsidRPr="008E1793" w:rsidRDefault="00C01B9A" w:rsidP="00567C13">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rPr>
              <w:lastRenderedPageBreak/>
              <w:t>4 anti-fly tipping signs designed by students installed in the local area</w:t>
            </w:r>
          </w:p>
          <w:p w14:paraId="70FC6641"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Provided 10 fruit trees and 70 fruit plants to 9 schools </w:t>
            </w:r>
          </w:p>
          <w:p w14:paraId="1DEBC526"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Funding provided for compost and a greenhouse to support school growing and knowledge with students</w:t>
            </w:r>
          </w:p>
          <w:p w14:paraId="78F70E41"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38EAD072"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234B7092" w14:textId="77777777" w:rsidR="00C01B9A" w:rsidRPr="008E1793" w:rsidRDefault="00C01B9A" w:rsidP="00594D6E">
            <w:pPr>
              <w:pStyle w:val="ListParagraph"/>
              <w:spacing w:after="120"/>
              <w:ind w:left="360"/>
              <w:contextualSpacing w:val="0"/>
              <w:textAlignment w:val="baseline"/>
              <w:rPr>
                <w:rFonts w:ascii="Arial" w:hAnsi="Arial" w:cs="Arial"/>
                <w:sz w:val="20"/>
                <w:szCs w:val="20"/>
              </w:rPr>
            </w:pPr>
          </w:p>
          <w:p w14:paraId="202A4BA3"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23 schools signed Camden Schools Charter</w:t>
            </w:r>
          </w:p>
          <w:p w14:paraId="11A46158"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6A371820"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5EA57571"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 xml:space="preserve">58 schools visited and new contracts signed. </w:t>
            </w:r>
          </w:p>
          <w:p w14:paraId="22792752" w14:textId="77777777" w:rsidR="00C01B9A" w:rsidRPr="008E1793" w:rsidRDefault="00C01B9A" w:rsidP="00567C13">
            <w:pPr>
              <w:textAlignment w:val="baseline"/>
              <w:rPr>
                <w:rFonts w:ascii="Arial" w:hAnsi="Arial" w:cs="Arial"/>
                <w:sz w:val="20"/>
                <w:szCs w:val="20"/>
              </w:rPr>
            </w:pPr>
          </w:p>
        </w:tc>
      </w:tr>
      <w:tr w:rsidR="00C01B9A" w:rsidRPr="00B44E45" w14:paraId="3D173BAF" w14:textId="77777777" w:rsidTr="00E06F5B">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95DB3EE"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lastRenderedPageBreak/>
              <w:t>Camden #09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CC823C"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Increase food waste recycling</w:t>
            </w:r>
          </w:p>
        </w:tc>
        <w:tc>
          <w:tcPr>
            <w:tcW w:w="5097" w:type="dxa"/>
            <w:tcBorders>
              <w:top w:val="single" w:sz="4" w:space="0" w:color="auto"/>
              <w:left w:val="single" w:sz="4" w:space="0" w:color="auto"/>
              <w:bottom w:val="single" w:sz="4" w:space="0" w:color="auto"/>
              <w:right w:val="single" w:sz="4" w:space="0" w:color="auto"/>
            </w:tcBorders>
          </w:tcPr>
          <w:p w14:paraId="02AD0A4C" w14:textId="77777777" w:rsidR="00C01B9A" w:rsidRPr="00547C14" w:rsidRDefault="00C01B9A" w:rsidP="00C01B9A">
            <w:pPr>
              <w:spacing w:before="120" w:after="120"/>
              <w:textAlignment w:val="baseline"/>
              <w:rPr>
                <w:rFonts w:ascii="Arial" w:hAnsi="Arial" w:cs="Arial"/>
                <w:b/>
                <w:bCs/>
                <w:sz w:val="20"/>
                <w:szCs w:val="20"/>
              </w:rPr>
            </w:pPr>
            <w:r w:rsidRPr="00547C14">
              <w:rPr>
                <w:rFonts w:ascii="Arial" w:hAnsi="Arial" w:cs="Arial"/>
                <w:b/>
                <w:bCs/>
                <w:sz w:val="20"/>
                <w:szCs w:val="20"/>
              </w:rPr>
              <w:t>Household (kerbside and communal)</w:t>
            </w:r>
          </w:p>
          <w:p w14:paraId="4370B890" w14:textId="77777777" w:rsidR="00C01B9A" w:rsidRPr="00547C14" w:rsidRDefault="00C01B9A" w:rsidP="00C01B9A">
            <w:pPr>
              <w:pStyle w:val="ListParagraph"/>
              <w:numPr>
                <w:ilvl w:val="0"/>
                <w:numId w:val="26"/>
              </w:numPr>
              <w:spacing w:after="120"/>
              <w:contextualSpacing w:val="0"/>
              <w:textAlignment w:val="baseline"/>
              <w:rPr>
                <w:rFonts w:ascii="Arial" w:hAnsi="Arial" w:cs="Arial"/>
                <w:sz w:val="20"/>
                <w:szCs w:val="20"/>
              </w:rPr>
            </w:pPr>
            <w:r w:rsidRPr="00547C14">
              <w:rPr>
                <w:rFonts w:ascii="Arial" w:hAnsi="Arial" w:cs="Arial"/>
                <w:sz w:val="20"/>
                <w:szCs w:val="20"/>
              </w:rPr>
              <w:t>Expand Food Waste Recycling Project, providing targeted messaging and caddy liners to residents on a targeted low-participation kerbside collection round</w:t>
            </w:r>
            <w:r>
              <w:rPr>
                <w:rFonts w:ascii="Arial" w:hAnsi="Arial" w:cs="Arial"/>
                <w:sz w:val="20"/>
                <w:szCs w:val="20"/>
              </w:rPr>
              <w:t>.</w:t>
            </w:r>
          </w:p>
          <w:p w14:paraId="56653392" w14:textId="77777777" w:rsidR="00C01B9A" w:rsidRPr="00547C14" w:rsidRDefault="00C01B9A" w:rsidP="00C01B9A">
            <w:pPr>
              <w:pStyle w:val="ListParagraph"/>
              <w:numPr>
                <w:ilvl w:val="1"/>
                <w:numId w:val="26"/>
              </w:numPr>
              <w:spacing w:after="120"/>
              <w:contextualSpacing w:val="0"/>
              <w:textAlignment w:val="baseline"/>
              <w:rPr>
                <w:rFonts w:ascii="Arial" w:hAnsi="Arial" w:cs="Arial"/>
                <w:sz w:val="20"/>
                <w:szCs w:val="20"/>
              </w:rPr>
            </w:pPr>
            <w:r w:rsidRPr="00547C14">
              <w:rPr>
                <w:rFonts w:ascii="Arial" w:hAnsi="Arial" w:cs="Arial"/>
                <w:sz w:val="20"/>
                <w:szCs w:val="20"/>
              </w:rPr>
              <w:t>Refresh digital campaign to encourage recycling participation and food waste minimisation</w:t>
            </w:r>
            <w:r>
              <w:rPr>
                <w:rFonts w:ascii="Arial" w:hAnsi="Arial" w:cs="Arial"/>
                <w:sz w:val="20"/>
                <w:szCs w:val="20"/>
              </w:rPr>
              <w:t>.</w:t>
            </w:r>
          </w:p>
          <w:p w14:paraId="03784EEB" w14:textId="77777777" w:rsidR="00C01B9A" w:rsidRPr="00547C14" w:rsidRDefault="00C01B9A" w:rsidP="00C01B9A">
            <w:pPr>
              <w:pStyle w:val="ListParagraph"/>
              <w:numPr>
                <w:ilvl w:val="1"/>
                <w:numId w:val="26"/>
              </w:numPr>
              <w:spacing w:after="120"/>
              <w:contextualSpacing w:val="0"/>
              <w:textAlignment w:val="baseline"/>
              <w:rPr>
                <w:rFonts w:ascii="Arial" w:hAnsi="Arial" w:cs="Arial"/>
                <w:sz w:val="20"/>
                <w:szCs w:val="20"/>
              </w:rPr>
            </w:pPr>
            <w:r w:rsidRPr="00547C14">
              <w:rPr>
                <w:rFonts w:ascii="Arial" w:hAnsi="Arial" w:cs="Arial"/>
                <w:sz w:val="20"/>
                <w:szCs w:val="20"/>
              </w:rPr>
              <w:t>Develop outreach work including food waste roadshows and community workshops</w:t>
            </w:r>
            <w:r>
              <w:rPr>
                <w:rFonts w:ascii="Arial" w:hAnsi="Arial" w:cs="Arial"/>
                <w:sz w:val="20"/>
                <w:szCs w:val="20"/>
              </w:rPr>
              <w:t>.</w:t>
            </w:r>
          </w:p>
          <w:p w14:paraId="39784FE8"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547C14">
              <w:rPr>
                <w:rFonts w:ascii="Arial" w:hAnsi="Arial" w:cs="Arial"/>
                <w:sz w:val="20"/>
                <w:szCs w:val="20"/>
              </w:rPr>
              <w:t>Increase the number of estates collecting food waste</w:t>
            </w:r>
            <w:r>
              <w:rPr>
                <w:rFonts w:ascii="Arial" w:hAnsi="Arial" w:cs="Arial"/>
                <w:sz w:val="20"/>
                <w:szCs w:val="20"/>
              </w:rPr>
              <w:t>.</w:t>
            </w:r>
          </w:p>
          <w:p w14:paraId="579E5C82" w14:textId="77777777" w:rsidR="00C01B9A" w:rsidRDefault="00C01B9A" w:rsidP="00C01B9A">
            <w:pPr>
              <w:pStyle w:val="ListParagraph"/>
              <w:ind w:left="360"/>
              <w:contextualSpacing w:val="0"/>
              <w:textAlignment w:val="baseline"/>
              <w:rPr>
                <w:rFonts w:ascii="Arial" w:hAnsi="Arial" w:cs="Arial"/>
                <w:sz w:val="20"/>
                <w:szCs w:val="20"/>
              </w:rPr>
            </w:pPr>
          </w:p>
          <w:p w14:paraId="714FD046" w14:textId="77777777" w:rsidR="00C01B9A" w:rsidRDefault="00C01B9A" w:rsidP="008E509D">
            <w:pPr>
              <w:pStyle w:val="ListParagraph"/>
              <w:spacing w:after="120"/>
              <w:ind w:left="360"/>
              <w:contextualSpacing w:val="0"/>
              <w:textAlignment w:val="baseline"/>
              <w:rPr>
                <w:rFonts w:ascii="Arial" w:hAnsi="Arial" w:cs="Arial"/>
                <w:sz w:val="20"/>
                <w:szCs w:val="20"/>
              </w:rPr>
            </w:pPr>
          </w:p>
          <w:p w14:paraId="1DF60099" w14:textId="77777777" w:rsidR="00C01B9A" w:rsidRPr="00547C14" w:rsidRDefault="00C01B9A" w:rsidP="00C01B9A">
            <w:pPr>
              <w:pStyle w:val="ListParagraph"/>
              <w:numPr>
                <w:ilvl w:val="0"/>
                <w:numId w:val="26"/>
              </w:numPr>
              <w:spacing w:after="120"/>
              <w:contextualSpacing w:val="0"/>
              <w:textAlignment w:val="baseline"/>
              <w:rPr>
                <w:rFonts w:ascii="Arial" w:hAnsi="Arial" w:cs="Arial"/>
                <w:sz w:val="20"/>
                <w:szCs w:val="20"/>
              </w:rPr>
            </w:pPr>
            <w:r w:rsidRPr="00547C14">
              <w:rPr>
                <w:rFonts w:ascii="Arial" w:hAnsi="Arial" w:cs="Arial"/>
                <w:sz w:val="20"/>
                <w:szCs w:val="20"/>
              </w:rPr>
              <w:t>Increase the number of outlets where free caddy liners can be collected by residents (budget permitting)</w:t>
            </w:r>
          </w:p>
          <w:p w14:paraId="0181A81B" w14:textId="77777777" w:rsidR="00C01B9A" w:rsidRPr="00547C14" w:rsidRDefault="00C01B9A" w:rsidP="00C01B9A">
            <w:pPr>
              <w:spacing w:after="120"/>
              <w:textAlignment w:val="baseline"/>
              <w:rPr>
                <w:rFonts w:ascii="Arial" w:hAnsi="Arial" w:cs="Arial"/>
                <w:b/>
                <w:bCs/>
                <w:sz w:val="20"/>
                <w:szCs w:val="20"/>
              </w:rPr>
            </w:pPr>
            <w:r w:rsidRPr="00547C14">
              <w:rPr>
                <w:rFonts w:ascii="Arial" w:hAnsi="Arial" w:cs="Arial"/>
                <w:b/>
                <w:bCs/>
                <w:sz w:val="20"/>
                <w:szCs w:val="20"/>
              </w:rPr>
              <w:t>Schools</w:t>
            </w:r>
          </w:p>
          <w:p w14:paraId="661AC1F6"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547C14">
              <w:rPr>
                <w:rFonts w:ascii="Arial" w:hAnsi="Arial" w:cs="Arial"/>
                <w:sz w:val="20"/>
                <w:szCs w:val="20"/>
              </w:rPr>
              <w:t>Increase uptake of food waste collection service</w:t>
            </w:r>
            <w:r>
              <w:rPr>
                <w:rFonts w:ascii="Arial" w:hAnsi="Arial" w:cs="Arial"/>
                <w:sz w:val="20"/>
                <w:szCs w:val="20"/>
              </w:rPr>
              <w:t xml:space="preserve"> via officer visits and targeted communications</w:t>
            </w:r>
          </w:p>
          <w:p w14:paraId="2B8FF660" w14:textId="77777777" w:rsidR="00C01B9A" w:rsidRPr="00DA15A9" w:rsidRDefault="00C01B9A" w:rsidP="00C01B9A">
            <w:pPr>
              <w:spacing w:after="120"/>
              <w:textAlignment w:val="baseline"/>
              <w:rPr>
                <w:rFonts w:ascii="Arial" w:hAnsi="Arial" w:cs="Arial"/>
                <w:b/>
                <w:bCs/>
                <w:sz w:val="20"/>
                <w:szCs w:val="20"/>
              </w:rPr>
            </w:pPr>
            <w:r>
              <w:rPr>
                <w:rFonts w:ascii="Arial" w:hAnsi="Arial" w:cs="Arial"/>
                <w:b/>
                <w:bCs/>
                <w:sz w:val="20"/>
                <w:szCs w:val="20"/>
              </w:rPr>
              <w:t>S</w:t>
            </w:r>
            <w:r w:rsidRPr="00DA15A9">
              <w:rPr>
                <w:rFonts w:ascii="Arial" w:hAnsi="Arial" w:cs="Arial"/>
                <w:b/>
                <w:bCs/>
                <w:sz w:val="20"/>
                <w:szCs w:val="20"/>
              </w:rPr>
              <w:t>ustainable food</w:t>
            </w:r>
          </w:p>
          <w:p w14:paraId="4CEB976B"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 xml:space="preserve">Develop an Action Plan by Summer 2023 which contributes to </w:t>
            </w:r>
            <w:r w:rsidRPr="00A9246D">
              <w:rPr>
                <w:rFonts w:ascii="Arial" w:hAnsi="Arial" w:cs="Arial"/>
                <w:sz w:val="20"/>
                <w:szCs w:val="20"/>
              </w:rPr>
              <w:t>Camden</w:t>
            </w:r>
            <w:r>
              <w:rPr>
                <w:rFonts w:ascii="Arial" w:hAnsi="Arial" w:cs="Arial"/>
                <w:sz w:val="20"/>
                <w:szCs w:val="20"/>
              </w:rPr>
              <w:t>’s Food Mission that, b</w:t>
            </w:r>
            <w:r w:rsidRPr="002B36CD">
              <w:rPr>
                <w:rFonts w:ascii="Arial" w:hAnsi="Arial" w:cs="Arial"/>
                <w:sz w:val="20"/>
                <w:szCs w:val="20"/>
              </w:rPr>
              <w:t>y 2030, everyone eats well every day with nutritious, affordable, sustainable food</w:t>
            </w:r>
            <w:r w:rsidRPr="00A9246D">
              <w:rPr>
                <w:rFonts w:ascii="Arial" w:hAnsi="Arial" w:cs="Arial"/>
                <w:sz w:val="20"/>
                <w:szCs w:val="20"/>
              </w:rPr>
              <w:t xml:space="preserve"> </w:t>
            </w:r>
          </w:p>
          <w:p w14:paraId="0E5CBF1C" w14:textId="77777777" w:rsidR="00F75FCC" w:rsidRDefault="00F75FCC" w:rsidP="00F75FCC">
            <w:pPr>
              <w:pStyle w:val="ListParagraph"/>
              <w:ind w:left="360"/>
              <w:contextualSpacing w:val="0"/>
              <w:textAlignment w:val="baseline"/>
              <w:rPr>
                <w:rFonts w:ascii="Arial" w:hAnsi="Arial" w:cs="Arial"/>
                <w:sz w:val="20"/>
                <w:szCs w:val="20"/>
              </w:rPr>
            </w:pPr>
          </w:p>
          <w:p w14:paraId="051CB5D9"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Pr>
                <w:rFonts w:ascii="Arial" w:hAnsi="Arial" w:cs="Arial"/>
                <w:sz w:val="20"/>
                <w:szCs w:val="20"/>
              </w:rPr>
              <w:t>P</w:t>
            </w:r>
            <w:r w:rsidRPr="00B37408">
              <w:rPr>
                <w:rFonts w:ascii="Arial" w:hAnsi="Arial" w:cs="Arial"/>
                <w:sz w:val="20"/>
                <w:szCs w:val="20"/>
              </w:rPr>
              <w:t>articipat</w:t>
            </w:r>
            <w:r>
              <w:rPr>
                <w:rFonts w:ascii="Arial" w:hAnsi="Arial" w:cs="Arial"/>
                <w:sz w:val="20"/>
                <w:szCs w:val="20"/>
              </w:rPr>
              <w:t>e</w:t>
            </w:r>
            <w:r w:rsidRPr="00B37408">
              <w:rPr>
                <w:rFonts w:ascii="Arial" w:hAnsi="Arial" w:cs="Arial"/>
                <w:sz w:val="20"/>
                <w:szCs w:val="20"/>
              </w:rPr>
              <w:t xml:space="preserve"> in ReLondon’s Circular Food Procurement Group</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78EE5E" w14:textId="77777777" w:rsidR="00C01B9A" w:rsidRPr="00E06F5B" w:rsidRDefault="00C01B9A" w:rsidP="00C01B9A">
            <w:pPr>
              <w:textAlignment w:val="baseline"/>
              <w:rPr>
                <w:rFonts w:ascii="Arial" w:hAnsi="Arial" w:cs="Arial"/>
                <w:sz w:val="20"/>
                <w:szCs w:val="20"/>
              </w:rPr>
            </w:pPr>
          </w:p>
          <w:p w14:paraId="6F5D7040" w14:textId="77777777" w:rsidR="00C01B9A" w:rsidRPr="00E06F5B" w:rsidRDefault="00C01B9A" w:rsidP="00C01B9A">
            <w:pPr>
              <w:textAlignment w:val="baseline"/>
              <w:rPr>
                <w:rFonts w:ascii="Arial" w:hAnsi="Arial" w:cs="Arial"/>
                <w:sz w:val="20"/>
                <w:szCs w:val="20"/>
              </w:rPr>
            </w:pPr>
          </w:p>
          <w:p w14:paraId="6EA83ADD" w14:textId="77777777" w:rsidR="00C01B9A" w:rsidRPr="00E06F5B"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E06F5B">
              <w:rPr>
                <w:rFonts w:ascii="Arial" w:hAnsi="Arial" w:cs="Arial"/>
                <w:color w:val="00B050"/>
                <w:sz w:val="20"/>
                <w:szCs w:val="20"/>
              </w:rPr>
              <w:t>Complete</w:t>
            </w:r>
          </w:p>
          <w:p w14:paraId="46E7149D" w14:textId="77777777" w:rsidR="00C01B9A" w:rsidRPr="00E06F5B" w:rsidRDefault="00C01B9A" w:rsidP="00C01B9A">
            <w:pPr>
              <w:textAlignment w:val="baseline"/>
              <w:rPr>
                <w:rFonts w:ascii="Arial" w:hAnsi="Arial" w:cs="Arial"/>
                <w:sz w:val="20"/>
                <w:szCs w:val="20"/>
              </w:rPr>
            </w:pPr>
          </w:p>
          <w:p w14:paraId="2A0EAD45" w14:textId="77777777" w:rsidR="00C01B9A" w:rsidRPr="00E06F5B" w:rsidRDefault="00C01B9A" w:rsidP="00C01B9A">
            <w:pPr>
              <w:textAlignment w:val="baseline"/>
              <w:rPr>
                <w:rFonts w:ascii="Arial" w:hAnsi="Arial" w:cs="Arial"/>
                <w:sz w:val="20"/>
                <w:szCs w:val="20"/>
              </w:rPr>
            </w:pPr>
          </w:p>
          <w:p w14:paraId="1019E891" w14:textId="77777777" w:rsidR="00C01B9A" w:rsidRPr="00E06F5B" w:rsidRDefault="00C01B9A" w:rsidP="00C01B9A">
            <w:pPr>
              <w:textAlignment w:val="baseline"/>
              <w:rPr>
                <w:rFonts w:ascii="Arial" w:hAnsi="Arial" w:cs="Arial"/>
                <w:sz w:val="20"/>
                <w:szCs w:val="20"/>
              </w:rPr>
            </w:pPr>
          </w:p>
          <w:p w14:paraId="4CFBB481" w14:textId="77777777" w:rsidR="00C01B9A" w:rsidRPr="00E06F5B" w:rsidRDefault="00C01B9A" w:rsidP="00C01B9A">
            <w:pPr>
              <w:textAlignment w:val="baseline"/>
              <w:rPr>
                <w:rFonts w:ascii="Arial" w:hAnsi="Arial" w:cs="Arial"/>
                <w:sz w:val="20"/>
                <w:szCs w:val="20"/>
              </w:rPr>
            </w:pPr>
          </w:p>
          <w:p w14:paraId="6F488AAF" w14:textId="77777777" w:rsidR="00C01B9A" w:rsidRPr="00E06F5B" w:rsidRDefault="00C01B9A" w:rsidP="00C01B9A">
            <w:pPr>
              <w:textAlignment w:val="baseline"/>
              <w:rPr>
                <w:rFonts w:ascii="Arial" w:hAnsi="Arial" w:cs="Arial"/>
                <w:sz w:val="20"/>
                <w:szCs w:val="20"/>
              </w:rPr>
            </w:pPr>
          </w:p>
          <w:p w14:paraId="4CFD42E6" w14:textId="77777777" w:rsidR="00C01B9A" w:rsidRPr="00E06F5B" w:rsidRDefault="00C01B9A" w:rsidP="00C01B9A">
            <w:pPr>
              <w:textAlignment w:val="baseline"/>
              <w:rPr>
                <w:rFonts w:ascii="Arial" w:hAnsi="Arial" w:cs="Arial"/>
                <w:sz w:val="20"/>
                <w:szCs w:val="20"/>
              </w:rPr>
            </w:pPr>
          </w:p>
          <w:p w14:paraId="2AFC5DFA" w14:textId="77777777" w:rsidR="00C01B9A" w:rsidRDefault="00C01B9A" w:rsidP="00C01B9A">
            <w:pPr>
              <w:textAlignment w:val="baseline"/>
              <w:rPr>
                <w:rFonts w:ascii="Arial" w:hAnsi="Arial" w:cs="Arial"/>
                <w:sz w:val="20"/>
                <w:szCs w:val="20"/>
              </w:rPr>
            </w:pPr>
          </w:p>
          <w:p w14:paraId="0B4376DC" w14:textId="77777777" w:rsidR="00BD3548" w:rsidRPr="00E06F5B" w:rsidRDefault="00BD3548" w:rsidP="00C01B9A">
            <w:pPr>
              <w:textAlignment w:val="baseline"/>
              <w:rPr>
                <w:rFonts w:ascii="Arial" w:hAnsi="Arial" w:cs="Arial"/>
                <w:sz w:val="20"/>
                <w:szCs w:val="20"/>
              </w:rPr>
            </w:pPr>
          </w:p>
          <w:p w14:paraId="2EAE134B" w14:textId="77777777" w:rsidR="00C01B9A" w:rsidRPr="00E06F5B"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E06F5B">
              <w:rPr>
                <w:rFonts w:ascii="Arial" w:hAnsi="Arial" w:cs="Arial"/>
                <w:color w:val="92D050"/>
                <w:sz w:val="20"/>
                <w:szCs w:val="20"/>
              </w:rPr>
              <w:t>On track</w:t>
            </w:r>
          </w:p>
          <w:p w14:paraId="6726E50F" w14:textId="77777777" w:rsidR="00C01B9A" w:rsidRPr="00E06F5B" w:rsidRDefault="00C01B9A" w:rsidP="00C01B9A">
            <w:pPr>
              <w:textAlignment w:val="baseline"/>
              <w:rPr>
                <w:rFonts w:ascii="Arial" w:hAnsi="Arial" w:cs="Arial"/>
                <w:sz w:val="20"/>
                <w:szCs w:val="20"/>
              </w:rPr>
            </w:pPr>
          </w:p>
          <w:p w14:paraId="5A2E4EDC" w14:textId="77777777" w:rsidR="00C01B9A" w:rsidRDefault="00C01B9A" w:rsidP="008E509D">
            <w:pPr>
              <w:spacing w:after="120"/>
              <w:textAlignment w:val="baseline"/>
              <w:rPr>
                <w:rFonts w:ascii="Arial" w:hAnsi="Arial" w:cs="Arial"/>
                <w:sz w:val="20"/>
                <w:szCs w:val="20"/>
              </w:rPr>
            </w:pPr>
          </w:p>
          <w:p w14:paraId="3D9422AB" w14:textId="77777777" w:rsidR="00C01B9A" w:rsidRPr="00E06F5B"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E06F5B">
              <w:rPr>
                <w:rFonts w:ascii="Arial" w:hAnsi="Arial" w:cs="Arial"/>
                <w:color w:val="00B050"/>
                <w:sz w:val="20"/>
                <w:szCs w:val="20"/>
              </w:rPr>
              <w:t>Complete</w:t>
            </w:r>
          </w:p>
          <w:p w14:paraId="7702BE4E" w14:textId="77777777" w:rsidR="00C01B9A" w:rsidRPr="00E06F5B" w:rsidRDefault="00C01B9A" w:rsidP="00C01B9A">
            <w:pPr>
              <w:textAlignment w:val="baseline"/>
              <w:rPr>
                <w:rFonts w:ascii="Arial" w:hAnsi="Arial" w:cs="Arial"/>
                <w:sz w:val="20"/>
                <w:szCs w:val="20"/>
              </w:rPr>
            </w:pPr>
          </w:p>
          <w:p w14:paraId="3F4B9B6A" w14:textId="77777777" w:rsidR="00C01B9A" w:rsidRPr="00E06F5B" w:rsidRDefault="00C01B9A" w:rsidP="00C01B9A">
            <w:pPr>
              <w:textAlignment w:val="baseline"/>
              <w:rPr>
                <w:rFonts w:ascii="Arial" w:hAnsi="Arial" w:cs="Arial"/>
                <w:sz w:val="20"/>
                <w:szCs w:val="20"/>
              </w:rPr>
            </w:pPr>
          </w:p>
          <w:p w14:paraId="52960CB2" w14:textId="77777777" w:rsidR="00C01B9A" w:rsidRPr="00E06F5B" w:rsidRDefault="00C01B9A" w:rsidP="008E509D">
            <w:pPr>
              <w:spacing w:after="120"/>
              <w:textAlignment w:val="baseline"/>
              <w:rPr>
                <w:rFonts w:ascii="Arial" w:hAnsi="Arial" w:cs="Arial"/>
                <w:sz w:val="20"/>
                <w:szCs w:val="20"/>
              </w:rPr>
            </w:pPr>
          </w:p>
          <w:p w14:paraId="6171E4AD" w14:textId="77777777" w:rsidR="00C01B9A" w:rsidRPr="00E06F5B"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E06F5B">
              <w:rPr>
                <w:rFonts w:ascii="Arial" w:hAnsi="Arial" w:cs="Arial"/>
                <w:color w:val="00B050"/>
                <w:sz w:val="20"/>
                <w:szCs w:val="20"/>
              </w:rPr>
              <w:t>Complete</w:t>
            </w:r>
          </w:p>
          <w:p w14:paraId="695E9CC8" w14:textId="77777777" w:rsidR="00C01B9A" w:rsidRPr="00E06F5B" w:rsidRDefault="00C01B9A" w:rsidP="00C01B9A">
            <w:pPr>
              <w:textAlignment w:val="baseline"/>
              <w:rPr>
                <w:rFonts w:ascii="Arial" w:hAnsi="Arial" w:cs="Arial"/>
                <w:sz w:val="20"/>
                <w:szCs w:val="20"/>
              </w:rPr>
            </w:pPr>
          </w:p>
          <w:p w14:paraId="6DB19FFC" w14:textId="77777777" w:rsidR="00C01B9A" w:rsidRPr="00E06F5B" w:rsidRDefault="00C01B9A" w:rsidP="008E509D">
            <w:pPr>
              <w:spacing w:after="120"/>
              <w:textAlignment w:val="baseline"/>
              <w:rPr>
                <w:rFonts w:ascii="Arial" w:hAnsi="Arial" w:cs="Arial"/>
                <w:sz w:val="20"/>
                <w:szCs w:val="20"/>
              </w:rPr>
            </w:pPr>
          </w:p>
          <w:p w14:paraId="52538600" w14:textId="77777777" w:rsidR="00C01B9A" w:rsidRPr="00E06F5B"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E06F5B">
              <w:rPr>
                <w:rFonts w:ascii="Arial" w:hAnsi="Arial" w:cs="Arial"/>
                <w:color w:val="00B050"/>
                <w:sz w:val="20"/>
                <w:szCs w:val="20"/>
              </w:rPr>
              <w:t>Complete</w:t>
            </w:r>
          </w:p>
          <w:p w14:paraId="694886CA" w14:textId="77777777" w:rsidR="00C01B9A" w:rsidRPr="00E06F5B" w:rsidRDefault="00C01B9A" w:rsidP="00C01B9A">
            <w:pPr>
              <w:textAlignment w:val="baseline"/>
              <w:rPr>
                <w:rFonts w:ascii="Arial" w:hAnsi="Arial" w:cs="Arial"/>
                <w:sz w:val="20"/>
                <w:szCs w:val="20"/>
              </w:rPr>
            </w:pPr>
          </w:p>
          <w:p w14:paraId="1E67D697" w14:textId="77777777" w:rsidR="00C01B9A" w:rsidRPr="00E06F5B" w:rsidRDefault="00C01B9A" w:rsidP="00C01B9A">
            <w:pPr>
              <w:textAlignment w:val="baseline"/>
              <w:rPr>
                <w:rFonts w:ascii="Arial" w:hAnsi="Arial" w:cs="Arial"/>
                <w:sz w:val="20"/>
                <w:szCs w:val="20"/>
              </w:rPr>
            </w:pPr>
          </w:p>
          <w:p w14:paraId="10A02537" w14:textId="77777777" w:rsidR="00C01B9A" w:rsidRDefault="00C01B9A" w:rsidP="00C01B9A">
            <w:pPr>
              <w:textAlignment w:val="baseline"/>
              <w:rPr>
                <w:rFonts w:ascii="Arial" w:hAnsi="Arial" w:cs="Arial"/>
                <w:sz w:val="20"/>
                <w:szCs w:val="20"/>
              </w:rPr>
            </w:pPr>
          </w:p>
          <w:p w14:paraId="0B21ADF6" w14:textId="77777777" w:rsidR="00F75FCC" w:rsidRDefault="00F75FCC" w:rsidP="00C01B9A">
            <w:pPr>
              <w:textAlignment w:val="baseline"/>
              <w:rPr>
                <w:rFonts w:ascii="Arial" w:hAnsi="Arial" w:cs="Arial"/>
                <w:sz w:val="20"/>
                <w:szCs w:val="20"/>
              </w:rPr>
            </w:pPr>
          </w:p>
          <w:p w14:paraId="07813512" w14:textId="77777777" w:rsidR="00F75FCC" w:rsidRPr="00E06F5B" w:rsidRDefault="00F75FCC" w:rsidP="00C01B9A">
            <w:pPr>
              <w:textAlignment w:val="baseline"/>
              <w:rPr>
                <w:rFonts w:ascii="Arial" w:hAnsi="Arial" w:cs="Arial"/>
                <w:sz w:val="20"/>
                <w:szCs w:val="20"/>
              </w:rPr>
            </w:pPr>
          </w:p>
          <w:p w14:paraId="6AC077F5" w14:textId="77777777" w:rsidR="00C01B9A" w:rsidRPr="00E06F5B"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E06F5B">
              <w:rPr>
                <w:rFonts w:ascii="Arial" w:hAnsi="Arial" w:cs="Arial"/>
                <w:color w:val="92D050"/>
                <w:sz w:val="20"/>
                <w:szCs w:val="20"/>
              </w:rPr>
              <w:t>On track</w:t>
            </w:r>
          </w:p>
          <w:p w14:paraId="74C6EF0E" w14:textId="77777777" w:rsidR="00C01B9A" w:rsidRPr="00E06F5B" w:rsidRDefault="00C01B9A" w:rsidP="00C01B9A">
            <w:pPr>
              <w:textAlignment w:val="baseline"/>
              <w:rPr>
                <w:rFonts w:ascii="Arial" w:hAnsi="Arial" w:cs="Arial"/>
                <w:sz w:val="20"/>
                <w:szCs w:val="20"/>
              </w:rPr>
            </w:pPr>
          </w:p>
          <w:p w14:paraId="0ECDF25C" w14:textId="77777777" w:rsidR="00C01B9A" w:rsidRPr="00E06F5B" w:rsidRDefault="00C01B9A" w:rsidP="00C01B9A">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D77A15" w14:textId="77777777" w:rsidR="00C01B9A" w:rsidRPr="008E1793" w:rsidRDefault="00C01B9A" w:rsidP="00C01B9A">
            <w:pPr>
              <w:spacing w:before="120" w:after="120"/>
              <w:textAlignment w:val="baseline"/>
              <w:rPr>
                <w:rFonts w:ascii="Arial" w:hAnsi="Arial" w:cs="Arial"/>
                <w:b/>
                <w:bCs/>
                <w:sz w:val="20"/>
                <w:szCs w:val="20"/>
              </w:rPr>
            </w:pPr>
            <w:r w:rsidRPr="008E1793">
              <w:rPr>
                <w:rFonts w:ascii="Arial" w:hAnsi="Arial" w:cs="Arial"/>
                <w:b/>
                <w:bCs/>
                <w:sz w:val="20"/>
                <w:szCs w:val="20"/>
              </w:rPr>
              <w:t>Household (kerbside and communal)</w:t>
            </w:r>
          </w:p>
          <w:p w14:paraId="1E73361F"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Veolia Camden carried out Phase 3 of the Food Waste Recycling Project targeting households in a low performing round. This included doorstepping, letters and a starter pack (kitchen/ outdoor caddies, liners and ‘how to’ letter)</w:t>
            </w:r>
          </w:p>
          <w:p w14:paraId="44F00978" w14:textId="77777777" w:rsidR="00C01B9A" w:rsidRPr="008E1793" w:rsidRDefault="00C01B9A" w:rsidP="00BD3548">
            <w:pPr>
              <w:pStyle w:val="ListParagraph"/>
              <w:numPr>
                <w:ilvl w:val="0"/>
                <w:numId w:val="26"/>
              </w:numPr>
              <w:spacing w:after="24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Deliver Phase 4 of the Food Waste Recycling Project, targeting a low-participation round, by March 2026</w:t>
            </w:r>
          </w:p>
          <w:p w14:paraId="56CE2FC7" w14:textId="77777777" w:rsidR="002C7ED1" w:rsidRPr="008E1793" w:rsidRDefault="002C7ED1" w:rsidP="002C7ED1">
            <w:pPr>
              <w:pStyle w:val="ListParagraph"/>
              <w:ind w:left="360"/>
              <w:contextualSpacing w:val="0"/>
              <w:textAlignment w:val="baseline"/>
              <w:rPr>
                <w:rFonts w:ascii="Arial" w:hAnsi="Arial" w:cs="Arial"/>
                <w:b/>
                <w:bCs/>
                <w:sz w:val="20"/>
                <w:szCs w:val="20"/>
              </w:rPr>
            </w:pPr>
          </w:p>
          <w:p w14:paraId="301EC74C" w14:textId="77777777" w:rsidR="002C7ED1" w:rsidRPr="008E1793" w:rsidRDefault="002C7ED1" w:rsidP="002C7ED1">
            <w:pPr>
              <w:pStyle w:val="ListParagraph"/>
              <w:ind w:left="360"/>
              <w:contextualSpacing w:val="0"/>
              <w:textAlignment w:val="baseline"/>
              <w:rPr>
                <w:rFonts w:ascii="Arial" w:hAnsi="Arial" w:cs="Arial"/>
                <w:b/>
                <w:bCs/>
                <w:sz w:val="20"/>
                <w:szCs w:val="20"/>
              </w:rPr>
            </w:pPr>
          </w:p>
          <w:p w14:paraId="19EE07FC" w14:textId="77777777" w:rsidR="00C01B9A" w:rsidRPr="008E1793" w:rsidRDefault="00C01B9A" w:rsidP="00BD3548">
            <w:pPr>
              <w:pStyle w:val="ListParagraph"/>
              <w:numPr>
                <w:ilvl w:val="0"/>
                <w:numId w:val="26"/>
              </w:numPr>
              <w:spacing w:before="120" w:after="120"/>
              <w:contextualSpacing w:val="0"/>
              <w:textAlignment w:val="baseline"/>
              <w:rPr>
                <w:rFonts w:ascii="Arial" w:hAnsi="Arial" w:cs="Arial"/>
                <w:sz w:val="20"/>
                <w:szCs w:val="20"/>
              </w:rPr>
            </w:pPr>
            <w:r w:rsidRPr="008E1793">
              <w:rPr>
                <w:rFonts w:ascii="Arial" w:hAnsi="Arial" w:cs="Arial"/>
                <w:sz w:val="20"/>
                <w:szCs w:val="20"/>
              </w:rPr>
              <w:t>Options for food waste collections to estates not currently participating in service, scoped out.</w:t>
            </w:r>
          </w:p>
          <w:p w14:paraId="5BB51C3F" w14:textId="77777777" w:rsidR="00C01B9A" w:rsidRPr="008E1793" w:rsidRDefault="00C01B9A" w:rsidP="008E509D">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Develop proposal to align with Simpler Recycling requirements.</w:t>
            </w:r>
          </w:p>
          <w:p w14:paraId="4E098496"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Caddy liners provided to residents via libraries and sports centres.</w:t>
            </w:r>
          </w:p>
          <w:p w14:paraId="5E305751"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00B9878D" w14:textId="77777777" w:rsidR="008E509D" w:rsidRPr="008E1793" w:rsidRDefault="008E509D" w:rsidP="00C01B9A">
            <w:pPr>
              <w:pStyle w:val="ListParagraph"/>
              <w:ind w:left="360"/>
              <w:contextualSpacing w:val="0"/>
              <w:textAlignment w:val="baseline"/>
              <w:rPr>
                <w:rFonts w:ascii="Arial" w:hAnsi="Arial" w:cs="Arial"/>
                <w:sz w:val="20"/>
                <w:szCs w:val="20"/>
              </w:rPr>
            </w:pPr>
          </w:p>
          <w:p w14:paraId="7F929CAF" w14:textId="77777777" w:rsidR="00C01B9A" w:rsidRPr="008E1793" w:rsidRDefault="00C01B9A" w:rsidP="00C01B9A">
            <w:pPr>
              <w:spacing w:after="120"/>
              <w:textAlignment w:val="baseline"/>
              <w:rPr>
                <w:rFonts w:ascii="Arial" w:hAnsi="Arial" w:cs="Arial"/>
                <w:b/>
                <w:bCs/>
                <w:sz w:val="20"/>
                <w:szCs w:val="20"/>
              </w:rPr>
            </w:pPr>
            <w:r w:rsidRPr="008E1793">
              <w:rPr>
                <w:rFonts w:ascii="Arial" w:hAnsi="Arial" w:cs="Arial"/>
                <w:b/>
                <w:bCs/>
                <w:sz w:val="20"/>
                <w:szCs w:val="20"/>
              </w:rPr>
              <w:t>Schools</w:t>
            </w:r>
          </w:p>
          <w:p w14:paraId="3691D2BF"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Complete</w:t>
            </w:r>
          </w:p>
          <w:p w14:paraId="3E7C307F" w14:textId="77777777" w:rsidR="008E509D" w:rsidRPr="008E1793" w:rsidRDefault="008E509D" w:rsidP="008E509D">
            <w:pPr>
              <w:textAlignment w:val="baseline"/>
              <w:rPr>
                <w:rFonts w:ascii="Arial" w:hAnsi="Arial" w:cs="Arial"/>
                <w:b/>
                <w:bCs/>
                <w:sz w:val="20"/>
                <w:szCs w:val="20"/>
              </w:rPr>
            </w:pPr>
          </w:p>
          <w:p w14:paraId="134EB5E4" w14:textId="6891DA9A" w:rsidR="00C01B9A" w:rsidRPr="008E1793" w:rsidRDefault="00C01B9A" w:rsidP="00C01B9A">
            <w:pPr>
              <w:spacing w:after="120"/>
              <w:textAlignment w:val="baseline"/>
              <w:rPr>
                <w:rFonts w:ascii="Arial" w:hAnsi="Arial" w:cs="Arial"/>
                <w:b/>
                <w:bCs/>
                <w:sz w:val="20"/>
                <w:szCs w:val="20"/>
              </w:rPr>
            </w:pPr>
            <w:r w:rsidRPr="008E1793">
              <w:rPr>
                <w:rFonts w:ascii="Arial" w:hAnsi="Arial" w:cs="Arial"/>
                <w:b/>
                <w:bCs/>
                <w:sz w:val="20"/>
                <w:szCs w:val="20"/>
              </w:rPr>
              <w:t>Sustainable Food</w:t>
            </w:r>
          </w:p>
          <w:p w14:paraId="4DA4B0C3" w14:textId="77777777" w:rsidR="00C01B9A" w:rsidRPr="008E1793" w:rsidRDefault="00C01B9A" w:rsidP="00C01B9A">
            <w:pPr>
              <w:pStyle w:val="ListParagraph"/>
              <w:numPr>
                <w:ilvl w:val="0"/>
                <w:numId w:val="26"/>
              </w:numPr>
              <w:spacing w:after="120"/>
              <w:ind w:left="357"/>
              <w:contextualSpacing w:val="0"/>
              <w:textAlignment w:val="baseline"/>
              <w:rPr>
                <w:rFonts w:ascii="Arial" w:hAnsi="Arial" w:cs="Arial"/>
                <w:sz w:val="20"/>
                <w:szCs w:val="20"/>
              </w:rPr>
            </w:pPr>
            <w:r w:rsidRPr="008E1793">
              <w:rPr>
                <w:rFonts w:ascii="Arial" w:hAnsi="Arial" w:cs="Arial"/>
                <w:sz w:val="20"/>
                <w:szCs w:val="20"/>
              </w:rPr>
              <w:t>Food Mission Action Plan developed in 2023 with planning and delivery ongoing</w:t>
            </w:r>
          </w:p>
          <w:p w14:paraId="421E06E0" w14:textId="77777777" w:rsidR="00C01B9A" w:rsidRPr="008E1793" w:rsidRDefault="00C01B9A" w:rsidP="00C01B9A">
            <w:pPr>
              <w:pStyle w:val="ListParagraph"/>
              <w:numPr>
                <w:ilvl w:val="0"/>
                <w:numId w:val="26"/>
              </w:numPr>
              <w:ind w:left="357"/>
              <w:contextualSpacing w:val="0"/>
              <w:textAlignment w:val="baseline"/>
              <w:rPr>
                <w:rFonts w:ascii="Arial" w:hAnsi="Arial" w:cs="Arial"/>
                <w:sz w:val="20"/>
                <w:szCs w:val="20"/>
              </w:rPr>
            </w:pPr>
            <w:proofErr w:type="spellStart"/>
            <w:r w:rsidRPr="008E1793">
              <w:rPr>
                <w:rFonts w:ascii="Arial" w:hAnsi="Arial" w:cs="Arial"/>
                <w:sz w:val="20"/>
                <w:szCs w:val="20"/>
              </w:rPr>
              <w:t>Lifeafterhummus</w:t>
            </w:r>
            <w:proofErr w:type="spellEnd"/>
            <w:r w:rsidRPr="008E1793">
              <w:rPr>
                <w:rFonts w:ascii="Arial" w:hAnsi="Arial" w:cs="Arial"/>
                <w:sz w:val="20"/>
                <w:szCs w:val="20"/>
              </w:rPr>
              <w:t xml:space="preserve"> in partnership with Camden opened a community café based at the 5 Pancras Square library in February 2025. The café provides affordable nutritious meals made from surplus food collected by volunteers which is then prepared in the local community kitchen. </w:t>
            </w:r>
          </w:p>
          <w:p w14:paraId="14FA97A5" w14:textId="77777777" w:rsidR="00C01B9A" w:rsidRPr="008E1793" w:rsidRDefault="00C01B9A" w:rsidP="00C01B9A">
            <w:pPr>
              <w:pStyle w:val="ListParagraph"/>
              <w:ind w:left="357"/>
              <w:contextualSpacing w:val="0"/>
              <w:textAlignment w:val="baseline"/>
              <w:rPr>
                <w:rFonts w:ascii="Arial" w:hAnsi="Arial" w:cs="Arial"/>
                <w:sz w:val="20"/>
                <w:szCs w:val="20"/>
              </w:rPr>
            </w:pPr>
          </w:p>
          <w:p w14:paraId="6C98475E"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Collaboration with </w:t>
            </w:r>
            <w:proofErr w:type="spellStart"/>
            <w:r w:rsidRPr="008E1793">
              <w:rPr>
                <w:rFonts w:ascii="Arial" w:hAnsi="Arial" w:cs="Arial"/>
                <w:sz w:val="20"/>
                <w:szCs w:val="20"/>
              </w:rPr>
              <w:t>ReLondon</w:t>
            </w:r>
            <w:proofErr w:type="spellEnd"/>
            <w:r w:rsidRPr="008E1793">
              <w:rPr>
                <w:rFonts w:ascii="Arial" w:hAnsi="Arial" w:cs="Arial"/>
                <w:sz w:val="20"/>
                <w:szCs w:val="20"/>
              </w:rPr>
              <w:t xml:space="preserve"> – ongoing</w:t>
            </w:r>
          </w:p>
          <w:p w14:paraId="1DD79D6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Food Buying standards for Camden developed, including a section on reducing packaging and food waste</w:t>
            </w:r>
          </w:p>
          <w:p w14:paraId="73BEDAD9" w14:textId="77777777" w:rsidR="00C01B9A" w:rsidRPr="008E1793" w:rsidRDefault="00C01B9A" w:rsidP="00C01B9A">
            <w:pPr>
              <w:pStyle w:val="ListParagraph"/>
              <w:numPr>
                <w:ilvl w:val="0"/>
                <w:numId w:val="26"/>
              </w:numPr>
              <w:spacing w:after="120"/>
              <w:contextualSpacing w:val="0"/>
              <w:textAlignment w:val="baseline"/>
              <w:rPr>
                <w:rFonts w:ascii="Arial" w:hAnsi="Arial" w:cs="Arial"/>
                <w:b/>
                <w:bCs/>
                <w:sz w:val="20"/>
                <w:szCs w:val="20"/>
              </w:rPr>
            </w:pPr>
            <w:r w:rsidRPr="008E1793">
              <w:rPr>
                <w:rFonts w:ascii="Arial" w:hAnsi="Arial" w:cs="Arial"/>
                <w:b/>
                <w:bCs/>
                <w:sz w:val="20"/>
                <w:szCs w:val="20"/>
              </w:rPr>
              <w:t xml:space="preserve">2025/26: </w:t>
            </w:r>
          </w:p>
          <w:p w14:paraId="1074F282" w14:textId="77777777" w:rsidR="00C01B9A" w:rsidRDefault="00C01B9A" w:rsidP="00C01B9A">
            <w:pPr>
              <w:pStyle w:val="ListParagraph"/>
              <w:numPr>
                <w:ilvl w:val="1"/>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Launch of ‘Challenge Prize’ in Summer 2025, providing funding for a project exploring/ offering solutions to reduce food waste from Camden businesses.</w:t>
            </w:r>
          </w:p>
          <w:p w14:paraId="7BDEB3E2" w14:textId="4A1C5A71" w:rsidR="004C05C6" w:rsidRPr="008E1793" w:rsidRDefault="004C05C6" w:rsidP="00C01B9A">
            <w:pPr>
              <w:pStyle w:val="ListParagraph"/>
              <w:numPr>
                <w:ilvl w:val="1"/>
                <w:numId w:val="26"/>
              </w:numPr>
              <w:spacing w:after="120"/>
              <w:contextualSpacing w:val="0"/>
              <w:textAlignment w:val="baseline"/>
              <w:rPr>
                <w:rFonts w:ascii="Arial" w:hAnsi="Arial" w:cs="Arial"/>
                <w:sz w:val="20"/>
                <w:szCs w:val="20"/>
              </w:rPr>
            </w:pPr>
            <w:r>
              <w:rPr>
                <w:rFonts w:ascii="Arial" w:hAnsi="Arial" w:cs="Arial"/>
                <w:sz w:val="20"/>
                <w:szCs w:val="20"/>
              </w:rPr>
              <w:t>Re</w:t>
            </w:r>
            <w:r w:rsidR="00E2702E">
              <w:rPr>
                <w:rFonts w:ascii="Arial" w:hAnsi="Arial" w:cs="Arial"/>
                <w:sz w:val="20"/>
                <w:szCs w:val="20"/>
              </w:rPr>
              <w:t>view and re</w:t>
            </w:r>
            <w:r>
              <w:rPr>
                <w:rFonts w:ascii="Arial" w:hAnsi="Arial" w:cs="Arial"/>
                <w:sz w:val="20"/>
                <w:szCs w:val="20"/>
              </w:rPr>
              <w:t>fresh of Food Mission</w:t>
            </w:r>
          </w:p>
        </w:tc>
        <w:tc>
          <w:tcPr>
            <w:tcW w:w="5257" w:type="dxa"/>
            <w:gridSpan w:val="2"/>
            <w:tcBorders>
              <w:top w:val="single" w:sz="4" w:space="0" w:color="auto"/>
              <w:left w:val="single" w:sz="4" w:space="0" w:color="auto"/>
              <w:bottom w:val="single" w:sz="4" w:space="0" w:color="auto"/>
              <w:right w:val="single" w:sz="4" w:space="0" w:color="auto"/>
            </w:tcBorders>
            <w:shd w:val="clear" w:color="auto" w:fill="auto"/>
          </w:tcPr>
          <w:p w14:paraId="29A7EB73" w14:textId="77777777" w:rsidR="00C01B9A" w:rsidRPr="008E1793" w:rsidRDefault="00C01B9A" w:rsidP="00BD3548">
            <w:pPr>
              <w:spacing w:after="240"/>
              <w:textAlignment w:val="baseline"/>
              <w:rPr>
                <w:rFonts w:ascii="Arial" w:hAnsi="Arial" w:cs="Arial"/>
                <w:sz w:val="20"/>
                <w:szCs w:val="20"/>
              </w:rPr>
            </w:pPr>
          </w:p>
          <w:p w14:paraId="2A00687B"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21.43% increase in food waste caddy presentations</w:t>
            </w:r>
          </w:p>
          <w:p w14:paraId="6CB4F805"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371.4% increase in food waste tonnage on the round</w:t>
            </w:r>
          </w:p>
          <w:p w14:paraId="759BC0A3"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3.9% increase in caddies requested compared to Phase 2</w:t>
            </w:r>
          </w:p>
          <w:p w14:paraId="733A31E9"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176 residents engaged</w:t>
            </w:r>
          </w:p>
          <w:p w14:paraId="1A99ABDC"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1462E646" w14:textId="77777777" w:rsidR="00C01B9A" w:rsidRPr="008E1793" w:rsidRDefault="00C01B9A" w:rsidP="00C01B9A">
            <w:pPr>
              <w:pStyle w:val="ListParagraph"/>
              <w:rPr>
                <w:rFonts w:ascii="Arial" w:hAnsi="Arial" w:cs="Arial"/>
                <w:sz w:val="20"/>
                <w:szCs w:val="20"/>
              </w:rPr>
            </w:pPr>
          </w:p>
          <w:p w14:paraId="3128CC9E" w14:textId="77777777" w:rsidR="00C01B9A" w:rsidRPr="008E1793" w:rsidRDefault="00C01B9A" w:rsidP="00C01B9A">
            <w:pPr>
              <w:pStyle w:val="ListParagraph"/>
              <w:rPr>
                <w:rFonts w:ascii="Arial" w:hAnsi="Arial" w:cs="Arial"/>
                <w:sz w:val="20"/>
                <w:szCs w:val="20"/>
              </w:rPr>
            </w:pPr>
          </w:p>
          <w:p w14:paraId="053EA44A" w14:textId="77777777" w:rsidR="00C01B9A" w:rsidRPr="008E1793" w:rsidRDefault="00C01B9A" w:rsidP="00DC144F">
            <w:pPr>
              <w:pStyle w:val="ListParagraph"/>
              <w:contextualSpacing w:val="0"/>
              <w:rPr>
                <w:rFonts w:ascii="Arial" w:hAnsi="Arial" w:cs="Arial"/>
                <w:sz w:val="20"/>
                <w:szCs w:val="20"/>
              </w:rPr>
            </w:pPr>
          </w:p>
          <w:p w14:paraId="4F316B05" w14:textId="1D5CDCAD"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Increase participation of service to increase food waste tonnage</w:t>
            </w:r>
            <w:r w:rsidR="00BD3548" w:rsidRPr="008E1793">
              <w:rPr>
                <w:rFonts w:ascii="Arial" w:hAnsi="Arial" w:cs="Arial"/>
                <w:sz w:val="20"/>
                <w:szCs w:val="20"/>
              </w:rPr>
              <w:t xml:space="preserve"> collected</w:t>
            </w:r>
          </w:p>
          <w:p w14:paraId="35E38B3D" w14:textId="77777777" w:rsidR="00C01B9A" w:rsidRPr="008E1793" w:rsidRDefault="00C01B9A" w:rsidP="008E509D">
            <w:pPr>
              <w:spacing w:after="120"/>
              <w:textAlignment w:val="baseline"/>
              <w:rPr>
                <w:rFonts w:ascii="Arial" w:hAnsi="Arial" w:cs="Arial"/>
                <w:sz w:val="20"/>
                <w:szCs w:val="20"/>
              </w:rPr>
            </w:pPr>
          </w:p>
          <w:p w14:paraId="756176A1"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Increase participation of service to increase food waste tonnage.</w:t>
            </w:r>
          </w:p>
          <w:p w14:paraId="3710E5AA"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1E47893F"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3968EB3D" w14:textId="77777777" w:rsidR="00C01B9A" w:rsidRPr="008E1793" w:rsidRDefault="00C01B9A" w:rsidP="00C01B9A">
            <w:pPr>
              <w:textAlignment w:val="baseline"/>
              <w:rPr>
                <w:rFonts w:ascii="Arial" w:hAnsi="Arial" w:cs="Arial"/>
                <w:sz w:val="20"/>
                <w:szCs w:val="20"/>
              </w:rPr>
            </w:pPr>
          </w:p>
          <w:p w14:paraId="0915433A" w14:textId="77777777" w:rsidR="00C01B9A" w:rsidRPr="008E1793" w:rsidRDefault="00C01B9A" w:rsidP="00C01B9A">
            <w:pPr>
              <w:textAlignment w:val="baseline"/>
              <w:rPr>
                <w:rFonts w:ascii="Arial" w:hAnsi="Arial" w:cs="Arial"/>
                <w:sz w:val="20"/>
                <w:szCs w:val="20"/>
              </w:rPr>
            </w:pPr>
          </w:p>
          <w:p w14:paraId="0FC0C72A" w14:textId="77777777" w:rsidR="00C01B9A" w:rsidRPr="008E1793" w:rsidRDefault="00C01B9A" w:rsidP="00C01B9A">
            <w:pPr>
              <w:textAlignment w:val="baseline"/>
              <w:rPr>
                <w:rFonts w:ascii="Arial" w:hAnsi="Arial" w:cs="Arial"/>
                <w:sz w:val="20"/>
                <w:szCs w:val="20"/>
              </w:rPr>
            </w:pPr>
          </w:p>
          <w:p w14:paraId="71A5477C" w14:textId="77777777" w:rsidR="00C01B9A" w:rsidRPr="008E1793" w:rsidRDefault="00C01B9A" w:rsidP="00C01B9A">
            <w:pPr>
              <w:textAlignment w:val="baseline"/>
              <w:rPr>
                <w:rFonts w:ascii="Arial" w:hAnsi="Arial" w:cs="Arial"/>
                <w:sz w:val="20"/>
                <w:szCs w:val="20"/>
              </w:rPr>
            </w:pPr>
          </w:p>
          <w:p w14:paraId="6CB446D9" w14:textId="77777777" w:rsidR="00C01B9A" w:rsidRPr="008E1793" w:rsidRDefault="00C01B9A" w:rsidP="00C01B9A">
            <w:pPr>
              <w:textAlignment w:val="baseline"/>
              <w:rPr>
                <w:rFonts w:ascii="Arial" w:hAnsi="Arial" w:cs="Arial"/>
                <w:sz w:val="20"/>
                <w:szCs w:val="20"/>
              </w:rPr>
            </w:pPr>
          </w:p>
          <w:p w14:paraId="5B0ED4C3" w14:textId="77777777" w:rsidR="00C01B9A" w:rsidRPr="008E1793" w:rsidRDefault="00C01B9A" w:rsidP="00C01B9A">
            <w:pPr>
              <w:pStyle w:val="ListParagraph"/>
              <w:numPr>
                <w:ilvl w:val="0"/>
                <w:numId w:val="26"/>
              </w:numPr>
              <w:textAlignment w:val="baseline"/>
              <w:rPr>
                <w:rFonts w:ascii="Arial" w:hAnsi="Arial" w:cs="Arial"/>
                <w:sz w:val="20"/>
                <w:szCs w:val="20"/>
              </w:rPr>
            </w:pPr>
            <w:r w:rsidRPr="008E1793">
              <w:rPr>
                <w:rFonts w:ascii="Arial" w:hAnsi="Arial" w:cs="Arial"/>
                <w:sz w:val="20"/>
                <w:szCs w:val="20"/>
              </w:rPr>
              <w:t>Raise awareness of food waste reduction whilst providing work experience opportunities for young people.</w:t>
            </w:r>
          </w:p>
          <w:p w14:paraId="63052643" w14:textId="77777777" w:rsidR="00C01B9A" w:rsidRPr="008E1793" w:rsidRDefault="00C01B9A" w:rsidP="00C01B9A">
            <w:pPr>
              <w:textAlignment w:val="baseline"/>
              <w:rPr>
                <w:rFonts w:ascii="Arial" w:hAnsi="Arial" w:cs="Arial"/>
                <w:sz w:val="20"/>
                <w:szCs w:val="20"/>
              </w:rPr>
            </w:pPr>
          </w:p>
          <w:p w14:paraId="5799C7FB" w14:textId="77777777" w:rsidR="00C01B9A" w:rsidRPr="008E1793" w:rsidRDefault="00C01B9A" w:rsidP="00C01B9A">
            <w:pPr>
              <w:textAlignment w:val="baseline"/>
              <w:rPr>
                <w:rFonts w:ascii="Arial" w:hAnsi="Arial" w:cs="Arial"/>
                <w:sz w:val="20"/>
                <w:szCs w:val="20"/>
              </w:rPr>
            </w:pPr>
          </w:p>
          <w:p w14:paraId="325879C6" w14:textId="77777777" w:rsidR="00F75FCC" w:rsidRPr="008E1793" w:rsidRDefault="00F75FCC" w:rsidP="00C01B9A">
            <w:pPr>
              <w:textAlignment w:val="baseline"/>
              <w:rPr>
                <w:rFonts w:ascii="Arial" w:hAnsi="Arial" w:cs="Arial"/>
                <w:sz w:val="20"/>
                <w:szCs w:val="20"/>
              </w:rPr>
            </w:pPr>
          </w:p>
          <w:p w14:paraId="4199DAC0" w14:textId="77777777" w:rsidR="00C01B9A" w:rsidRPr="008E1793" w:rsidRDefault="00C01B9A" w:rsidP="00C01B9A">
            <w:pPr>
              <w:pStyle w:val="ListParagraph"/>
              <w:numPr>
                <w:ilvl w:val="0"/>
                <w:numId w:val="26"/>
              </w:numPr>
              <w:textAlignment w:val="baseline"/>
              <w:rPr>
                <w:rFonts w:ascii="Arial" w:hAnsi="Arial" w:cs="Arial"/>
                <w:sz w:val="20"/>
                <w:szCs w:val="20"/>
              </w:rPr>
            </w:pPr>
            <w:r w:rsidRPr="008E1793">
              <w:rPr>
                <w:rFonts w:ascii="Arial" w:hAnsi="Arial" w:cs="Arial"/>
                <w:sz w:val="20"/>
                <w:szCs w:val="20"/>
              </w:rPr>
              <w:t>Reduction of food waste and packaging across council catering contracts (no baseline data available)</w:t>
            </w:r>
          </w:p>
          <w:p w14:paraId="4669C72D" w14:textId="77777777" w:rsidR="00C01B9A" w:rsidRPr="008E1793" w:rsidRDefault="00C01B9A" w:rsidP="00C01B9A">
            <w:pPr>
              <w:textAlignment w:val="baseline"/>
              <w:rPr>
                <w:rFonts w:ascii="Arial" w:hAnsi="Arial" w:cs="Arial"/>
                <w:sz w:val="20"/>
                <w:szCs w:val="20"/>
              </w:rPr>
            </w:pPr>
          </w:p>
          <w:p w14:paraId="630AD180" w14:textId="77777777" w:rsidR="00C01B9A" w:rsidRPr="008E1793" w:rsidRDefault="00C01B9A" w:rsidP="00C01B9A">
            <w:pPr>
              <w:textAlignment w:val="baseline"/>
              <w:rPr>
                <w:rFonts w:ascii="Arial" w:hAnsi="Arial" w:cs="Arial"/>
                <w:sz w:val="20"/>
                <w:szCs w:val="20"/>
              </w:rPr>
            </w:pPr>
          </w:p>
          <w:p w14:paraId="311418A2" w14:textId="77777777" w:rsidR="00C01B9A" w:rsidRPr="008E1793" w:rsidRDefault="00C01B9A" w:rsidP="00C01B9A">
            <w:pPr>
              <w:textAlignment w:val="baseline"/>
              <w:rPr>
                <w:rFonts w:ascii="Arial" w:hAnsi="Arial" w:cs="Arial"/>
                <w:sz w:val="20"/>
                <w:szCs w:val="20"/>
              </w:rPr>
            </w:pPr>
          </w:p>
          <w:p w14:paraId="6B01BF5D" w14:textId="77777777" w:rsidR="00C01B9A" w:rsidRPr="008E1793" w:rsidRDefault="00C01B9A" w:rsidP="00C01B9A">
            <w:pPr>
              <w:textAlignment w:val="baseline"/>
              <w:rPr>
                <w:rFonts w:ascii="Arial" w:hAnsi="Arial" w:cs="Arial"/>
                <w:sz w:val="20"/>
                <w:szCs w:val="20"/>
              </w:rPr>
            </w:pPr>
          </w:p>
        </w:tc>
      </w:tr>
      <w:tr w:rsidR="00C01B9A" w:rsidRPr="00B44E45" w14:paraId="453693FF"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F598DCD"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1DA85"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Increase WEEE and bulky waste recycling</w:t>
            </w:r>
          </w:p>
        </w:tc>
        <w:tc>
          <w:tcPr>
            <w:tcW w:w="5097" w:type="dxa"/>
            <w:tcBorders>
              <w:top w:val="single" w:sz="4" w:space="0" w:color="auto"/>
              <w:left w:val="single" w:sz="4" w:space="0" w:color="auto"/>
              <w:bottom w:val="single" w:sz="4" w:space="0" w:color="auto"/>
              <w:right w:val="single" w:sz="4" w:space="0" w:color="auto"/>
            </w:tcBorders>
          </w:tcPr>
          <w:p w14:paraId="0149137C"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110559">
              <w:rPr>
                <w:rFonts w:ascii="Arial" w:hAnsi="Arial" w:cs="Arial"/>
                <w:sz w:val="20"/>
                <w:szCs w:val="20"/>
              </w:rPr>
              <w:t xml:space="preserve">Develop local community group partnerships </w:t>
            </w:r>
            <w:r w:rsidRPr="00254CA2">
              <w:rPr>
                <w:rFonts w:ascii="Arial" w:hAnsi="Arial" w:cs="Arial"/>
                <w:sz w:val="20"/>
                <w:szCs w:val="20"/>
              </w:rPr>
              <w:t>to produce a range of waste reclaim and collection events for Camden residents to recycle WEEE and selected larger bulky waste items</w:t>
            </w:r>
            <w:r>
              <w:rPr>
                <w:rFonts w:ascii="Arial" w:hAnsi="Arial" w:cs="Arial"/>
                <w:sz w:val="20"/>
                <w:szCs w:val="20"/>
              </w:rPr>
              <w:t>.</w:t>
            </w:r>
          </w:p>
          <w:p w14:paraId="6B7D367D" w14:textId="77777777" w:rsidR="00C01B9A" w:rsidRDefault="00C01B9A" w:rsidP="00C01B9A">
            <w:pPr>
              <w:pStyle w:val="ListParagraph"/>
              <w:ind w:left="360"/>
              <w:contextualSpacing w:val="0"/>
              <w:textAlignment w:val="baseline"/>
              <w:rPr>
                <w:rFonts w:ascii="Arial" w:hAnsi="Arial" w:cs="Arial"/>
                <w:sz w:val="20"/>
                <w:szCs w:val="20"/>
              </w:rPr>
            </w:pPr>
          </w:p>
          <w:p w14:paraId="3DA04D53"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sidRPr="00110559">
              <w:rPr>
                <w:rFonts w:ascii="Arial" w:hAnsi="Arial" w:cs="Arial"/>
                <w:sz w:val="20"/>
                <w:szCs w:val="20"/>
              </w:rPr>
              <w:t xml:space="preserve">Develop </w:t>
            </w:r>
            <w:r>
              <w:rPr>
                <w:rFonts w:ascii="Arial" w:hAnsi="Arial" w:cs="Arial"/>
                <w:sz w:val="20"/>
                <w:szCs w:val="20"/>
              </w:rPr>
              <w:t xml:space="preserve">communications campaign to raise awareness </w:t>
            </w:r>
            <w:r w:rsidRPr="00110559">
              <w:rPr>
                <w:rFonts w:ascii="Arial" w:hAnsi="Arial" w:cs="Arial"/>
                <w:sz w:val="20"/>
                <w:szCs w:val="20"/>
              </w:rPr>
              <w:t>on the importance of recycling WEEE</w:t>
            </w:r>
            <w:r>
              <w:rPr>
                <w:rFonts w:ascii="Arial" w:hAnsi="Arial" w:cs="Arial"/>
                <w:sz w:val="20"/>
                <w:szCs w:val="20"/>
              </w:rPr>
              <w:t xml:space="preserve"> </w:t>
            </w:r>
            <w:r w:rsidRPr="00110559">
              <w:rPr>
                <w:rFonts w:ascii="Arial" w:hAnsi="Arial" w:cs="Arial"/>
                <w:sz w:val="20"/>
                <w:szCs w:val="20"/>
              </w:rPr>
              <w:t xml:space="preserve">and </w:t>
            </w:r>
            <w:r>
              <w:rPr>
                <w:rFonts w:ascii="Arial" w:hAnsi="Arial" w:cs="Arial"/>
                <w:sz w:val="20"/>
                <w:szCs w:val="20"/>
              </w:rPr>
              <w:t xml:space="preserve">Camden’s </w:t>
            </w:r>
            <w:r w:rsidRPr="00110559">
              <w:rPr>
                <w:rFonts w:ascii="Arial" w:hAnsi="Arial" w:cs="Arial"/>
                <w:sz w:val="20"/>
                <w:szCs w:val="20"/>
              </w:rPr>
              <w:t xml:space="preserve">kerbside WEEE recycling </w:t>
            </w:r>
            <w:r>
              <w:rPr>
                <w:rFonts w:ascii="Arial" w:hAnsi="Arial" w:cs="Arial"/>
                <w:sz w:val="20"/>
                <w:szCs w:val="20"/>
              </w:rPr>
              <w:t xml:space="preserve">and bulky waste </w:t>
            </w:r>
            <w:r w:rsidRPr="00110559">
              <w:rPr>
                <w:rFonts w:ascii="Arial" w:hAnsi="Arial" w:cs="Arial"/>
                <w:sz w:val="20"/>
                <w:szCs w:val="20"/>
              </w:rPr>
              <w:t>collection service</w:t>
            </w:r>
            <w:r>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14:paraId="49C34E88"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64A88807" w14:textId="77777777" w:rsidR="00C01B9A" w:rsidRDefault="00C01B9A" w:rsidP="00C01B9A">
            <w:pPr>
              <w:textAlignment w:val="baseline"/>
              <w:rPr>
                <w:rFonts w:ascii="Arial" w:hAnsi="Arial" w:cs="Arial"/>
                <w:sz w:val="16"/>
                <w:szCs w:val="16"/>
              </w:rPr>
            </w:pPr>
          </w:p>
          <w:p w14:paraId="30775F78" w14:textId="77777777" w:rsidR="00C01B9A" w:rsidRDefault="00C01B9A" w:rsidP="00C01B9A">
            <w:pPr>
              <w:textAlignment w:val="baseline"/>
              <w:rPr>
                <w:rFonts w:ascii="Arial" w:hAnsi="Arial" w:cs="Arial"/>
                <w:sz w:val="16"/>
                <w:szCs w:val="16"/>
              </w:rPr>
            </w:pPr>
          </w:p>
          <w:p w14:paraId="6E9639C9" w14:textId="77777777" w:rsidR="00C01B9A" w:rsidRDefault="00C01B9A" w:rsidP="00C01B9A">
            <w:pPr>
              <w:textAlignment w:val="baseline"/>
              <w:rPr>
                <w:rFonts w:ascii="Arial" w:hAnsi="Arial" w:cs="Arial"/>
                <w:sz w:val="16"/>
                <w:szCs w:val="16"/>
              </w:rPr>
            </w:pPr>
          </w:p>
          <w:p w14:paraId="1433C0E5" w14:textId="77777777" w:rsidR="00C01B9A" w:rsidRDefault="00C01B9A" w:rsidP="00C01B9A">
            <w:pPr>
              <w:textAlignment w:val="baseline"/>
              <w:rPr>
                <w:rFonts w:ascii="Arial" w:hAnsi="Arial" w:cs="Arial"/>
                <w:sz w:val="16"/>
                <w:szCs w:val="16"/>
              </w:rPr>
            </w:pPr>
          </w:p>
          <w:p w14:paraId="207BC1D2" w14:textId="77777777" w:rsidR="00C01B9A" w:rsidRDefault="00C01B9A" w:rsidP="00C01B9A">
            <w:pPr>
              <w:textAlignment w:val="baseline"/>
              <w:rPr>
                <w:rFonts w:ascii="Arial" w:hAnsi="Arial" w:cs="Arial"/>
                <w:sz w:val="16"/>
                <w:szCs w:val="16"/>
              </w:rPr>
            </w:pPr>
          </w:p>
          <w:p w14:paraId="46C76AB5"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6B557E4A"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9DAC33C"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Working with local stakeholders and Veolia Camden, 4 community skip events were held in 2024/25 offering collection of a range of recyclable items including WEEE, textiles and garden waste, plus bulky waste. </w:t>
            </w:r>
          </w:p>
          <w:p w14:paraId="6880B36E" w14:textId="77777777" w:rsidR="00C01B9A" w:rsidRPr="008E1793" w:rsidRDefault="00C01B9A" w:rsidP="00C01B9A">
            <w:pPr>
              <w:pStyle w:val="ListParagraph"/>
              <w:numPr>
                <w:ilvl w:val="1"/>
                <w:numId w:val="26"/>
              </w:numPr>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Deliver minimum of 4 community skip events by March 2026.</w:t>
            </w:r>
          </w:p>
          <w:p w14:paraId="2C706C9D"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70037AD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Alongside ongoing ‘Do the right thing with your waste’ communications promoting recycling services, focused communications on reducing WEEE waste provided in </w:t>
            </w:r>
            <w:proofErr w:type="spellStart"/>
            <w:r w:rsidRPr="008E1793">
              <w:rPr>
                <w:rFonts w:ascii="Arial" w:hAnsi="Arial" w:cs="Arial"/>
                <w:sz w:val="20"/>
                <w:szCs w:val="20"/>
              </w:rPr>
              <w:t>EcoPoints</w:t>
            </w:r>
            <w:proofErr w:type="spellEnd"/>
            <w:r w:rsidRPr="008E1793">
              <w:rPr>
                <w:rFonts w:ascii="Arial" w:hAnsi="Arial" w:cs="Arial"/>
                <w:sz w:val="20"/>
                <w:szCs w:val="20"/>
              </w:rPr>
              <w:t xml:space="preserve"> and Veolia newsletters, Annual Service Leaflet and social media, promoting Camden Fixing Factory, Fix and Do repair events and Library of Things. </w:t>
            </w:r>
          </w:p>
          <w:p w14:paraId="4DBC4E63" w14:textId="77777777" w:rsidR="00C01B9A" w:rsidRPr="008E1793" w:rsidRDefault="00C01B9A" w:rsidP="00C01B9A">
            <w:pPr>
              <w:textAlignment w:val="baseline"/>
              <w:rPr>
                <w:rFonts w:ascii="Arial" w:hAnsi="Arial" w:cs="Arial"/>
                <w:sz w:val="20"/>
                <w:szCs w:val="20"/>
              </w:rPr>
            </w:pPr>
          </w:p>
        </w:tc>
        <w:tc>
          <w:tcPr>
            <w:tcW w:w="5257" w:type="dxa"/>
            <w:gridSpan w:val="2"/>
            <w:tcBorders>
              <w:top w:val="single" w:sz="4" w:space="0" w:color="auto"/>
              <w:left w:val="single" w:sz="4" w:space="0" w:color="auto"/>
              <w:bottom w:val="single" w:sz="4" w:space="0" w:color="auto"/>
              <w:right w:val="single" w:sz="4" w:space="0" w:color="auto"/>
            </w:tcBorders>
          </w:tcPr>
          <w:p w14:paraId="4C180FEB"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171 attendees. WEEE collected: 126 electrical items, 8 bags of cables/ batteries, 19 bags of textiles, 10 bags mixed recycling, 44 bulky waste items and 9 bags of garden waste</w:t>
            </w:r>
          </w:p>
          <w:p w14:paraId="5227900C"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r w:rsidRPr="008E1793">
              <w:rPr>
                <w:rFonts w:ascii="Arial" w:hAnsi="Arial" w:cs="Arial"/>
                <w:sz w:val="20"/>
                <w:szCs w:val="20"/>
              </w:rPr>
              <w:t xml:space="preserve"> </w:t>
            </w:r>
          </w:p>
          <w:p w14:paraId="52CE08D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See Action #01</w:t>
            </w:r>
          </w:p>
        </w:tc>
      </w:tr>
      <w:tr w:rsidR="00C01B9A" w:rsidRPr="00B44E45" w14:paraId="1C4FFDBA"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9D880B1"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CDE515"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Increase uptake of commercial waste service</w:t>
            </w:r>
          </w:p>
        </w:tc>
        <w:tc>
          <w:tcPr>
            <w:tcW w:w="5097" w:type="dxa"/>
            <w:tcBorders>
              <w:top w:val="single" w:sz="4" w:space="0" w:color="auto"/>
              <w:left w:val="single" w:sz="4" w:space="0" w:color="auto"/>
              <w:bottom w:val="single" w:sz="4" w:space="0" w:color="auto"/>
              <w:right w:val="single" w:sz="4" w:space="0" w:color="auto"/>
            </w:tcBorders>
          </w:tcPr>
          <w:p w14:paraId="32DA4E37" w14:textId="77777777" w:rsidR="00C01B9A" w:rsidRPr="00481648" w:rsidRDefault="00C01B9A" w:rsidP="00C01B9A">
            <w:pPr>
              <w:pStyle w:val="ListParagraph"/>
              <w:numPr>
                <w:ilvl w:val="0"/>
                <w:numId w:val="26"/>
              </w:numPr>
              <w:spacing w:after="120"/>
              <w:contextualSpacing w:val="0"/>
              <w:textAlignment w:val="baseline"/>
              <w:rPr>
                <w:rFonts w:ascii="Arial" w:hAnsi="Arial" w:cs="Arial"/>
                <w:sz w:val="20"/>
                <w:szCs w:val="20"/>
              </w:rPr>
            </w:pPr>
            <w:r w:rsidRPr="00481648">
              <w:rPr>
                <w:rFonts w:ascii="Arial" w:hAnsi="Arial" w:cs="Arial"/>
                <w:sz w:val="20"/>
                <w:szCs w:val="20"/>
              </w:rPr>
              <w:t>Develop new commercial communication assets to engage customers on the importance of recycling</w:t>
            </w:r>
            <w:r>
              <w:rPr>
                <w:rFonts w:ascii="Arial" w:hAnsi="Arial" w:cs="Arial"/>
                <w:sz w:val="20"/>
                <w:szCs w:val="20"/>
              </w:rPr>
              <w:t>.</w:t>
            </w:r>
          </w:p>
          <w:p w14:paraId="7BF769EB"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5DA769AF"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7A8E4E97"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4069E5E6"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481648">
              <w:rPr>
                <w:rFonts w:ascii="Arial" w:hAnsi="Arial" w:cs="Arial"/>
                <w:sz w:val="20"/>
                <w:szCs w:val="20"/>
              </w:rPr>
              <w:t>Expand food, glass and card recycling streams via new service product offering</w:t>
            </w:r>
            <w:r>
              <w:rPr>
                <w:rFonts w:ascii="Arial" w:hAnsi="Arial" w:cs="Arial"/>
                <w:sz w:val="20"/>
                <w:szCs w:val="20"/>
              </w:rPr>
              <w:t>.</w:t>
            </w:r>
          </w:p>
          <w:p w14:paraId="39A589E3"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1EA7A16F" w14:textId="77777777" w:rsidR="00C01B9A" w:rsidRPr="00481648" w:rsidRDefault="00C01B9A" w:rsidP="00C01B9A">
            <w:pPr>
              <w:pStyle w:val="ListParagraph"/>
              <w:ind w:left="360"/>
              <w:contextualSpacing w:val="0"/>
              <w:textAlignment w:val="baseline"/>
              <w:rPr>
                <w:rFonts w:ascii="Arial" w:hAnsi="Arial" w:cs="Arial"/>
                <w:sz w:val="20"/>
                <w:szCs w:val="20"/>
              </w:rPr>
            </w:pPr>
          </w:p>
          <w:p w14:paraId="1FE8DC3E"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481648">
              <w:rPr>
                <w:rFonts w:ascii="Arial" w:hAnsi="Arial" w:cs="Arial"/>
                <w:sz w:val="20"/>
                <w:szCs w:val="20"/>
              </w:rPr>
              <w:t>Continue data analytics to identify high-weight customers and engagement with them to introduce food recycling collections</w:t>
            </w:r>
            <w:r>
              <w:rPr>
                <w:rFonts w:ascii="Arial" w:hAnsi="Arial" w:cs="Arial"/>
                <w:sz w:val="20"/>
                <w:szCs w:val="20"/>
              </w:rPr>
              <w:t>.</w:t>
            </w:r>
          </w:p>
          <w:p w14:paraId="435603D9" w14:textId="77777777" w:rsidR="00C01B9A" w:rsidRDefault="00C01B9A" w:rsidP="00C01B9A">
            <w:pPr>
              <w:pStyle w:val="ListParagraph"/>
              <w:ind w:left="360"/>
              <w:contextualSpacing w:val="0"/>
              <w:textAlignment w:val="baseline"/>
              <w:rPr>
                <w:rFonts w:ascii="Arial" w:hAnsi="Arial" w:cs="Arial"/>
                <w:sz w:val="20"/>
                <w:szCs w:val="20"/>
              </w:rPr>
            </w:pPr>
          </w:p>
          <w:p w14:paraId="55DE870E"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54EFFB27" w14:textId="77777777" w:rsidR="00C01B9A" w:rsidRPr="006275A3" w:rsidRDefault="00C01B9A" w:rsidP="00C01B9A">
            <w:pPr>
              <w:pStyle w:val="ListParagraph"/>
              <w:numPr>
                <w:ilvl w:val="0"/>
                <w:numId w:val="26"/>
              </w:numPr>
              <w:contextualSpacing w:val="0"/>
              <w:textAlignment w:val="baseline"/>
              <w:rPr>
                <w:rFonts w:ascii="Arial" w:hAnsi="Arial" w:cs="Arial"/>
                <w:color w:val="auto"/>
                <w:sz w:val="18"/>
                <w:szCs w:val="18"/>
              </w:rPr>
            </w:pPr>
            <w:r w:rsidRPr="00481648">
              <w:rPr>
                <w:rFonts w:ascii="Arial" w:hAnsi="Arial" w:cs="Arial"/>
                <w:sz w:val="20"/>
                <w:szCs w:val="20"/>
              </w:rPr>
              <w:t>Review and refresh commercial contamination process to reduce contamination and better inform customers on how to recycle</w:t>
            </w:r>
            <w:r>
              <w:rPr>
                <w:rFonts w:ascii="Arial" w:hAnsi="Arial" w:cs="Arial"/>
                <w:sz w:val="20"/>
                <w:szCs w:val="20"/>
              </w:rPr>
              <w:t>.</w:t>
            </w:r>
          </w:p>
          <w:p w14:paraId="1582E38F" w14:textId="77777777" w:rsidR="00C01B9A" w:rsidRPr="006275A3" w:rsidRDefault="00C01B9A" w:rsidP="00C01B9A">
            <w:pPr>
              <w:pStyle w:val="ListParagraph"/>
              <w:spacing w:after="60"/>
              <w:ind w:left="360"/>
              <w:contextualSpacing w:val="0"/>
              <w:textAlignment w:val="baseline"/>
              <w:rPr>
                <w:rFonts w:ascii="Arial" w:hAnsi="Arial" w:cs="Arial"/>
                <w:color w:val="auto"/>
                <w:sz w:val="18"/>
                <w:szCs w:val="18"/>
              </w:rPr>
            </w:pPr>
          </w:p>
          <w:p w14:paraId="59609700"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sidRPr="00481648">
              <w:rPr>
                <w:rFonts w:ascii="Arial" w:hAnsi="Arial" w:cs="Arial"/>
                <w:sz w:val="20"/>
                <w:szCs w:val="20"/>
              </w:rPr>
              <w:t>Introduce waste audits and waste training for customers and their employees</w:t>
            </w:r>
          </w:p>
        </w:tc>
        <w:tc>
          <w:tcPr>
            <w:tcW w:w="2127" w:type="dxa"/>
            <w:tcBorders>
              <w:top w:val="single" w:sz="4" w:space="0" w:color="auto"/>
              <w:left w:val="single" w:sz="4" w:space="0" w:color="auto"/>
              <w:bottom w:val="single" w:sz="4" w:space="0" w:color="auto"/>
              <w:right w:val="single" w:sz="4" w:space="0" w:color="auto"/>
            </w:tcBorders>
          </w:tcPr>
          <w:p w14:paraId="698DC1B9"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7E4DD788"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0B5269E1" w14:textId="77777777" w:rsidR="00C01B9A" w:rsidRDefault="00C01B9A" w:rsidP="00C01B9A">
            <w:pPr>
              <w:pStyle w:val="ListParagraph"/>
              <w:spacing w:after="120"/>
              <w:ind w:left="360"/>
              <w:contextualSpacing w:val="0"/>
              <w:textAlignment w:val="baseline"/>
              <w:rPr>
                <w:rFonts w:ascii="Arial" w:hAnsi="Arial" w:cs="Arial"/>
                <w:color w:val="00B050"/>
                <w:sz w:val="20"/>
                <w:szCs w:val="20"/>
              </w:rPr>
            </w:pPr>
          </w:p>
          <w:p w14:paraId="73B49EBF" w14:textId="77777777" w:rsidR="00C01B9A" w:rsidRDefault="00C01B9A" w:rsidP="00C01B9A">
            <w:pPr>
              <w:pStyle w:val="ListParagraph"/>
              <w:rPr>
                <w:rFonts w:ascii="Arial" w:hAnsi="Arial" w:cs="Arial"/>
                <w:color w:val="00B050"/>
                <w:sz w:val="20"/>
                <w:szCs w:val="20"/>
              </w:rPr>
            </w:pPr>
          </w:p>
          <w:p w14:paraId="733B068F" w14:textId="77777777" w:rsidR="00C01B9A" w:rsidRPr="001831C0" w:rsidRDefault="00C01B9A" w:rsidP="00C01B9A">
            <w:pPr>
              <w:pStyle w:val="ListParagraph"/>
              <w:rPr>
                <w:rFonts w:ascii="Arial" w:hAnsi="Arial" w:cs="Arial"/>
                <w:color w:val="00B050"/>
                <w:sz w:val="20"/>
                <w:szCs w:val="20"/>
              </w:rPr>
            </w:pPr>
          </w:p>
          <w:p w14:paraId="3A77A1D9" w14:textId="77777777" w:rsidR="00C01B9A" w:rsidRDefault="00C01B9A" w:rsidP="00C01B9A">
            <w:pPr>
              <w:pStyle w:val="ListParagraph"/>
              <w:ind w:left="360"/>
              <w:contextualSpacing w:val="0"/>
              <w:textAlignment w:val="baseline"/>
              <w:rPr>
                <w:rFonts w:ascii="Arial" w:hAnsi="Arial" w:cs="Arial"/>
                <w:color w:val="00B050"/>
                <w:sz w:val="20"/>
                <w:szCs w:val="20"/>
              </w:rPr>
            </w:pPr>
          </w:p>
          <w:p w14:paraId="1A88CC17"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0D0A420F" w14:textId="77777777" w:rsidR="00C01B9A" w:rsidRDefault="00C01B9A" w:rsidP="00C01B9A">
            <w:pPr>
              <w:textAlignment w:val="baseline"/>
              <w:rPr>
                <w:rFonts w:ascii="Arial" w:hAnsi="Arial" w:cs="Arial"/>
                <w:color w:val="92D050"/>
                <w:sz w:val="20"/>
                <w:szCs w:val="20"/>
              </w:rPr>
            </w:pPr>
          </w:p>
          <w:p w14:paraId="5D94F9A9" w14:textId="77777777" w:rsidR="00C01B9A" w:rsidRDefault="00C01B9A" w:rsidP="00C01B9A">
            <w:pPr>
              <w:textAlignment w:val="baseline"/>
              <w:rPr>
                <w:rFonts w:ascii="Arial" w:hAnsi="Arial" w:cs="Arial"/>
                <w:color w:val="92D050"/>
                <w:sz w:val="20"/>
                <w:szCs w:val="20"/>
              </w:rPr>
            </w:pPr>
          </w:p>
          <w:p w14:paraId="373ABBC9" w14:textId="77777777" w:rsidR="00C01B9A" w:rsidRPr="00AD3A2F" w:rsidRDefault="00C01B9A" w:rsidP="00C01B9A">
            <w:pPr>
              <w:spacing w:after="120"/>
              <w:textAlignment w:val="baseline"/>
              <w:rPr>
                <w:rFonts w:ascii="Arial" w:hAnsi="Arial" w:cs="Arial"/>
                <w:color w:val="92D050"/>
                <w:sz w:val="20"/>
                <w:szCs w:val="20"/>
              </w:rPr>
            </w:pPr>
          </w:p>
          <w:p w14:paraId="6342DD5E"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73346B4" w14:textId="77777777" w:rsidR="00C01B9A" w:rsidRPr="00B9134C" w:rsidRDefault="00C01B9A" w:rsidP="00C01B9A">
            <w:pPr>
              <w:pStyle w:val="ListParagraph"/>
              <w:spacing w:after="120"/>
              <w:ind w:left="360"/>
              <w:contextualSpacing w:val="0"/>
              <w:textAlignment w:val="baseline"/>
              <w:rPr>
                <w:rFonts w:ascii="Arial" w:hAnsi="Arial" w:cs="Arial"/>
                <w:color w:val="00B050"/>
                <w:sz w:val="20"/>
                <w:szCs w:val="20"/>
              </w:rPr>
            </w:pPr>
          </w:p>
          <w:p w14:paraId="252C1BEB" w14:textId="77777777" w:rsidR="00C01B9A" w:rsidRDefault="00C01B9A" w:rsidP="00C01B9A">
            <w:pPr>
              <w:pStyle w:val="ListParagraph"/>
              <w:spacing w:after="120"/>
              <w:ind w:left="360"/>
              <w:contextualSpacing w:val="0"/>
              <w:textAlignment w:val="baseline"/>
              <w:rPr>
                <w:rFonts w:ascii="Arial" w:hAnsi="Arial" w:cs="Arial"/>
                <w:color w:val="00B050"/>
                <w:sz w:val="20"/>
                <w:szCs w:val="20"/>
              </w:rPr>
            </w:pPr>
          </w:p>
          <w:p w14:paraId="2837C683" w14:textId="77777777" w:rsidR="00C01B9A" w:rsidRPr="00B9134C" w:rsidRDefault="00C01B9A" w:rsidP="00C01B9A">
            <w:pPr>
              <w:pStyle w:val="ListParagraph"/>
              <w:spacing w:after="120"/>
              <w:ind w:left="360"/>
              <w:contextualSpacing w:val="0"/>
              <w:textAlignment w:val="baseline"/>
              <w:rPr>
                <w:rFonts w:ascii="Arial" w:hAnsi="Arial" w:cs="Arial"/>
                <w:color w:val="00B050"/>
                <w:sz w:val="20"/>
                <w:szCs w:val="20"/>
              </w:rPr>
            </w:pPr>
          </w:p>
          <w:p w14:paraId="7EC755A5" w14:textId="77777777" w:rsidR="00C01B9A" w:rsidRPr="00210919" w:rsidRDefault="00C01B9A" w:rsidP="00C01B9A">
            <w:pPr>
              <w:pStyle w:val="ListParagraph"/>
              <w:numPr>
                <w:ilvl w:val="0"/>
                <w:numId w:val="26"/>
              </w:numPr>
              <w:contextualSpacing w:val="0"/>
              <w:textAlignment w:val="baseline"/>
              <w:rPr>
                <w:rFonts w:ascii="Arial" w:hAnsi="Arial" w:cs="Arial"/>
                <w:color w:val="FFC000"/>
                <w:sz w:val="20"/>
                <w:szCs w:val="20"/>
              </w:rPr>
            </w:pPr>
            <w:r w:rsidRPr="00210919">
              <w:rPr>
                <w:rFonts w:ascii="Arial" w:hAnsi="Arial" w:cs="Arial"/>
                <w:color w:val="FFC000"/>
                <w:sz w:val="20"/>
                <w:szCs w:val="20"/>
              </w:rPr>
              <w:t>On hold</w:t>
            </w:r>
          </w:p>
          <w:p w14:paraId="402D94C6" w14:textId="77777777" w:rsidR="00C01B9A" w:rsidRPr="00B9134C" w:rsidRDefault="00C01B9A" w:rsidP="00C01B9A">
            <w:pPr>
              <w:pStyle w:val="ListParagraph"/>
              <w:ind w:left="360"/>
              <w:contextualSpacing w:val="0"/>
              <w:textAlignment w:val="baseline"/>
              <w:rPr>
                <w:rFonts w:ascii="Arial" w:hAnsi="Arial" w:cs="Arial"/>
                <w:color w:val="00B050"/>
                <w:sz w:val="20"/>
                <w:szCs w:val="20"/>
              </w:rPr>
            </w:pPr>
          </w:p>
          <w:p w14:paraId="2FB15742" w14:textId="77777777" w:rsidR="00C01B9A" w:rsidRDefault="00C01B9A" w:rsidP="00C01B9A">
            <w:pPr>
              <w:pStyle w:val="ListParagraph"/>
              <w:rPr>
                <w:rFonts w:ascii="Arial" w:hAnsi="Arial" w:cs="Arial"/>
                <w:color w:val="00B050"/>
                <w:sz w:val="20"/>
                <w:szCs w:val="20"/>
              </w:rPr>
            </w:pPr>
          </w:p>
          <w:p w14:paraId="416D44F6" w14:textId="77777777" w:rsidR="00C01B9A" w:rsidRPr="006275A3" w:rsidRDefault="00C01B9A" w:rsidP="00C01B9A">
            <w:pPr>
              <w:pStyle w:val="ListParagraph"/>
              <w:rPr>
                <w:rFonts w:ascii="Arial" w:hAnsi="Arial" w:cs="Arial"/>
                <w:color w:val="00B050"/>
                <w:sz w:val="20"/>
                <w:szCs w:val="20"/>
              </w:rPr>
            </w:pPr>
          </w:p>
          <w:p w14:paraId="17FB5DDF" w14:textId="77777777" w:rsidR="00C01B9A" w:rsidRPr="00B9134C" w:rsidRDefault="00C01B9A" w:rsidP="00C01B9A">
            <w:pPr>
              <w:pStyle w:val="ListParagraph"/>
              <w:numPr>
                <w:ilvl w:val="0"/>
                <w:numId w:val="26"/>
              </w:numPr>
              <w:contextualSpacing w:val="0"/>
              <w:textAlignment w:val="baseline"/>
              <w:rPr>
                <w:rFonts w:ascii="Arial" w:hAnsi="Arial" w:cs="Arial"/>
                <w:color w:val="00B050"/>
                <w:sz w:val="20"/>
                <w:szCs w:val="20"/>
              </w:rPr>
            </w:pPr>
            <w:r>
              <w:rPr>
                <w:rFonts w:ascii="Arial" w:hAnsi="Arial" w:cs="Arial"/>
                <w:color w:val="00B050"/>
                <w:sz w:val="20"/>
                <w:szCs w:val="20"/>
              </w:rPr>
              <w:t>Complete</w:t>
            </w:r>
          </w:p>
          <w:p w14:paraId="214CF8F3" w14:textId="77777777" w:rsidR="00C01B9A" w:rsidRDefault="00C01B9A" w:rsidP="00C01B9A">
            <w:pPr>
              <w:pStyle w:val="ListParagraph"/>
              <w:spacing w:after="120"/>
              <w:ind w:left="360"/>
              <w:contextualSpacing w:val="0"/>
              <w:textAlignment w:val="baseline"/>
              <w:rPr>
                <w:rFonts w:ascii="Arial" w:hAnsi="Arial" w:cs="Arial"/>
                <w:color w:val="92D050"/>
                <w:sz w:val="20"/>
                <w:szCs w:val="20"/>
              </w:rPr>
            </w:pPr>
          </w:p>
          <w:p w14:paraId="20F739F4"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776F78B"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Welcome guide, bin posters and stickers, training packs and MRF tour slides developed. Welcome email sent as standard to all new customers and existing contracts that have amended their contract. MRF tour visits being completed for high-value customers with new staff members getting trained on hosting. Engagement events hosted at customer sites, and commercial team are participating in community events.</w:t>
            </w:r>
          </w:p>
          <w:p w14:paraId="3A036849" w14:textId="77777777" w:rsidR="00C01B9A" w:rsidRPr="008E1793" w:rsidRDefault="00C01B9A" w:rsidP="00C01B9A">
            <w:pPr>
              <w:pStyle w:val="ListParagraph"/>
              <w:spacing w:after="120"/>
              <w:ind w:left="360"/>
              <w:textAlignment w:val="baseline"/>
              <w:rPr>
                <w:rFonts w:ascii="Arial" w:hAnsi="Arial" w:cs="Arial"/>
                <w:sz w:val="20"/>
                <w:szCs w:val="20"/>
              </w:rPr>
            </w:pPr>
          </w:p>
          <w:p w14:paraId="2FC49BBA"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New food, glass and card services set up on systems with full integration between sales and operational platform. New food caddy services successfully live from March 24. New glass slim </w:t>
            </w:r>
            <w:proofErr w:type="spellStart"/>
            <w:r w:rsidRPr="008E1793">
              <w:rPr>
                <w:rFonts w:ascii="Arial" w:hAnsi="Arial" w:cs="Arial"/>
                <w:sz w:val="20"/>
                <w:szCs w:val="20"/>
              </w:rPr>
              <w:t>jim</w:t>
            </w:r>
            <w:proofErr w:type="spellEnd"/>
            <w:r w:rsidRPr="008E1793">
              <w:rPr>
                <w:rFonts w:ascii="Arial" w:hAnsi="Arial" w:cs="Arial"/>
                <w:sz w:val="20"/>
                <w:szCs w:val="20"/>
              </w:rPr>
              <w:t xml:space="preserve"> services, live from March 24 for select customers, will be fully rolled out in 25/26. </w:t>
            </w:r>
          </w:p>
          <w:p w14:paraId="2496F4EE"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4E3F1771"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Monthly over-weight report produced, with subsequent visits to identified customers with collections either increased or services amended (e.g. adding food collection service). Developing systems and platform to allow for overweight charging in 25/26.</w:t>
            </w:r>
          </w:p>
          <w:p w14:paraId="657320BE" w14:textId="77777777" w:rsidR="00C01B9A" w:rsidRPr="008E1793" w:rsidRDefault="00C01B9A" w:rsidP="00C01B9A">
            <w:pPr>
              <w:pStyle w:val="ListParagraph"/>
              <w:rPr>
                <w:rFonts w:ascii="Arial" w:hAnsi="Arial" w:cs="Arial"/>
                <w:sz w:val="20"/>
                <w:szCs w:val="20"/>
              </w:rPr>
            </w:pPr>
          </w:p>
          <w:p w14:paraId="0CBBF8EF" w14:textId="77777777" w:rsidR="00C01B9A" w:rsidRPr="008E1793" w:rsidRDefault="00C01B9A" w:rsidP="00C01B9A">
            <w:pPr>
              <w:pStyle w:val="ListParagraph"/>
              <w:rPr>
                <w:rFonts w:ascii="Arial" w:hAnsi="Arial" w:cs="Arial"/>
                <w:sz w:val="20"/>
                <w:szCs w:val="20"/>
              </w:rPr>
            </w:pPr>
          </w:p>
          <w:p w14:paraId="2249AF7C"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On hold due to other workstreams taking priority as the impact of commercial contamination is not significant.</w:t>
            </w:r>
          </w:p>
          <w:p w14:paraId="7FDDE689"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7EE20256"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Trialled with </w:t>
            </w:r>
            <w:proofErr w:type="gramStart"/>
            <w:r w:rsidRPr="008E1793">
              <w:rPr>
                <w:rFonts w:ascii="Arial" w:hAnsi="Arial" w:cs="Arial"/>
                <w:sz w:val="20"/>
                <w:szCs w:val="20"/>
              </w:rPr>
              <w:t>a number of</w:t>
            </w:r>
            <w:proofErr w:type="gramEnd"/>
            <w:r w:rsidRPr="008E1793">
              <w:rPr>
                <w:rFonts w:ascii="Arial" w:hAnsi="Arial" w:cs="Arial"/>
                <w:sz w:val="20"/>
                <w:szCs w:val="20"/>
              </w:rPr>
              <w:t xml:space="preserve"> customers and now BAU for any customers that request them. </w:t>
            </w:r>
          </w:p>
        </w:tc>
        <w:tc>
          <w:tcPr>
            <w:tcW w:w="5257" w:type="dxa"/>
            <w:gridSpan w:val="2"/>
            <w:tcBorders>
              <w:top w:val="single" w:sz="4" w:space="0" w:color="auto"/>
              <w:left w:val="single" w:sz="4" w:space="0" w:color="auto"/>
              <w:bottom w:val="single" w:sz="4" w:space="0" w:color="auto"/>
              <w:right w:val="single" w:sz="4" w:space="0" w:color="auto"/>
            </w:tcBorders>
          </w:tcPr>
          <w:p w14:paraId="3F80A516"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Public visibility of the commercial arm of Camden’s waste service and engagement with businesses we don’t currently work with. Providing a better-quality service to new customers, and higher engagement of existing ones - increases retention and improves partnership working. </w:t>
            </w:r>
          </w:p>
          <w:p w14:paraId="454A22F8" w14:textId="77777777" w:rsidR="00C01B9A" w:rsidRPr="008E1793" w:rsidRDefault="00C01B9A" w:rsidP="00C01B9A">
            <w:pPr>
              <w:pStyle w:val="ListParagraph"/>
              <w:spacing w:after="120"/>
              <w:ind w:left="360"/>
              <w:textAlignment w:val="baseline"/>
              <w:rPr>
                <w:rFonts w:ascii="Arial" w:hAnsi="Arial" w:cs="Arial"/>
                <w:sz w:val="20"/>
                <w:szCs w:val="20"/>
              </w:rPr>
            </w:pPr>
          </w:p>
          <w:p w14:paraId="482C661A"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 xml:space="preserve">188 food customers in total, with 37 customers onboarded to new food caddy service. 94 glass customers in total, with 7 signed up to new slim </w:t>
            </w:r>
            <w:proofErr w:type="spellStart"/>
            <w:r w:rsidRPr="008E1793">
              <w:rPr>
                <w:rFonts w:ascii="Arial" w:hAnsi="Arial" w:cs="Arial"/>
                <w:sz w:val="20"/>
                <w:szCs w:val="20"/>
              </w:rPr>
              <w:t>jim</w:t>
            </w:r>
            <w:proofErr w:type="spellEnd"/>
            <w:r w:rsidRPr="008E1793">
              <w:rPr>
                <w:rFonts w:ascii="Arial" w:hAnsi="Arial" w:cs="Arial"/>
                <w:sz w:val="20"/>
                <w:szCs w:val="20"/>
              </w:rPr>
              <w:t xml:space="preserve"> service. </w:t>
            </w:r>
          </w:p>
          <w:p w14:paraId="6A55BD66"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764FD69B" w14:textId="77777777" w:rsidR="00C01B9A" w:rsidRPr="008E1793" w:rsidRDefault="00C01B9A"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t>Slight increase in food and glass services as a result but have difficulties enforcing change by businesses without any financial impact. Expect this to grow once overweight charges for refuse are fully implemented in 25/26.</w:t>
            </w:r>
          </w:p>
          <w:p w14:paraId="6FE8EF5E" w14:textId="77777777" w:rsidR="00C01B9A" w:rsidRPr="008E1793" w:rsidRDefault="00C01B9A" w:rsidP="00C01B9A">
            <w:pPr>
              <w:pStyle w:val="ListParagraph"/>
              <w:rPr>
                <w:rFonts w:ascii="Arial" w:hAnsi="Arial" w:cs="Arial"/>
                <w:sz w:val="20"/>
                <w:szCs w:val="20"/>
              </w:rPr>
            </w:pPr>
          </w:p>
          <w:p w14:paraId="5633DB1D" w14:textId="77777777" w:rsidR="00C01B9A" w:rsidRPr="008E1793" w:rsidRDefault="00C01B9A" w:rsidP="00C01B9A">
            <w:pPr>
              <w:pStyle w:val="ListParagraph"/>
              <w:numPr>
                <w:ilvl w:val="0"/>
                <w:numId w:val="26"/>
              </w:numPr>
              <w:textAlignment w:val="baseline"/>
              <w:rPr>
                <w:rFonts w:ascii="Arial" w:hAnsi="Arial" w:cs="Arial"/>
                <w:sz w:val="20"/>
                <w:szCs w:val="20"/>
              </w:rPr>
            </w:pPr>
            <w:r w:rsidRPr="008E1793">
              <w:rPr>
                <w:rFonts w:ascii="Arial" w:hAnsi="Arial" w:cs="Arial"/>
                <w:sz w:val="20"/>
                <w:szCs w:val="20"/>
              </w:rPr>
              <w:t xml:space="preserve">Will improve quality of recycling, reducing the risk of rejection at the MRF. Will see financial improvements due to correct disposal for waste stream. </w:t>
            </w:r>
          </w:p>
          <w:p w14:paraId="1E69CC04" w14:textId="77777777" w:rsidR="00C01B9A" w:rsidRPr="008E1793" w:rsidRDefault="00C01B9A" w:rsidP="00C01B9A">
            <w:pPr>
              <w:textAlignment w:val="baseline"/>
              <w:rPr>
                <w:rFonts w:ascii="Arial" w:hAnsi="Arial" w:cs="Arial"/>
                <w:sz w:val="20"/>
                <w:szCs w:val="20"/>
              </w:rPr>
            </w:pPr>
          </w:p>
          <w:p w14:paraId="5BC47F2E" w14:textId="77777777" w:rsidR="00C01B9A" w:rsidRPr="008E1793" w:rsidRDefault="00C01B9A" w:rsidP="00C01B9A">
            <w:pPr>
              <w:pStyle w:val="ListParagraph"/>
              <w:numPr>
                <w:ilvl w:val="0"/>
                <w:numId w:val="26"/>
              </w:numPr>
              <w:textAlignment w:val="baseline"/>
              <w:rPr>
                <w:rFonts w:ascii="Arial" w:hAnsi="Arial" w:cs="Arial"/>
                <w:sz w:val="20"/>
                <w:szCs w:val="20"/>
              </w:rPr>
            </w:pPr>
            <w:r w:rsidRPr="008E1793">
              <w:rPr>
                <w:rFonts w:ascii="Arial" w:hAnsi="Arial" w:cs="Arial"/>
                <w:sz w:val="20"/>
                <w:szCs w:val="20"/>
              </w:rPr>
              <w:t xml:space="preserve">Increased recycling rates from our high value and high-profile sites. Engagement with customers leads to higher retention. </w:t>
            </w:r>
          </w:p>
        </w:tc>
      </w:tr>
      <w:tr w:rsidR="00C01B9A" w:rsidRPr="00B44E45" w14:paraId="3EEA46F8"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3C57F45"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04479"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Develop and deliver communication campaigns and projects to minimise waste and increase recycling from all sectors across the Borough</w:t>
            </w:r>
          </w:p>
        </w:tc>
        <w:tc>
          <w:tcPr>
            <w:tcW w:w="5097" w:type="dxa"/>
            <w:tcBorders>
              <w:top w:val="single" w:sz="4" w:space="0" w:color="auto"/>
              <w:left w:val="single" w:sz="4" w:space="0" w:color="auto"/>
              <w:bottom w:val="single" w:sz="4" w:space="0" w:color="auto"/>
              <w:right w:val="single" w:sz="4" w:space="0" w:color="auto"/>
            </w:tcBorders>
          </w:tcPr>
          <w:p w14:paraId="273F9799" w14:textId="77777777" w:rsidR="00C01B9A" w:rsidRPr="00955D26" w:rsidRDefault="00C01B9A" w:rsidP="00C01B9A">
            <w:pPr>
              <w:pStyle w:val="ListParagraph"/>
              <w:numPr>
                <w:ilvl w:val="0"/>
                <w:numId w:val="26"/>
              </w:numPr>
              <w:spacing w:after="120"/>
              <w:contextualSpacing w:val="0"/>
              <w:textAlignment w:val="baseline"/>
              <w:rPr>
                <w:rFonts w:ascii="Arial" w:hAnsi="Arial" w:cs="Arial"/>
                <w:sz w:val="20"/>
                <w:szCs w:val="20"/>
              </w:rPr>
            </w:pPr>
            <w:r w:rsidRPr="00955D26">
              <w:rPr>
                <w:rFonts w:ascii="Arial" w:hAnsi="Arial" w:cs="Arial"/>
                <w:sz w:val="20"/>
                <w:szCs w:val="20"/>
              </w:rPr>
              <w:t>Deliver annual service leaflets to all Camden properties (FAS every 6 months with bag delivery)</w:t>
            </w:r>
          </w:p>
          <w:p w14:paraId="4DA7808E" w14:textId="77777777" w:rsidR="00C01B9A" w:rsidRPr="00955D26"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Deliver s</w:t>
            </w:r>
            <w:r w:rsidRPr="00955D26">
              <w:rPr>
                <w:rFonts w:ascii="Arial" w:hAnsi="Arial" w:cs="Arial"/>
                <w:sz w:val="20"/>
                <w:szCs w:val="20"/>
              </w:rPr>
              <w:t>easonal comm</w:t>
            </w:r>
            <w:r>
              <w:rPr>
                <w:rFonts w:ascii="Arial" w:hAnsi="Arial" w:cs="Arial"/>
                <w:sz w:val="20"/>
                <w:szCs w:val="20"/>
              </w:rPr>
              <w:t>unications</w:t>
            </w:r>
            <w:r w:rsidRPr="00955D26">
              <w:rPr>
                <w:rFonts w:ascii="Arial" w:hAnsi="Arial" w:cs="Arial"/>
                <w:sz w:val="20"/>
                <w:szCs w:val="20"/>
              </w:rPr>
              <w:t xml:space="preserve"> </w:t>
            </w:r>
            <w:r>
              <w:rPr>
                <w:rFonts w:ascii="Arial" w:hAnsi="Arial" w:cs="Arial"/>
                <w:sz w:val="20"/>
                <w:szCs w:val="20"/>
              </w:rPr>
              <w:t xml:space="preserve">via </w:t>
            </w:r>
            <w:r w:rsidRPr="00955D26">
              <w:rPr>
                <w:rFonts w:ascii="Arial" w:hAnsi="Arial" w:cs="Arial"/>
                <w:sz w:val="20"/>
                <w:szCs w:val="20"/>
              </w:rPr>
              <w:t xml:space="preserve">digital </w:t>
            </w:r>
            <w:r>
              <w:rPr>
                <w:rFonts w:ascii="Arial" w:hAnsi="Arial" w:cs="Arial"/>
                <w:sz w:val="20"/>
                <w:szCs w:val="20"/>
              </w:rPr>
              <w:t xml:space="preserve">media </w:t>
            </w:r>
            <w:r w:rsidRPr="00955D26">
              <w:rPr>
                <w:rFonts w:ascii="Arial" w:hAnsi="Arial" w:cs="Arial"/>
                <w:sz w:val="20"/>
                <w:szCs w:val="20"/>
              </w:rPr>
              <w:t>and print</w:t>
            </w:r>
          </w:p>
          <w:p w14:paraId="2DFB955D"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sidRPr="005A2714">
              <w:rPr>
                <w:rFonts w:ascii="Arial" w:hAnsi="Arial" w:cs="Arial"/>
                <w:sz w:val="20"/>
                <w:szCs w:val="20"/>
              </w:rPr>
              <w:t>Deliver Recycling Rewards incentives scheme</w:t>
            </w:r>
            <w:r>
              <w:rPr>
                <w:rFonts w:ascii="Arial" w:hAnsi="Arial" w:cs="Arial"/>
                <w:sz w:val="20"/>
                <w:szCs w:val="20"/>
              </w:rPr>
              <w:t xml:space="preserve"> to residents</w:t>
            </w:r>
            <w:r w:rsidRPr="005A2714">
              <w:rPr>
                <w:rFonts w:ascii="Arial" w:hAnsi="Arial" w:cs="Arial"/>
                <w:sz w:val="20"/>
                <w:szCs w:val="20"/>
              </w:rPr>
              <w:t>, including monthly newsletter</w:t>
            </w:r>
            <w:r>
              <w:rPr>
                <w:rFonts w:ascii="Arial" w:hAnsi="Arial" w:cs="Arial"/>
                <w:sz w:val="20"/>
                <w:szCs w:val="20"/>
              </w:rPr>
              <w:t>.</w:t>
            </w:r>
          </w:p>
          <w:p w14:paraId="279DD918"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6D9E2C0E" w14:textId="77777777" w:rsidR="00C01B9A" w:rsidRPr="005A2714" w:rsidRDefault="00C01B9A" w:rsidP="00C01B9A">
            <w:pPr>
              <w:pStyle w:val="ListParagraph"/>
              <w:numPr>
                <w:ilvl w:val="0"/>
                <w:numId w:val="26"/>
              </w:numPr>
              <w:spacing w:after="120"/>
              <w:contextualSpacing w:val="0"/>
              <w:textAlignment w:val="baseline"/>
              <w:rPr>
                <w:rFonts w:ascii="Arial" w:hAnsi="Arial" w:cs="Arial"/>
                <w:sz w:val="20"/>
                <w:szCs w:val="20"/>
              </w:rPr>
            </w:pPr>
            <w:r w:rsidRPr="005A2714">
              <w:rPr>
                <w:rFonts w:ascii="Arial" w:hAnsi="Arial" w:cs="Arial"/>
                <w:sz w:val="20"/>
                <w:szCs w:val="20"/>
              </w:rPr>
              <w:t>Veolia</w:t>
            </w:r>
            <w:r>
              <w:rPr>
                <w:rFonts w:ascii="Arial" w:hAnsi="Arial" w:cs="Arial"/>
                <w:sz w:val="20"/>
                <w:szCs w:val="20"/>
              </w:rPr>
              <w:t xml:space="preserve"> Camden to </w:t>
            </w:r>
            <w:r w:rsidRPr="005A2714">
              <w:rPr>
                <w:rFonts w:ascii="Arial" w:hAnsi="Arial" w:cs="Arial"/>
                <w:sz w:val="20"/>
                <w:szCs w:val="20"/>
              </w:rPr>
              <w:t>conduct annual resident satisfaction survey</w:t>
            </w:r>
          </w:p>
          <w:p w14:paraId="680D1A15" w14:textId="77777777" w:rsidR="00C01B9A" w:rsidRPr="00567DE5" w:rsidRDefault="00C01B9A" w:rsidP="00C01B9A">
            <w:pPr>
              <w:pStyle w:val="ListParagraph"/>
              <w:numPr>
                <w:ilvl w:val="0"/>
                <w:numId w:val="26"/>
              </w:numPr>
              <w:spacing w:after="120"/>
              <w:contextualSpacing w:val="0"/>
              <w:textAlignment w:val="baseline"/>
              <w:rPr>
                <w:rFonts w:ascii="Arial" w:hAnsi="Arial" w:cs="Arial"/>
                <w:sz w:val="20"/>
                <w:szCs w:val="20"/>
              </w:rPr>
            </w:pPr>
            <w:r w:rsidRPr="00567DE5">
              <w:rPr>
                <w:rFonts w:ascii="Arial" w:hAnsi="Arial" w:cs="Arial"/>
                <w:sz w:val="20"/>
                <w:szCs w:val="20"/>
              </w:rPr>
              <w:lastRenderedPageBreak/>
              <w:t>Continue to collect and recycle single-use cups from Camden streets and businesses as part of the Camden Recycles Cups project.</w:t>
            </w:r>
          </w:p>
          <w:p w14:paraId="59AE815A"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sidRPr="00386AF6">
              <w:rPr>
                <w:rFonts w:ascii="Arial" w:hAnsi="Arial" w:cs="Arial"/>
                <w:sz w:val="20"/>
                <w:szCs w:val="20"/>
              </w:rPr>
              <w:t xml:space="preserve">Support </w:t>
            </w:r>
            <w:r>
              <w:rPr>
                <w:rFonts w:ascii="Arial" w:hAnsi="Arial" w:cs="Arial"/>
                <w:sz w:val="20"/>
                <w:szCs w:val="20"/>
              </w:rPr>
              <w:t xml:space="preserve">ongoing regional </w:t>
            </w:r>
            <w:r w:rsidRPr="00386AF6">
              <w:rPr>
                <w:rFonts w:ascii="Arial" w:hAnsi="Arial" w:cs="Arial"/>
                <w:sz w:val="20"/>
                <w:szCs w:val="20"/>
              </w:rPr>
              <w:t>and develop local campaigns that promote recycling in Camden</w:t>
            </w:r>
          </w:p>
        </w:tc>
        <w:tc>
          <w:tcPr>
            <w:tcW w:w="2127" w:type="dxa"/>
            <w:tcBorders>
              <w:top w:val="single" w:sz="4" w:space="0" w:color="auto"/>
              <w:left w:val="single" w:sz="4" w:space="0" w:color="auto"/>
              <w:bottom w:val="single" w:sz="4" w:space="0" w:color="auto"/>
              <w:right w:val="single" w:sz="4" w:space="0" w:color="auto"/>
            </w:tcBorders>
          </w:tcPr>
          <w:p w14:paraId="16A53EDA"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5C68ECE9" w14:textId="77777777" w:rsidR="00C01B9A" w:rsidRDefault="00C01B9A" w:rsidP="00C01B9A">
            <w:pPr>
              <w:textAlignment w:val="baseline"/>
              <w:rPr>
                <w:rFonts w:ascii="Arial" w:hAnsi="Arial" w:cs="Arial"/>
                <w:color w:val="92D050"/>
                <w:sz w:val="20"/>
                <w:szCs w:val="20"/>
              </w:rPr>
            </w:pPr>
          </w:p>
          <w:p w14:paraId="5E3847B9" w14:textId="77777777" w:rsidR="00EE7724" w:rsidRDefault="00EE7724" w:rsidP="00C01B9A">
            <w:pPr>
              <w:textAlignment w:val="baseline"/>
              <w:rPr>
                <w:rFonts w:ascii="Arial" w:hAnsi="Arial" w:cs="Arial"/>
                <w:color w:val="92D050"/>
                <w:sz w:val="20"/>
                <w:szCs w:val="20"/>
              </w:rPr>
            </w:pPr>
          </w:p>
          <w:p w14:paraId="40559DEE"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0B6E8944"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2A94BDB6" w14:textId="77777777" w:rsidR="00C01B9A" w:rsidRPr="00256FBC" w:rsidRDefault="00C01B9A" w:rsidP="00C01B9A">
            <w:pPr>
              <w:pStyle w:val="ListParagraph"/>
              <w:rPr>
                <w:rFonts w:ascii="Arial" w:hAnsi="Arial" w:cs="Arial"/>
                <w:color w:val="92D050"/>
                <w:sz w:val="20"/>
                <w:szCs w:val="20"/>
              </w:rPr>
            </w:pPr>
          </w:p>
          <w:p w14:paraId="273EB7F3" w14:textId="77777777" w:rsidR="00C01B9A" w:rsidRPr="00300346" w:rsidRDefault="00C01B9A" w:rsidP="00C01B9A">
            <w:pPr>
              <w:spacing w:after="120"/>
              <w:textAlignment w:val="baseline"/>
              <w:rPr>
                <w:rFonts w:ascii="Arial" w:hAnsi="Arial" w:cs="Arial"/>
                <w:color w:val="92D050"/>
                <w:sz w:val="20"/>
                <w:szCs w:val="20"/>
              </w:rPr>
            </w:pPr>
          </w:p>
          <w:p w14:paraId="2C23AE09"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6FD8510E"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58AA725B"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1DF1F908" w14:textId="77777777" w:rsidR="00C01B9A" w:rsidRPr="00643108" w:rsidRDefault="00C01B9A" w:rsidP="00C01B9A">
            <w:pPr>
              <w:pStyle w:val="ListParagraph"/>
              <w:rPr>
                <w:rFonts w:ascii="Arial" w:hAnsi="Arial" w:cs="Arial"/>
                <w:color w:val="92D050"/>
                <w:sz w:val="20"/>
                <w:szCs w:val="20"/>
              </w:rPr>
            </w:pPr>
          </w:p>
          <w:p w14:paraId="66EB77ED" w14:textId="77777777" w:rsidR="00C01B9A" w:rsidRDefault="00C01B9A" w:rsidP="00C01B9A">
            <w:pPr>
              <w:pStyle w:val="ListParagraph"/>
              <w:ind w:left="360"/>
              <w:contextualSpacing w:val="0"/>
              <w:textAlignment w:val="baseline"/>
              <w:rPr>
                <w:rFonts w:ascii="Arial" w:hAnsi="Arial" w:cs="Arial"/>
                <w:color w:val="92D050"/>
                <w:sz w:val="20"/>
                <w:szCs w:val="20"/>
              </w:rPr>
            </w:pPr>
          </w:p>
          <w:p w14:paraId="7264BEFF"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E003F2A"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A83F1EC"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See #07</w:t>
            </w:r>
          </w:p>
          <w:p w14:paraId="02E49F0A"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17B5EDDF"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Seasonal communications campaigns developed and promoted on social media, leaflets, events, newsletters and local newspapers e.g. Christmas tree recycling</w:t>
            </w:r>
          </w:p>
          <w:p w14:paraId="39733013"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Contract renewed and scheme now includes sustainable transport and other </w:t>
            </w:r>
            <w:proofErr w:type="spellStart"/>
            <w:r w:rsidRPr="008E1793">
              <w:rPr>
                <w:rFonts w:ascii="Arial" w:hAnsi="Arial" w:cs="Arial"/>
                <w:sz w:val="20"/>
                <w:szCs w:val="20"/>
              </w:rPr>
              <w:t>EcoPoints</w:t>
            </w:r>
            <w:proofErr w:type="spellEnd"/>
            <w:r w:rsidRPr="008E1793">
              <w:rPr>
                <w:rFonts w:ascii="Arial" w:hAnsi="Arial" w:cs="Arial"/>
                <w:sz w:val="20"/>
                <w:szCs w:val="20"/>
              </w:rPr>
              <w:t xml:space="preserve"> incentive scheme </w:t>
            </w:r>
          </w:p>
          <w:p w14:paraId="13080BE4"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36BCEC24"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Survey carried out every April and report provided to Camden </w:t>
            </w:r>
          </w:p>
          <w:p w14:paraId="08BBF168"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2D28CB78"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Separation of coffee cups from street sweeper bags on selected beats is now business as usual.</w:t>
            </w:r>
          </w:p>
          <w:p w14:paraId="11128646" w14:textId="77777777" w:rsidR="00C01B9A" w:rsidRPr="008E1793" w:rsidRDefault="00C01B9A" w:rsidP="00C01B9A">
            <w:pPr>
              <w:pStyle w:val="ListParagraph"/>
              <w:rPr>
                <w:rFonts w:ascii="Arial" w:hAnsi="Arial" w:cs="Arial"/>
                <w:sz w:val="20"/>
                <w:szCs w:val="20"/>
              </w:rPr>
            </w:pPr>
          </w:p>
          <w:p w14:paraId="74D5DDB0" w14:textId="089E211E"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In partnership with NLWA, promoted a range of campaigns through communications channels – see Action #04</w:t>
            </w:r>
          </w:p>
        </w:tc>
        <w:tc>
          <w:tcPr>
            <w:tcW w:w="5257" w:type="dxa"/>
            <w:gridSpan w:val="2"/>
            <w:tcBorders>
              <w:top w:val="single" w:sz="4" w:space="0" w:color="auto"/>
              <w:left w:val="single" w:sz="4" w:space="0" w:color="auto"/>
              <w:bottom w:val="single" w:sz="4" w:space="0" w:color="auto"/>
              <w:right w:val="single" w:sz="4" w:space="0" w:color="auto"/>
            </w:tcBorders>
          </w:tcPr>
          <w:p w14:paraId="4BA6A372" w14:textId="07EB61B1" w:rsidR="00C01B9A" w:rsidRPr="008E1793" w:rsidRDefault="00F75FCC" w:rsidP="00C01B9A">
            <w:pPr>
              <w:pStyle w:val="ListParagraph"/>
              <w:numPr>
                <w:ilvl w:val="0"/>
                <w:numId w:val="26"/>
              </w:numPr>
              <w:contextualSpacing w:val="0"/>
              <w:textAlignment w:val="baseline"/>
              <w:rPr>
                <w:rFonts w:ascii="Arial" w:hAnsi="Arial" w:cs="Arial"/>
                <w:sz w:val="20"/>
                <w:szCs w:val="20"/>
              </w:rPr>
            </w:pPr>
            <w:r w:rsidRPr="008E1793">
              <w:rPr>
                <w:rFonts w:ascii="Arial" w:hAnsi="Arial" w:cs="Arial"/>
                <w:sz w:val="20"/>
                <w:szCs w:val="20"/>
              </w:rPr>
              <w:lastRenderedPageBreak/>
              <w:t>c.</w:t>
            </w:r>
            <w:r w:rsidR="00C01B9A" w:rsidRPr="008E1793">
              <w:rPr>
                <w:rFonts w:ascii="Arial" w:hAnsi="Arial" w:cs="Arial"/>
                <w:sz w:val="20"/>
                <w:szCs w:val="20"/>
              </w:rPr>
              <w:t>9,000 trees collected and composted via promoted collection points.</w:t>
            </w:r>
          </w:p>
          <w:p w14:paraId="52D925A7"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6F865E51" w14:textId="77777777" w:rsidR="00C01B9A" w:rsidRPr="008E1793" w:rsidRDefault="00C01B9A" w:rsidP="00C01B9A">
            <w:pPr>
              <w:pStyle w:val="ListParagraph"/>
              <w:ind w:left="360"/>
              <w:contextualSpacing w:val="0"/>
              <w:textAlignment w:val="baseline"/>
              <w:rPr>
                <w:rFonts w:ascii="Arial" w:hAnsi="Arial" w:cs="Arial"/>
                <w:sz w:val="20"/>
                <w:szCs w:val="20"/>
              </w:rPr>
            </w:pPr>
          </w:p>
          <w:p w14:paraId="10DD43C9" w14:textId="77777777" w:rsidR="00C01B9A" w:rsidRPr="008E1793" w:rsidRDefault="00C01B9A" w:rsidP="00C01B9A">
            <w:pPr>
              <w:pStyle w:val="ListParagraph"/>
              <w:rPr>
                <w:rFonts w:ascii="Arial" w:hAnsi="Arial" w:cs="Arial"/>
                <w:sz w:val="20"/>
                <w:szCs w:val="20"/>
              </w:rPr>
            </w:pPr>
          </w:p>
          <w:p w14:paraId="137E4153"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Steady increase of residents signed up to scheme, to around 16,343 by 31 March 2025.</w:t>
            </w:r>
          </w:p>
          <w:p w14:paraId="6D9CD5AE" w14:textId="77777777" w:rsidR="00C01B9A" w:rsidRPr="008E1793" w:rsidRDefault="00C01B9A" w:rsidP="00C01B9A">
            <w:pPr>
              <w:pStyle w:val="ListParagraph"/>
              <w:spacing w:after="120"/>
              <w:contextualSpacing w:val="0"/>
              <w:rPr>
                <w:rFonts w:ascii="Arial" w:hAnsi="Arial" w:cs="Arial"/>
                <w:sz w:val="20"/>
                <w:szCs w:val="20"/>
              </w:rPr>
            </w:pPr>
          </w:p>
          <w:p w14:paraId="34BE6DD2" w14:textId="77777777" w:rsidR="00C01B9A" w:rsidRPr="008E1793" w:rsidRDefault="00C01B9A" w:rsidP="00C01B9A">
            <w:pPr>
              <w:pStyle w:val="ListParagraph"/>
              <w:numPr>
                <w:ilvl w:val="0"/>
                <w:numId w:val="26"/>
              </w:numPr>
              <w:spacing w:after="360"/>
              <w:contextualSpacing w:val="0"/>
              <w:textAlignment w:val="baseline"/>
              <w:rPr>
                <w:rFonts w:ascii="Arial" w:hAnsi="Arial" w:cs="Arial"/>
                <w:sz w:val="20"/>
                <w:szCs w:val="20"/>
              </w:rPr>
            </w:pPr>
            <w:r w:rsidRPr="008E1793">
              <w:rPr>
                <w:rFonts w:ascii="Arial" w:hAnsi="Arial" w:cs="Arial"/>
                <w:sz w:val="20"/>
                <w:szCs w:val="20"/>
              </w:rPr>
              <w:t>Results feed into improving service delivery</w:t>
            </w:r>
          </w:p>
          <w:p w14:paraId="0887E3A4"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lastRenderedPageBreak/>
              <w:t>67 containers of cups collected in 2024/25, resulting in estimated 46,900 cups recycled.</w:t>
            </w:r>
          </w:p>
          <w:p w14:paraId="6034AF97" w14:textId="77777777" w:rsidR="00C01B9A" w:rsidRPr="008E1793" w:rsidRDefault="00C01B9A" w:rsidP="00C01B9A">
            <w:pPr>
              <w:pStyle w:val="ListParagraph"/>
              <w:rPr>
                <w:rFonts w:ascii="Arial" w:hAnsi="Arial" w:cs="Arial"/>
                <w:sz w:val="20"/>
                <w:szCs w:val="20"/>
              </w:rPr>
            </w:pPr>
          </w:p>
          <w:p w14:paraId="604129B7"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See Action #04</w:t>
            </w:r>
          </w:p>
        </w:tc>
      </w:tr>
      <w:tr w:rsidR="00C01B9A" w:rsidRPr="00B44E45" w14:paraId="0E3AD1C5"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CB16ABD"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lastRenderedPageBreak/>
              <w:t>Camden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58BBE8"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Work in partnership with NLWA to reduce waste and increase recycling</w:t>
            </w:r>
          </w:p>
        </w:tc>
        <w:tc>
          <w:tcPr>
            <w:tcW w:w="5097" w:type="dxa"/>
            <w:tcBorders>
              <w:top w:val="single" w:sz="4" w:space="0" w:color="auto"/>
              <w:left w:val="single" w:sz="4" w:space="0" w:color="auto"/>
              <w:bottom w:val="single" w:sz="4" w:space="0" w:color="auto"/>
              <w:right w:val="single" w:sz="4" w:space="0" w:color="auto"/>
            </w:tcBorders>
          </w:tcPr>
          <w:p w14:paraId="502DBF06" w14:textId="77777777" w:rsidR="00C01B9A" w:rsidRDefault="00C01B9A" w:rsidP="00C01B9A">
            <w:pPr>
              <w:spacing w:before="120" w:after="120"/>
              <w:rPr>
                <w:rFonts w:ascii="Arial" w:hAnsi="Arial" w:cs="Arial"/>
                <w:b/>
                <w:bCs/>
                <w:sz w:val="20"/>
                <w:szCs w:val="20"/>
              </w:rPr>
            </w:pPr>
            <w:r>
              <w:rPr>
                <w:rFonts w:ascii="Arial" w:hAnsi="Arial" w:cs="Arial"/>
                <w:b/>
                <w:bCs/>
                <w:sz w:val="20"/>
                <w:szCs w:val="20"/>
              </w:rPr>
              <w:t xml:space="preserve">NLWA Resource </w:t>
            </w:r>
            <w:r w:rsidRPr="00752CA4">
              <w:rPr>
                <w:rFonts w:ascii="Arial" w:hAnsi="Arial" w:cs="Arial"/>
                <w:b/>
                <w:bCs/>
                <w:sz w:val="20"/>
                <w:szCs w:val="20"/>
              </w:rPr>
              <w:t>R</w:t>
            </w:r>
            <w:r>
              <w:rPr>
                <w:rFonts w:ascii="Arial" w:hAnsi="Arial" w:cs="Arial"/>
                <w:b/>
                <w:bCs/>
                <w:sz w:val="20"/>
                <w:szCs w:val="20"/>
              </w:rPr>
              <w:t xml:space="preserve">ecovery </w:t>
            </w:r>
            <w:r w:rsidRPr="00752CA4">
              <w:rPr>
                <w:rFonts w:ascii="Arial" w:hAnsi="Arial" w:cs="Arial"/>
                <w:b/>
                <w:bCs/>
                <w:sz w:val="20"/>
                <w:szCs w:val="20"/>
              </w:rPr>
              <w:t>F</w:t>
            </w:r>
            <w:r>
              <w:rPr>
                <w:rFonts w:ascii="Arial" w:hAnsi="Arial" w:cs="Arial"/>
                <w:b/>
                <w:bCs/>
                <w:sz w:val="20"/>
                <w:szCs w:val="20"/>
              </w:rPr>
              <w:t>acilitie</w:t>
            </w:r>
            <w:r w:rsidRPr="00752CA4">
              <w:rPr>
                <w:rFonts w:ascii="Arial" w:hAnsi="Arial" w:cs="Arial"/>
                <w:b/>
                <w:bCs/>
                <w:sz w:val="20"/>
                <w:szCs w:val="20"/>
              </w:rPr>
              <w:t>s</w:t>
            </w:r>
            <w:r>
              <w:rPr>
                <w:rFonts w:ascii="Arial" w:hAnsi="Arial" w:cs="Arial"/>
                <w:b/>
                <w:bCs/>
                <w:sz w:val="20"/>
                <w:szCs w:val="20"/>
              </w:rPr>
              <w:t xml:space="preserve"> (RRFs)</w:t>
            </w:r>
          </w:p>
          <w:p w14:paraId="060619E2" w14:textId="77777777" w:rsidR="00C01B9A" w:rsidRPr="00AB187D"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 xml:space="preserve">NLWA operates a sorting facility (at Wembley) which sorts wood, mattresses, metal, cardboard and hardcore material. It is envisaged that </w:t>
            </w:r>
            <w:r w:rsidRPr="00752CA4">
              <w:rPr>
                <w:rFonts w:ascii="Arial" w:hAnsi="Arial" w:cs="Arial"/>
                <w:sz w:val="20"/>
                <w:szCs w:val="20"/>
              </w:rPr>
              <w:t>10,000 tonne</w:t>
            </w:r>
            <w:r>
              <w:rPr>
                <w:rFonts w:ascii="Arial" w:hAnsi="Arial" w:cs="Arial"/>
                <w:sz w:val="20"/>
                <w:szCs w:val="20"/>
              </w:rPr>
              <w:t>s will be processed</w:t>
            </w:r>
            <w:r w:rsidRPr="00752CA4">
              <w:rPr>
                <w:rFonts w:ascii="Arial" w:hAnsi="Arial" w:cs="Arial"/>
                <w:sz w:val="20"/>
                <w:szCs w:val="20"/>
              </w:rPr>
              <w:t xml:space="preserve"> </w:t>
            </w:r>
            <w:r>
              <w:rPr>
                <w:rFonts w:ascii="Arial" w:hAnsi="Arial" w:cs="Arial"/>
                <w:sz w:val="20"/>
                <w:szCs w:val="20"/>
              </w:rPr>
              <w:t>at</w:t>
            </w:r>
            <w:r w:rsidRPr="00752CA4">
              <w:rPr>
                <w:rFonts w:ascii="Arial" w:hAnsi="Arial" w:cs="Arial"/>
                <w:sz w:val="20"/>
                <w:szCs w:val="20"/>
              </w:rPr>
              <w:t xml:space="preserve"> the station per annum</w:t>
            </w:r>
            <w:r>
              <w:rPr>
                <w:rFonts w:ascii="Arial" w:hAnsi="Arial" w:cs="Arial"/>
                <w:sz w:val="20"/>
                <w:szCs w:val="20"/>
              </w:rPr>
              <w:t xml:space="preserve"> from across the 7 constituent boroughs and are </w:t>
            </w:r>
            <w:r w:rsidRPr="00752CA4">
              <w:rPr>
                <w:rFonts w:ascii="Arial" w:hAnsi="Arial" w:cs="Arial"/>
                <w:sz w:val="20"/>
                <w:szCs w:val="20"/>
              </w:rPr>
              <w:t>recovering around 30% of materials for recycling and reuse.</w:t>
            </w:r>
          </w:p>
          <w:p w14:paraId="331B9844" w14:textId="77777777" w:rsidR="00C01B9A" w:rsidRDefault="00C01B9A" w:rsidP="00C01B9A">
            <w:pPr>
              <w:pStyle w:val="ListParagraph"/>
              <w:spacing w:after="120"/>
              <w:ind w:left="360"/>
              <w:contextualSpacing w:val="0"/>
              <w:textAlignment w:val="baseline"/>
              <w:rPr>
                <w:rFonts w:ascii="Arial" w:hAnsi="Arial" w:cs="Arial"/>
                <w:sz w:val="20"/>
                <w:szCs w:val="20"/>
              </w:rPr>
            </w:pPr>
            <w:r>
              <w:rPr>
                <w:rFonts w:ascii="Arial" w:hAnsi="Arial" w:cs="Arial"/>
                <w:sz w:val="20"/>
                <w:szCs w:val="20"/>
              </w:rPr>
              <w:t xml:space="preserve">NLWA </w:t>
            </w:r>
            <w:r w:rsidRPr="00752CA4">
              <w:rPr>
                <w:rFonts w:ascii="Arial" w:hAnsi="Arial" w:cs="Arial"/>
                <w:sz w:val="20"/>
                <w:szCs w:val="20"/>
              </w:rPr>
              <w:t xml:space="preserve">are investing in a residual pre-treatment facility (sorting facility) within the new RRF. This will process between </w:t>
            </w:r>
            <w:r w:rsidRPr="007C624A">
              <w:rPr>
                <w:rFonts w:ascii="Arial" w:hAnsi="Arial" w:cs="Arial"/>
                <w:sz w:val="20"/>
                <w:szCs w:val="20"/>
              </w:rPr>
              <w:t>30,000 and 65,000</w:t>
            </w:r>
            <w:r w:rsidRPr="00752CA4">
              <w:rPr>
                <w:rFonts w:ascii="Arial" w:hAnsi="Arial" w:cs="Arial"/>
                <w:sz w:val="20"/>
                <w:szCs w:val="20"/>
              </w:rPr>
              <w:t xml:space="preserve"> tonnes</w:t>
            </w:r>
            <w:r>
              <w:rPr>
                <w:rFonts w:ascii="Arial" w:hAnsi="Arial" w:cs="Arial"/>
                <w:sz w:val="20"/>
                <w:szCs w:val="20"/>
              </w:rPr>
              <w:t xml:space="preserve"> of residual waste</w:t>
            </w:r>
            <w:r w:rsidRPr="00752CA4">
              <w:rPr>
                <w:rFonts w:ascii="Arial" w:hAnsi="Arial" w:cs="Arial"/>
                <w:sz w:val="20"/>
                <w:szCs w:val="20"/>
              </w:rPr>
              <w:t xml:space="preserve"> and </w:t>
            </w:r>
            <w:r>
              <w:rPr>
                <w:rFonts w:ascii="Arial" w:hAnsi="Arial" w:cs="Arial"/>
                <w:sz w:val="20"/>
                <w:szCs w:val="20"/>
              </w:rPr>
              <w:t xml:space="preserve">is </w:t>
            </w:r>
            <w:r w:rsidRPr="00752CA4">
              <w:rPr>
                <w:rFonts w:ascii="Arial" w:hAnsi="Arial" w:cs="Arial"/>
                <w:sz w:val="20"/>
                <w:szCs w:val="20"/>
              </w:rPr>
              <w:t>expect</w:t>
            </w:r>
            <w:r>
              <w:rPr>
                <w:rFonts w:ascii="Arial" w:hAnsi="Arial" w:cs="Arial"/>
                <w:sz w:val="20"/>
                <w:szCs w:val="20"/>
              </w:rPr>
              <w:t xml:space="preserve">ed </w:t>
            </w:r>
            <w:r w:rsidRPr="00752CA4">
              <w:rPr>
                <w:rFonts w:ascii="Arial" w:hAnsi="Arial" w:cs="Arial"/>
                <w:sz w:val="20"/>
                <w:szCs w:val="20"/>
              </w:rPr>
              <w:t xml:space="preserve">to recover 30% of materials for reuse and recycling. </w:t>
            </w:r>
          </w:p>
          <w:p w14:paraId="44AD4624" w14:textId="77777777" w:rsidR="00C01B9A" w:rsidRDefault="00C01B9A" w:rsidP="00C01B9A">
            <w:pPr>
              <w:pStyle w:val="ListParagraph"/>
              <w:spacing w:after="120"/>
              <w:ind w:left="360"/>
              <w:contextualSpacing w:val="0"/>
              <w:textAlignment w:val="baseline"/>
              <w:rPr>
                <w:rFonts w:ascii="Arial" w:hAnsi="Arial" w:cs="Arial"/>
                <w:sz w:val="20"/>
                <w:szCs w:val="20"/>
              </w:rPr>
            </w:pPr>
            <w:r w:rsidRPr="003D3A0D">
              <w:rPr>
                <w:rFonts w:ascii="Arial" w:hAnsi="Arial" w:cs="Arial"/>
                <w:sz w:val="20"/>
                <w:szCs w:val="20"/>
              </w:rPr>
              <w:t xml:space="preserve">A Temporary Bulky Waste Facility (TBWF) became operational in April 2022 which allows the transfer of organic and recyclable materials for processing and extract some for recovery and reuse. The new RRF facility is expected to come into use in Feb 2023, at which point the TBWF will no longer be required. </w:t>
            </w:r>
          </w:p>
          <w:p w14:paraId="466899F6"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35E745C3"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046C2A0D"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4495F0E4" w14:textId="77777777" w:rsidR="00C01B9A" w:rsidRDefault="00C01B9A" w:rsidP="00C01B9A">
            <w:pPr>
              <w:pStyle w:val="ListParagraph"/>
              <w:spacing w:after="120"/>
              <w:ind w:left="360"/>
              <w:contextualSpacing w:val="0"/>
              <w:textAlignment w:val="baseline"/>
              <w:rPr>
                <w:rFonts w:ascii="Arial" w:hAnsi="Arial" w:cs="Arial"/>
                <w:sz w:val="20"/>
                <w:szCs w:val="20"/>
              </w:rPr>
            </w:pPr>
          </w:p>
          <w:p w14:paraId="47472F32" w14:textId="77777777" w:rsidR="00C01B9A" w:rsidRDefault="00C01B9A" w:rsidP="006A4C87">
            <w:pPr>
              <w:pStyle w:val="ListParagraph"/>
              <w:spacing w:after="240"/>
              <w:ind w:left="360"/>
              <w:contextualSpacing w:val="0"/>
              <w:textAlignment w:val="baseline"/>
              <w:rPr>
                <w:rFonts w:ascii="Arial" w:hAnsi="Arial" w:cs="Arial"/>
                <w:sz w:val="20"/>
                <w:szCs w:val="20"/>
              </w:rPr>
            </w:pPr>
          </w:p>
          <w:p w14:paraId="22D79ED7" w14:textId="77777777" w:rsidR="009C15F1" w:rsidRDefault="009C15F1" w:rsidP="009C15F1">
            <w:pPr>
              <w:pStyle w:val="ListParagraph"/>
              <w:spacing w:after="120"/>
              <w:ind w:left="360"/>
              <w:contextualSpacing w:val="0"/>
              <w:textAlignment w:val="baseline"/>
              <w:rPr>
                <w:rFonts w:ascii="Arial" w:hAnsi="Arial" w:cs="Arial"/>
                <w:sz w:val="20"/>
                <w:szCs w:val="20"/>
              </w:rPr>
            </w:pPr>
          </w:p>
          <w:p w14:paraId="10EA7F3D" w14:textId="77777777" w:rsidR="00C01B9A" w:rsidRPr="003D3A0D" w:rsidRDefault="00C01B9A" w:rsidP="00C01B9A">
            <w:pPr>
              <w:pStyle w:val="ListParagraph"/>
              <w:ind w:left="360"/>
              <w:contextualSpacing w:val="0"/>
              <w:textAlignment w:val="baseline"/>
              <w:rPr>
                <w:rFonts w:ascii="Arial" w:hAnsi="Arial" w:cs="Arial"/>
                <w:sz w:val="20"/>
                <w:szCs w:val="20"/>
              </w:rPr>
            </w:pPr>
          </w:p>
          <w:p w14:paraId="0F1FF41F"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sidRPr="003D3A0D">
              <w:rPr>
                <w:rFonts w:ascii="Arial" w:hAnsi="Arial" w:cs="Arial"/>
                <w:sz w:val="20"/>
                <w:szCs w:val="20"/>
              </w:rPr>
              <w:t>A new Joint Waste Strategy is currently being developed with the 7 constituent boroughs to cover the period of 2024 – 2040</w:t>
            </w:r>
          </w:p>
        </w:tc>
        <w:tc>
          <w:tcPr>
            <w:tcW w:w="2127" w:type="dxa"/>
            <w:tcBorders>
              <w:top w:val="single" w:sz="4" w:space="0" w:color="auto"/>
              <w:left w:val="single" w:sz="4" w:space="0" w:color="auto"/>
              <w:bottom w:val="single" w:sz="4" w:space="0" w:color="auto"/>
              <w:right w:val="single" w:sz="4" w:space="0" w:color="auto"/>
            </w:tcBorders>
          </w:tcPr>
          <w:p w14:paraId="57E4FC23" w14:textId="77777777" w:rsidR="00C01B9A" w:rsidRDefault="00C01B9A" w:rsidP="00C01B9A">
            <w:pPr>
              <w:textAlignment w:val="baseline"/>
              <w:rPr>
                <w:rFonts w:ascii="Arial" w:hAnsi="Arial" w:cs="Arial"/>
                <w:sz w:val="16"/>
                <w:szCs w:val="16"/>
              </w:rPr>
            </w:pPr>
          </w:p>
          <w:p w14:paraId="06A9B15F" w14:textId="77777777" w:rsidR="00C01B9A" w:rsidRDefault="00C01B9A" w:rsidP="00E345A7">
            <w:pPr>
              <w:textAlignment w:val="baseline"/>
              <w:rPr>
                <w:rFonts w:ascii="Arial" w:hAnsi="Arial" w:cs="Arial"/>
                <w:sz w:val="16"/>
                <w:szCs w:val="16"/>
              </w:rPr>
            </w:pPr>
          </w:p>
          <w:p w14:paraId="37063725" w14:textId="77777777" w:rsidR="00C01B9A"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47E51AC" w14:textId="77777777" w:rsidR="00C01B9A" w:rsidRDefault="00C01B9A" w:rsidP="00C01B9A">
            <w:pPr>
              <w:spacing w:after="120"/>
              <w:textAlignment w:val="baseline"/>
              <w:rPr>
                <w:rFonts w:ascii="Arial" w:hAnsi="Arial" w:cs="Arial"/>
                <w:color w:val="92D050"/>
                <w:sz w:val="20"/>
                <w:szCs w:val="20"/>
              </w:rPr>
            </w:pPr>
          </w:p>
          <w:p w14:paraId="7D0FF50B" w14:textId="77777777" w:rsidR="00C01B9A" w:rsidRDefault="00C01B9A" w:rsidP="00C01B9A">
            <w:pPr>
              <w:spacing w:after="120"/>
              <w:textAlignment w:val="baseline"/>
              <w:rPr>
                <w:rFonts w:ascii="Arial" w:hAnsi="Arial" w:cs="Arial"/>
                <w:color w:val="92D050"/>
                <w:sz w:val="20"/>
                <w:szCs w:val="20"/>
              </w:rPr>
            </w:pPr>
          </w:p>
          <w:p w14:paraId="6838A4B9" w14:textId="77777777" w:rsidR="00C01B9A" w:rsidRDefault="00C01B9A" w:rsidP="00C01B9A">
            <w:pPr>
              <w:spacing w:after="120"/>
              <w:textAlignment w:val="baseline"/>
              <w:rPr>
                <w:rFonts w:ascii="Arial" w:hAnsi="Arial" w:cs="Arial"/>
                <w:color w:val="92D050"/>
                <w:sz w:val="20"/>
                <w:szCs w:val="20"/>
              </w:rPr>
            </w:pPr>
          </w:p>
          <w:p w14:paraId="6014459D" w14:textId="77777777" w:rsidR="00C01B9A" w:rsidRDefault="00C01B9A" w:rsidP="00C01B9A">
            <w:pPr>
              <w:spacing w:after="120"/>
              <w:textAlignment w:val="baseline"/>
              <w:rPr>
                <w:rFonts w:ascii="Arial" w:hAnsi="Arial" w:cs="Arial"/>
                <w:color w:val="92D050"/>
                <w:sz w:val="20"/>
                <w:szCs w:val="20"/>
              </w:rPr>
            </w:pPr>
          </w:p>
          <w:p w14:paraId="04BF9445" w14:textId="77777777" w:rsidR="00C01B9A" w:rsidRDefault="00C01B9A" w:rsidP="00C01B9A">
            <w:pPr>
              <w:spacing w:after="120"/>
              <w:textAlignment w:val="baseline"/>
              <w:rPr>
                <w:rFonts w:ascii="Arial" w:hAnsi="Arial" w:cs="Arial"/>
                <w:color w:val="92D050"/>
                <w:sz w:val="20"/>
                <w:szCs w:val="20"/>
              </w:rPr>
            </w:pPr>
          </w:p>
          <w:p w14:paraId="44A7D4B0" w14:textId="77777777" w:rsidR="00C01B9A" w:rsidRDefault="00C01B9A" w:rsidP="00C01B9A">
            <w:pPr>
              <w:spacing w:after="120"/>
              <w:textAlignment w:val="baseline"/>
              <w:rPr>
                <w:rFonts w:ascii="Arial" w:hAnsi="Arial" w:cs="Arial"/>
                <w:color w:val="92D050"/>
                <w:sz w:val="20"/>
                <w:szCs w:val="20"/>
              </w:rPr>
            </w:pPr>
          </w:p>
          <w:p w14:paraId="7597318F" w14:textId="77777777" w:rsidR="00C01B9A" w:rsidRDefault="00C01B9A" w:rsidP="00C01B9A">
            <w:pPr>
              <w:spacing w:after="120"/>
              <w:textAlignment w:val="baseline"/>
              <w:rPr>
                <w:rFonts w:ascii="Arial" w:hAnsi="Arial" w:cs="Arial"/>
                <w:color w:val="92D050"/>
                <w:sz w:val="20"/>
                <w:szCs w:val="20"/>
              </w:rPr>
            </w:pPr>
          </w:p>
          <w:p w14:paraId="4455420C" w14:textId="77777777" w:rsidR="00C01B9A" w:rsidRDefault="00C01B9A" w:rsidP="00C01B9A">
            <w:pPr>
              <w:spacing w:after="120"/>
              <w:textAlignment w:val="baseline"/>
              <w:rPr>
                <w:rFonts w:ascii="Arial" w:hAnsi="Arial" w:cs="Arial"/>
                <w:color w:val="92D050"/>
                <w:sz w:val="20"/>
                <w:szCs w:val="20"/>
              </w:rPr>
            </w:pPr>
          </w:p>
          <w:p w14:paraId="15D38D05" w14:textId="77777777" w:rsidR="00C01B9A" w:rsidRDefault="00C01B9A" w:rsidP="00C01B9A">
            <w:pPr>
              <w:spacing w:after="120"/>
              <w:textAlignment w:val="baseline"/>
              <w:rPr>
                <w:rFonts w:ascii="Arial" w:hAnsi="Arial" w:cs="Arial"/>
                <w:color w:val="92D050"/>
                <w:sz w:val="20"/>
                <w:szCs w:val="20"/>
              </w:rPr>
            </w:pPr>
          </w:p>
          <w:p w14:paraId="6FD5B74E" w14:textId="77777777" w:rsidR="00C01B9A" w:rsidRDefault="00C01B9A" w:rsidP="00C01B9A">
            <w:pPr>
              <w:spacing w:after="120"/>
              <w:textAlignment w:val="baseline"/>
              <w:rPr>
                <w:rFonts w:ascii="Arial" w:hAnsi="Arial" w:cs="Arial"/>
                <w:color w:val="92D050"/>
                <w:sz w:val="20"/>
                <w:szCs w:val="20"/>
              </w:rPr>
            </w:pPr>
          </w:p>
          <w:p w14:paraId="74E617E7" w14:textId="77777777" w:rsidR="00C01B9A" w:rsidRDefault="00C01B9A" w:rsidP="00C01B9A">
            <w:pPr>
              <w:spacing w:after="120"/>
              <w:textAlignment w:val="baseline"/>
              <w:rPr>
                <w:rFonts w:ascii="Arial" w:hAnsi="Arial" w:cs="Arial"/>
                <w:color w:val="92D050"/>
                <w:sz w:val="20"/>
                <w:szCs w:val="20"/>
              </w:rPr>
            </w:pPr>
          </w:p>
          <w:p w14:paraId="77B2DF38" w14:textId="77777777" w:rsidR="006A4C87" w:rsidRDefault="006A4C87" w:rsidP="00C01B9A">
            <w:pPr>
              <w:spacing w:after="120"/>
              <w:textAlignment w:val="baseline"/>
              <w:rPr>
                <w:rFonts w:ascii="Arial" w:hAnsi="Arial" w:cs="Arial"/>
                <w:color w:val="92D050"/>
                <w:sz w:val="20"/>
                <w:szCs w:val="20"/>
              </w:rPr>
            </w:pPr>
          </w:p>
          <w:p w14:paraId="0A01358A" w14:textId="77777777" w:rsidR="006A4C87" w:rsidRDefault="006A4C87" w:rsidP="00C01B9A">
            <w:pPr>
              <w:spacing w:after="120"/>
              <w:textAlignment w:val="baseline"/>
              <w:rPr>
                <w:rFonts w:ascii="Arial" w:hAnsi="Arial" w:cs="Arial"/>
                <w:color w:val="92D050"/>
                <w:sz w:val="20"/>
                <w:szCs w:val="20"/>
              </w:rPr>
            </w:pPr>
          </w:p>
          <w:p w14:paraId="37560E78" w14:textId="77777777" w:rsidR="006A4C87" w:rsidRDefault="006A4C87" w:rsidP="00C01B9A">
            <w:pPr>
              <w:spacing w:after="120"/>
              <w:textAlignment w:val="baseline"/>
              <w:rPr>
                <w:rFonts w:ascii="Arial" w:hAnsi="Arial" w:cs="Arial"/>
                <w:color w:val="92D050"/>
                <w:sz w:val="20"/>
                <w:szCs w:val="20"/>
              </w:rPr>
            </w:pPr>
          </w:p>
          <w:p w14:paraId="76D8875B" w14:textId="77777777" w:rsidR="006A4C87" w:rsidRDefault="006A4C87" w:rsidP="00C01B9A">
            <w:pPr>
              <w:spacing w:after="120"/>
              <w:textAlignment w:val="baseline"/>
              <w:rPr>
                <w:rFonts w:ascii="Arial" w:hAnsi="Arial" w:cs="Arial"/>
                <w:color w:val="92D050"/>
                <w:sz w:val="20"/>
                <w:szCs w:val="20"/>
              </w:rPr>
            </w:pPr>
          </w:p>
          <w:p w14:paraId="48BABF18" w14:textId="77777777" w:rsidR="006A4C87" w:rsidRDefault="006A4C87" w:rsidP="00C01B9A">
            <w:pPr>
              <w:spacing w:after="120"/>
              <w:textAlignment w:val="baseline"/>
              <w:rPr>
                <w:rFonts w:ascii="Arial" w:hAnsi="Arial" w:cs="Arial"/>
                <w:color w:val="92D050"/>
                <w:sz w:val="20"/>
                <w:szCs w:val="20"/>
              </w:rPr>
            </w:pPr>
          </w:p>
          <w:p w14:paraId="3A3000C3" w14:textId="77777777" w:rsidR="00C01B9A" w:rsidRDefault="00C01B9A" w:rsidP="006A4C87">
            <w:pPr>
              <w:spacing w:after="240"/>
              <w:textAlignment w:val="baseline"/>
              <w:rPr>
                <w:rFonts w:ascii="Arial" w:hAnsi="Arial" w:cs="Arial"/>
                <w:color w:val="92D050"/>
                <w:sz w:val="20"/>
                <w:szCs w:val="20"/>
              </w:rPr>
            </w:pPr>
          </w:p>
          <w:p w14:paraId="7C455131" w14:textId="77777777" w:rsidR="009C15F1" w:rsidRDefault="009C15F1" w:rsidP="009C15F1">
            <w:pPr>
              <w:spacing w:after="120"/>
              <w:textAlignment w:val="baseline"/>
              <w:rPr>
                <w:rFonts w:ascii="Arial" w:hAnsi="Arial" w:cs="Arial"/>
                <w:color w:val="92D050"/>
                <w:sz w:val="20"/>
                <w:szCs w:val="20"/>
              </w:rPr>
            </w:pPr>
          </w:p>
          <w:p w14:paraId="5E9A1ED1" w14:textId="77777777" w:rsidR="00C01B9A" w:rsidRDefault="00C01B9A" w:rsidP="00C01B9A">
            <w:pPr>
              <w:pStyle w:val="ListParagraph"/>
              <w:numPr>
                <w:ilvl w:val="0"/>
                <w:numId w:val="26"/>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599D19EE" w14:textId="77777777" w:rsidR="00C01B9A" w:rsidRPr="007640F7" w:rsidRDefault="00C01B9A" w:rsidP="00C01B9A">
            <w:pPr>
              <w:spacing w:after="120"/>
              <w:textAlignment w:val="baseline"/>
              <w:rPr>
                <w:rFonts w:ascii="Arial" w:hAnsi="Arial" w:cs="Arial"/>
                <w:color w:val="92D050"/>
                <w:sz w:val="20"/>
                <w:szCs w:val="20"/>
              </w:rPr>
            </w:pPr>
          </w:p>
          <w:p w14:paraId="7AF8AFC6"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17C49D9"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p w14:paraId="0829DAAF" w14:textId="77777777" w:rsidR="00C01B9A" w:rsidRPr="008E1793"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lang w:val="en-US"/>
              </w:rPr>
              <w:t xml:space="preserve">In April 2024, the Resource Recovery Facility (RRF) began welcoming borough vehicles, ramping up to full operations and enabling it to function as a modern waste management facility. In its first year of full operation, around 170,000 </w:t>
            </w:r>
            <w:proofErr w:type="spellStart"/>
            <w:r w:rsidRPr="008E1793">
              <w:rPr>
                <w:rFonts w:ascii="Arial" w:hAnsi="Arial" w:cs="Arial"/>
                <w:sz w:val="20"/>
                <w:szCs w:val="20"/>
                <w:lang w:val="en-US"/>
              </w:rPr>
              <w:t>tonnes</w:t>
            </w:r>
            <w:proofErr w:type="spellEnd"/>
            <w:r w:rsidRPr="008E1793">
              <w:rPr>
                <w:rFonts w:ascii="Arial" w:hAnsi="Arial" w:cs="Arial"/>
                <w:sz w:val="20"/>
                <w:szCs w:val="20"/>
                <w:lang w:val="en-US"/>
              </w:rPr>
              <w:t xml:space="preserve"> were processed through the facility </w:t>
            </w:r>
            <w:r w:rsidRPr="008E1793">
              <w:rPr>
                <w:rFonts w:ascii="Arial" w:hAnsi="Arial" w:cs="Arial"/>
                <w:sz w:val="20"/>
                <w:szCs w:val="20"/>
              </w:rPr>
              <w:t>including residual waste, bulky waste, food waste and garden waste. The expanded capacity of the RRF provides provision for north London to double its food waste collection ability, ahead of the planned compulsory food waste service for all residents across England by April 2026.</w:t>
            </w:r>
          </w:p>
          <w:p w14:paraId="48B71EAD" w14:textId="77777777" w:rsidR="00C01B9A" w:rsidRPr="008E1793"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rPr>
              <w:t>Space has been allocated to the new RRF to support recycling and reduce waste. In 2024/25, NLWA engaged consultants to conduct a review of existing mixed waste sorting operations in other countries to understand what might be possible in north London. Officers will use the findings of this report, along with knowledge of other innovations in the waste sector, to determine how best this space could be used to increase recycling and reduce the carbon impact of the residual waste stream.</w:t>
            </w:r>
          </w:p>
          <w:p w14:paraId="3420A80B" w14:textId="77777777" w:rsidR="00C01B9A" w:rsidRPr="008E1793"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rPr>
              <w:t xml:space="preserve">The Edmonton </w:t>
            </w:r>
            <w:proofErr w:type="spellStart"/>
            <w:r w:rsidRPr="008E1793">
              <w:rPr>
                <w:rFonts w:ascii="Arial" w:hAnsi="Arial" w:cs="Arial"/>
                <w:sz w:val="20"/>
                <w:szCs w:val="20"/>
              </w:rPr>
              <w:t>EcoPark</w:t>
            </w:r>
            <w:proofErr w:type="spellEnd"/>
            <w:r w:rsidRPr="008E1793">
              <w:rPr>
                <w:rFonts w:ascii="Arial" w:hAnsi="Arial" w:cs="Arial"/>
                <w:sz w:val="20"/>
                <w:szCs w:val="20"/>
              </w:rPr>
              <w:t xml:space="preserve"> Reuse and Recycling Centre opened to the public in July 2024. It is the first major public facility delivered as part of the Project and allows north London residents to bring their recycling directly to the </w:t>
            </w:r>
            <w:proofErr w:type="spellStart"/>
            <w:r w:rsidRPr="008E1793">
              <w:rPr>
                <w:rFonts w:ascii="Arial" w:hAnsi="Arial" w:cs="Arial"/>
                <w:sz w:val="20"/>
                <w:szCs w:val="20"/>
              </w:rPr>
              <w:t>EcoPark</w:t>
            </w:r>
            <w:proofErr w:type="spellEnd"/>
            <w:r w:rsidRPr="008E1793">
              <w:rPr>
                <w:rFonts w:ascii="Arial" w:hAnsi="Arial" w:cs="Arial"/>
                <w:sz w:val="20"/>
                <w:szCs w:val="20"/>
              </w:rPr>
              <w:t xml:space="preserve"> for the first time.</w:t>
            </w:r>
          </w:p>
          <w:p w14:paraId="63DB75A0" w14:textId="77777777" w:rsidR="00C01B9A" w:rsidRPr="008E1793"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proofErr w:type="spellStart"/>
            <w:r w:rsidRPr="008E1793">
              <w:rPr>
                <w:rFonts w:ascii="Arial" w:hAnsi="Arial" w:cs="Arial"/>
                <w:sz w:val="20"/>
                <w:szCs w:val="20"/>
              </w:rPr>
              <w:t>EcoPark</w:t>
            </w:r>
            <w:proofErr w:type="spellEnd"/>
            <w:r w:rsidRPr="008E1793">
              <w:rPr>
                <w:rFonts w:ascii="Arial" w:hAnsi="Arial" w:cs="Arial"/>
                <w:sz w:val="20"/>
                <w:szCs w:val="20"/>
              </w:rPr>
              <w:t xml:space="preserve"> House, NLWA’s new visitor and education centre, was opened to the public and welcomed its first school visit in 2024/25. </w:t>
            </w:r>
            <w:proofErr w:type="spellStart"/>
            <w:r w:rsidRPr="008E1793">
              <w:rPr>
                <w:rFonts w:ascii="Arial" w:hAnsi="Arial" w:cs="Arial"/>
                <w:sz w:val="20"/>
                <w:szCs w:val="20"/>
              </w:rPr>
              <w:t>EcoPark</w:t>
            </w:r>
            <w:proofErr w:type="spellEnd"/>
            <w:r w:rsidRPr="008E1793">
              <w:rPr>
                <w:rFonts w:ascii="Arial" w:hAnsi="Arial" w:cs="Arial"/>
                <w:sz w:val="20"/>
                <w:szCs w:val="20"/>
              </w:rPr>
              <w:t xml:space="preserve"> House will provide events catering to NLWA's key target groups: schools, community groups and north London’s residents.</w:t>
            </w:r>
          </w:p>
          <w:p w14:paraId="753C6DD6" w14:textId="77777777" w:rsidR="00C01B9A" w:rsidRPr="008E1793"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rPr>
              <w:t>In 2024/25, NLWA launched a dedicated disposable vape recycling service across RRCs to promote the safe disposal of these products.</w:t>
            </w:r>
          </w:p>
          <w:p w14:paraId="118E33C2" w14:textId="77777777" w:rsidR="009C15F1" w:rsidRPr="008E1793" w:rsidRDefault="009C15F1" w:rsidP="009C15F1">
            <w:pPr>
              <w:pStyle w:val="ListParagraph"/>
              <w:spacing w:after="120"/>
              <w:ind w:left="357"/>
              <w:contextualSpacing w:val="0"/>
              <w:textAlignment w:val="baseline"/>
              <w:rPr>
                <w:rFonts w:ascii="Arial" w:hAnsi="Arial" w:cs="Arial"/>
                <w:sz w:val="20"/>
                <w:szCs w:val="20"/>
              </w:rPr>
            </w:pPr>
          </w:p>
          <w:p w14:paraId="2A4EAE78" w14:textId="77777777" w:rsidR="00C01B9A" w:rsidRPr="008E1793" w:rsidRDefault="00C01B9A" w:rsidP="00C01B9A">
            <w:pPr>
              <w:pStyle w:val="ListParagraph"/>
              <w:numPr>
                <w:ilvl w:val="0"/>
                <w:numId w:val="26"/>
              </w:numPr>
              <w:spacing w:after="120"/>
              <w:ind w:left="357" w:hanging="357"/>
              <w:contextualSpacing w:val="0"/>
              <w:textAlignment w:val="baseline"/>
              <w:rPr>
                <w:rFonts w:ascii="Arial" w:hAnsi="Arial" w:cs="Arial"/>
                <w:sz w:val="20"/>
                <w:szCs w:val="20"/>
              </w:rPr>
            </w:pPr>
            <w:r w:rsidRPr="008E1793">
              <w:rPr>
                <w:rFonts w:ascii="Arial" w:hAnsi="Arial" w:cs="Arial"/>
                <w:sz w:val="20"/>
                <w:szCs w:val="20"/>
              </w:rPr>
              <w:t>The new North London Joint Waste Strategy has been developed over the past three years, with writing beginning in early 2023. Following public consultation, constituent boroughs will approve the final draft through individual governance processes in summer 2025, which will commit each to the content of the Strategy. The NLWA will then adopt the Strategy as policy in late 2025.</w:t>
            </w:r>
          </w:p>
        </w:tc>
        <w:tc>
          <w:tcPr>
            <w:tcW w:w="5257" w:type="dxa"/>
            <w:gridSpan w:val="2"/>
            <w:tcBorders>
              <w:top w:val="single" w:sz="4" w:space="0" w:color="auto"/>
              <w:left w:val="single" w:sz="4" w:space="0" w:color="auto"/>
              <w:bottom w:val="single" w:sz="4" w:space="0" w:color="auto"/>
              <w:right w:val="single" w:sz="4" w:space="0" w:color="auto"/>
            </w:tcBorders>
          </w:tcPr>
          <w:p w14:paraId="2787F1A9" w14:textId="77777777" w:rsidR="00C01B9A" w:rsidRPr="008E1793" w:rsidRDefault="00C01B9A" w:rsidP="00C01B9A">
            <w:pPr>
              <w:spacing w:after="120"/>
              <w:textAlignment w:val="baseline"/>
              <w:rPr>
                <w:rFonts w:ascii="Arial" w:hAnsi="Arial" w:cs="Arial"/>
                <w:sz w:val="20"/>
                <w:szCs w:val="20"/>
              </w:rPr>
            </w:pPr>
          </w:p>
          <w:p w14:paraId="254E9F7C"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Increased recycling </w:t>
            </w:r>
          </w:p>
          <w:p w14:paraId="54492FA3" w14:textId="77777777" w:rsidR="00C01B9A" w:rsidRPr="008E1793" w:rsidRDefault="00C01B9A" w:rsidP="00C01B9A">
            <w:pPr>
              <w:spacing w:after="120"/>
              <w:textAlignment w:val="baseline"/>
              <w:rPr>
                <w:rFonts w:ascii="Arial" w:hAnsi="Arial" w:cs="Arial"/>
                <w:sz w:val="20"/>
                <w:szCs w:val="20"/>
              </w:rPr>
            </w:pPr>
          </w:p>
          <w:p w14:paraId="16B56705" w14:textId="77777777" w:rsidR="00C01B9A" w:rsidRPr="008E1793" w:rsidRDefault="00C01B9A" w:rsidP="00C01B9A">
            <w:pPr>
              <w:spacing w:after="120"/>
              <w:textAlignment w:val="baseline"/>
              <w:rPr>
                <w:rFonts w:ascii="Arial" w:hAnsi="Arial" w:cs="Arial"/>
                <w:sz w:val="20"/>
                <w:szCs w:val="20"/>
              </w:rPr>
            </w:pPr>
          </w:p>
          <w:p w14:paraId="483DE662" w14:textId="77777777" w:rsidR="00C01B9A" w:rsidRPr="008E1793" w:rsidRDefault="00C01B9A" w:rsidP="00C01B9A">
            <w:pPr>
              <w:spacing w:after="120"/>
              <w:textAlignment w:val="baseline"/>
              <w:rPr>
                <w:rFonts w:ascii="Arial" w:hAnsi="Arial" w:cs="Arial"/>
                <w:sz w:val="20"/>
                <w:szCs w:val="20"/>
              </w:rPr>
            </w:pPr>
          </w:p>
          <w:p w14:paraId="09BC26F4" w14:textId="77777777" w:rsidR="00C01B9A" w:rsidRPr="008E1793" w:rsidRDefault="00C01B9A" w:rsidP="00C01B9A">
            <w:pPr>
              <w:spacing w:after="120"/>
              <w:textAlignment w:val="baseline"/>
              <w:rPr>
                <w:rFonts w:ascii="Arial" w:hAnsi="Arial" w:cs="Arial"/>
                <w:sz w:val="20"/>
                <w:szCs w:val="20"/>
              </w:rPr>
            </w:pPr>
          </w:p>
          <w:p w14:paraId="122F20F5" w14:textId="77777777" w:rsidR="00C01B9A" w:rsidRPr="008E1793" w:rsidRDefault="00C01B9A" w:rsidP="00C01B9A">
            <w:pPr>
              <w:spacing w:after="120"/>
              <w:textAlignment w:val="baseline"/>
              <w:rPr>
                <w:rFonts w:ascii="Arial" w:hAnsi="Arial" w:cs="Arial"/>
                <w:sz w:val="20"/>
                <w:szCs w:val="20"/>
              </w:rPr>
            </w:pPr>
          </w:p>
          <w:p w14:paraId="351000F7" w14:textId="77777777" w:rsidR="00C01B9A" w:rsidRPr="008E1793" w:rsidRDefault="00C01B9A" w:rsidP="00C01B9A">
            <w:pPr>
              <w:spacing w:after="120"/>
              <w:textAlignment w:val="baseline"/>
              <w:rPr>
                <w:rFonts w:ascii="Arial" w:hAnsi="Arial" w:cs="Arial"/>
                <w:sz w:val="20"/>
                <w:szCs w:val="20"/>
              </w:rPr>
            </w:pPr>
          </w:p>
          <w:p w14:paraId="4201D2C8" w14:textId="77777777" w:rsidR="00C01B9A" w:rsidRPr="008E1793" w:rsidRDefault="00C01B9A" w:rsidP="00C01B9A">
            <w:pPr>
              <w:spacing w:after="120"/>
              <w:textAlignment w:val="baseline"/>
              <w:rPr>
                <w:rFonts w:ascii="Arial" w:hAnsi="Arial" w:cs="Arial"/>
                <w:sz w:val="20"/>
                <w:szCs w:val="20"/>
              </w:rPr>
            </w:pPr>
          </w:p>
          <w:p w14:paraId="5B000E55" w14:textId="77777777" w:rsidR="00C01B9A" w:rsidRPr="008E1793" w:rsidRDefault="00C01B9A" w:rsidP="00C01B9A">
            <w:pPr>
              <w:spacing w:after="120"/>
              <w:textAlignment w:val="baseline"/>
              <w:rPr>
                <w:rFonts w:ascii="Arial" w:hAnsi="Arial" w:cs="Arial"/>
                <w:sz w:val="20"/>
                <w:szCs w:val="20"/>
              </w:rPr>
            </w:pPr>
          </w:p>
          <w:p w14:paraId="2C32BE41" w14:textId="77777777" w:rsidR="00C01B9A" w:rsidRPr="008E1793" w:rsidRDefault="00C01B9A" w:rsidP="00C01B9A">
            <w:pPr>
              <w:spacing w:after="120"/>
              <w:textAlignment w:val="baseline"/>
              <w:rPr>
                <w:rFonts w:ascii="Arial" w:hAnsi="Arial" w:cs="Arial"/>
                <w:sz w:val="20"/>
                <w:szCs w:val="20"/>
              </w:rPr>
            </w:pPr>
          </w:p>
          <w:p w14:paraId="31B98241" w14:textId="77777777" w:rsidR="00C01B9A" w:rsidRPr="008E1793" w:rsidRDefault="00C01B9A" w:rsidP="00C01B9A">
            <w:pPr>
              <w:spacing w:after="120"/>
              <w:textAlignment w:val="baseline"/>
              <w:rPr>
                <w:rFonts w:ascii="Arial" w:hAnsi="Arial" w:cs="Arial"/>
                <w:sz w:val="20"/>
                <w:szCs w:val="20"/>
              </w:rPr>
            </w:pPr>
          </w:p>
          <w:p w14:paraId="34C6CBC2" w14:textId="77777777" w:rsidR="00C01B9A" w:rsidRPr="008E1793" w:rsidRDefault="00C01B9A" w:rsidP="00C01B9A">
            <w:pPr>
              <w:spacing w:after="120"/>
              <w:textAlignment w:val="baseline"/>
              <w:rPr>
                <w:rFonts w:ascii="Arial" w:hAnsi="Arial" w:cs="Arial"/>
                <w:sz w:val="20"/>
                <w:szCs w:val="20"/>
              </w:rPr>
            </w:pPr>
          </w:p>
          <w:p w14:paraId="4983AAA4" w14:textId="77777777" w:rsidR="00C01B9A" w:rsidRPr="008E1793" w:rsidRDefault="00C01B9A" w:rsidP="00C01B9A">
            <w:pPr>
              <w:spacing w:after="120"/>
              <w:textAlignment w:val="baseline"/>
              <w:rPr>
                <w:rFonts w:ascii="Arial" w:hAnsi="Arial" w:cs="Arial"/>
                <w:sz w:val="20"/>
                <w:szCs w:val="20"/>
              </w:rPr>
            </w:pPr>
          </w:p>
          <w:p w14:paraId="5B363543" w14:textId="77777777" w:rsidR="00C01B9A" w:rsidRPr="008E1793" w:rsidRDefault="00C01B9A" w:rsidP="00C01B9A">
            <w:pPr>
              <w:spacing w:after="120"/>
              <w:textAlignment w:val="baseline"/>
              <w:rPr>
                <w:rFonts w:ascii="Arial" w:hAnsi="Arial" w:cs="Arial"/>
                <w:sz w:val="20"/>
                <w:szCs w:val="20"/>
              </w:rPr>
            </w:pPr>
          </w:p>
          <w:p w14:paraId="49A62375" w14:textId="77777777" w:rsidR="00C01B9A" w:rsidRPr="008E1793" w:rsidRDefault="00C01B9A" w:rsidP="00C01B9A">
            <w:pPr>
              <w:spacing w:after="120"/>
              <w:textAlignment w:val="baseline"/>
              <w:rPr>
                <w:rFonts w:ascii="Arial" w:hAnsi="Arial" w:cs="Arial"/>
                <w:sz w:val="20"/>
                <w:szCs w:val="20"/>
              </w:rPr>
            </w:pPr>
          </w:p>
          <w:p w14:paraId="05AB0A5C" w14:textId="77777777" w:rsidR="00C01B9A" w:rsidRPr="008E1793" w:rsidRDefault="00C01B9A" w:rsidP="00C01B9A">
            <w:pPr>
              <w:spacing w:after="120"/>
              <w:textAlignment w:val="baseline"/>
              <w:rPr>
                <w:rFonts w:ascii="Arial" w:hAnsi="Arial" w:cs="Arial"/>
                <w:sz w:val="20"/>
                <w:szCs w:val="20"/>
              </w:rPr>
            </w:pPr>
          </w:p>
          <w:p w14:paraId="0DB93082" w14:textId="77777777" w:rsidR="00C01B9A" w:rsidRPr="008E1793" w:rsidRDefault="00C01B9A" w:rsidP="00C01B9A">
            <w:pPr>
              <w:textAlignment w:val="baseline"/>
              <w:rPr>
                <w:rFonts w:ascii="Arial" w:hAnsi="Arial" w:cs="Arial"/>
                <w:sz w:val="20"/>
                <w:szCs w:val="20"/>
              </w:rPr>
            </w:pPr>
          </w:p>
          <w:p w14:paraId="1486B0D7" w14:textId="77777777" w:rsidR="00C01B9A" w:rsidRPr="008E1793" w:rsidRDefault="00C01B9A" w:rsidP="00C01B9A">
            <w:pPr>
              <w:pStyle w:val="ListParagraph"/>
              <w:numPr>
                <w:ilvl w:val="0"/>
                <w:numId w:val="26"/>
              </w:numPr>
              <w:spacing w:after="120"/>
              <w:textAlignment w:val="baseline"/>
              <w:rPr>
                <w:rFonts w:ascii="Arial" w:hAnsi="Arial" w:cs="Arial"/>
                <w:sz w:val="20"/>
                <w:szCs w:val="20"/>
              </w:rPr>
            </w:pPr>
            <w:r w:rsidRPr="008E1793">
              <w:rPr>
                <w:rFonts w:ascii="Arial" w:hAnsi="Arial" w:cs="Arial"/>
                <w:sz w:val="20"/>
                <w:szCs w:val="20"/>
              </w:rPr>
              <w:t>The scheme captured a total of 830 kilograms of material in its first year of operation, equivalent to approximately 39,500 individual disposable vapes diverted from litter, street and kerbside bins.</w:t>
            </w:r>
          </w:p>
        </w:tc>
      </w:tr>
      <w:tr w:rsidR="00C01B9A" w:rsidRPr="00B44E45" w14:paraId="4B075ED6"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18E25BF"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4AC62F"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Work towards greening waste collection and cleansing fleet</w:t>
            </w:r>
          </w:p>
        </w:tc>
        <w:tc>
          <w:tcPr>
            <w:tcW w:w="5097" w:type="dxa"/>
            <w:tcBorders>
              <w:top w:val="single" w:sz="4" w:space="0" w:color="auto"/>
              <w:left w:val="single" w:sz="4" w:space="0" w:color="auto"/>
              <w:bottom w:val="single" w:sz="4" w:space="0" w:color="auto"/>
              <w:right w:val="single" w:sz="4" w:space="0" w:color="auto"/>
            </w:tcBorders>
          </w:tcPr>
          <w:p w14:paraId="60A1E2F3"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Pr>
                <w:rFonts w:ascii="Arial" w:hAnsi="Arial" w:cs="Arial"/>
                <w:sz w:val="20"/>
                <w:szCs w:val="20"/>
              </w:rPr>
              <w:t>S</w:t>
            </w:r>
            <w:r w:rsidRPr="00CE37C3">
              <w:rPr>
                <w:rFonts w:ascii="Arial" w:hAnsi="Arial" w:cs="Arial"/>
                <w:sz w:val="20"/>
                <w:szCs w:val="20"/>
              </w:rPr>
              <w:t>cop</w:t>
            </w:r>
            <w:r>
              <w:rPr>
                <w:rFonts w:ascii="Arial" w:hAnsi="Arial" w:cs="Arial"/>
                <w:sz w:val="20"/>
                <w:szCs w:val="20"/>
              </w:rPr>
              <w:t>e</w:t>
            </w:r>
            <w:r w:rsidRPr="00CE37C3">
              <w:rPr>
                <w:rFonts w:ascii="Arial" w:hAnsi="Arial" w:cs="Arial"/>
                <w:sz w:val="20"/>
                <w:szCs w:val="20"/>
              </w:rPr>
              <w:t xml:space="preserve"> potential to green the</w:t>
            </w:r>
            <w:r>
              <w:rPr>
                <w:rFonts w:ascii="Arial" w:hAnsi="Arial" w:cs="Arial"/>
                <w:sz w:val="20"/>
                <w:szCs w:val="20"/>
              </w:rPr>
              <w:t xml:space="preserve"> collection and cleansing</w:t>
            </w:r>
            <w:r w:rsidRPr="00CE37C3">
              <w:rPr>
                <w:rFonts w:ascii="Arial" w:hAnsi="Arial" w:cs="Arial"/>
                <w:sz w:val="20"/>
                <w:szCs w:val="20"/>
              </w:rPr>
              <w:t xml:space="preserve"> fleet</w:t>
            </w:r>
            <w:r>
              <w:rPr>
                <w:rFonts w:ascii="Arial" w:hAnsi="Arial" w:cs="Arial"/>
                <w:sz w:val="20"/>
                <w:szCs w:val="20"/>
              </w:rPr>
              <w:t xml:space="preserve"> by exploring the range of alternative fuels available, in use by other boroughs and develop options for consideration.</w:t>
            </w:r>
          </w:p>
        </w:tc>
        <w:tc>
          <w:tcPr>
            <w:tcW w:w="2127" w:type="dxa"/>
            <w:tcBorders>
              <w:top w:val="single" w:sz="4" w:space="0" w:color="auto"/>
              <w:left w:val="single" w:sz="4" w:space="0" w:color="auto"/>
              <w:bottom w:val="single" w:sz="4" w:space="0" w:color="auto"/>
              <w:right w:val="single" w:sz="4" w:space="0" w:color="auto"/>
            </w:tcBorders>
          </w:tcPr>
          <w:p w14:paraId="3D8C5C78"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4CC4396A"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F63ABCA" w14:textId="77777777" w:rsid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14 electric RCVs introduced for start of Environment Services Contract renewal from 1 April 2025 with remainder to transition to electric when capacity available. </w:t>
            </w:r>
          </w:p>
          <w:p w14:paraId="1EDB7ED6" w14:textId="2A8AF19C"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3 e-cargo bikes being introduced from 1 April 2025 to support street cleansing in targeted areas</w:t>
            </w:r>
          </w:p>
        </w:tc>
        <w:tc>
          <w:tcPr>
            <w:tcW w:w="5257" w:type="dxa"/>
            <w:gridSpan w:val="2"/>
            <w:tcBorders>
              <w:top w:val="single" w:sz="4" w:space="0" w:color="auto"/>
              <w:left w:val="single" w:sz="4" w:space="0" w:color="auto"/>
              <w:bottom w:val="single" w:sz="4" w:space="0" w:color="auto"/>
              <w:right w:val="single" w:sz="4" w:space="0" w:color="auto"/>
            </w:tcBorders>
          </w:tcPr>
          <w:p w14:paraId="659D9DB9"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Improvement of localised air quality</w:t>
            </w:r>
          </w:p>
          <w:p w14:paraId="6AB8B512"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tc>
      </w:tr>
      <w:tr w:rsidR="00C01B9A" w:rsidRPr="00B44E45" w14:paraId="23D472C4"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4CE15C6"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64B90"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Support delivery of outcomes in Camden’s Clean Air Action Plan 2022-26</w:t>
            </w:r>
          </w:p>
        </w:tc>
        <w:tc>
          <w:tcPr>
            <w:tcW w:w="5097" w:type="dxa"/>
            <w:tcBorders>
              <w:top w:val="single" w:sz="4" w:space="0" w:color="auto"/>
              <w:left w:val="single" w:sz="4" w:space="0" w:color="auto"/>
              <w:bottom w:val="single" w:sz="4" w:space="0" w:color="auto"/>
              <w:right w:val="single" w:sz="4" w:space="0" w:color="auto"/>
            </w:tcBorders>
          </w:tcPr>
          <w:p w14:paraId="552D85E3" w14:textId="77777777" w:rsidR="00C01B9A"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Encourage resident uptake of garden waste service via ongoing communications through a range of channels to reduce air quality impacts of burning garden waste</w:t>
            </w:r>
          </w:p>
          <w:p w14:paraId="2A7F8CCA"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Pr>
                <w:rFonts w:ascii="Arial" w:hAnsi="Arial" w:cs="Arial"/>
                <w:sz w:val="20"/>
                <w:szCs w:val="20"/>
              </w:rPr>
              <w:t xml:space="preserve">Encourage businesses to use </w:t>
            </w:r>
            <w:r w:rsidRPr="004F738F">
              <w:rPr>
                <w:rFonts w:ascii="Arial" w:hAnsi="Arial" w:cs="Arial"/>
                <w:sz w:val="20"/>
                <w:szCs w:val="20"/>
              </w:rPr>
              <w:t xml:space="preserve">a delivery or waste consolidation service to reduce vehicle emissions </w:t>
            </w:r>
            <w:r w:rsidRPr="004F738F">
              <w:rPr>
                <w:rFonts w:ascii="Arial" w:hAnsi="Arial" w:cs="Arial"/>
                <w:sz w:val="20"/>
                <w:szCs w:val="20"/>
              </w:rPr>
              <w:lastRenderedPageBreak/>
              <w:t>associated with business operations</w:t>
            </w:r>
            <w:r>
              <w:rPr>
                <w:rFonts w:ascii="Arial" w:hAnsi="Arial" w:cs="Arial"/>
                <w:sz w:val="20"/>
                <w:szCs w:val="20"/>
              </w:rPr>
              <w:t xml:space="preserve"> via the Camden Climate Change Alliance communications channels</w:t>
            </w:r>
          </w:p>
        </w:tc>
        <w:tc>
          <w:tcPr>
            <w:tcW w:w="2127" w:type="dxa"/>
            <w:tcBorders>
              <w:top w:val="single" w:sz="4" w:space="0" w:color="auto"/>
              <w:left w:val="single" w:sz="4" w:space="0" w:color="auto"/>
              <w:bottom w:val="single" w:sz="4" w:space="0" w:color="auto"/>
              <w:right w:val="single" w:sz="4" w:space="0" w:color="auto"/>
            </w:tcBorders>
          </w:tcPr>
          <w:p w14:paraId="7A48EB1C"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lastRenderedPageBreak/>
              <w:t>Complete</w:t>
            </w:r>
          </w:p>
          <w:p w14:paraId="5A70872F" w14:textId="77777777" w:rsidR="00C01B9A" w:rsidRDefault="00C01B9A" w:rsidP="00C01B9A">
            <w:pPr>
              <w:spacing w:after="120"/>
              <w:textAlignment w:val="baseline"/>
              <w:rPr>
                <w:rFonts w:ascii="Arial" w:hAnsi="Arial" w:cs="Arial"/>
                <w:sz w:val="16"/>
                <w:szCs w:val="16"/>
              </w:rPr>
            </w:pPr>
          </w:p>
          <w:p w14:paraId="29FEF336" w14:textId="77777777" w:rsidR="00C01B9A" w:rsidRDefault="00C01B9A" w:rsidP="00C01B9A">
            <w:pPr>
              <w:textAlignment w:val="baseline"/>
              <w:rPr>
                <w:rFonts w:ascii="Arial" w:hAnsi="Arial" w:cs="Arial"/>
                <w:sz w:val="16"/>
                <w:szCs w:val="16"/>
              </w:rPr>
            </w:pPr>
          </w:p>
          <w:p w14:paraId="34C52FFE" w14:textId="77777777" w:rsidR="00C01B9A" w:rsidRDefault="00C01B9A" w:rsidP="00C01B9A">
            <w:pPr>
              <w:textAlignment w:val="baseline"/>
              <w:rPr>
                <w:rFonts w:ascii="Arial" w:hAnsi="Arial" w:cs="Arial"/>
                <w:sz w:val="16"/>
                <w:szCs w:val="16"/>
              </w:rPr>
            </w:pPr>
          </w:p>
          <w:p w14:paraId="0BCEE0CB"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A928418"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1E256FA"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Promoted to residents via annual service leaflet, social media channels. Garden waste rounds were reviewed in early 2025 and rerouted starting 1 April 2025 to improve efficiency and reduce vehicle emissions. Promoted London Wood Burning Project to raise awareness of burning garden waste</w:t>
            </w:r>
          </w:p>
          <w:p w14:paraId="2CC99CE6"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Business communications via ongoing CCCA newsletter.</w:t>
            </w:r>
          </w:p>
          <w:p w14:paraId="4D94E138" w14:textId="77777777" w:rsidR="00C01B9A" w:rsidRPr="008E1793" w:rsidRDefault="00C01B9A" w:rsidP="00C01B9A">
            <w:pPr>
              <w:pStyle w:val="ListParagraph"/>
              <w:spacing w:after="120"/>
              <w:ind w:left="360"/>
              <w:contextualSpacing w:val="0"/>
              <w:textAlignment w:val="baseline"/>
              <w:rPr>
                <w:rFonts w:ascii="Arial" w:hAnsi="Arial" w:cs="Arial"/>
                <w:sz w:val="20"/>
                <w:szCs w:val="20"/>
              </w:rPr>
            </w:pPr>
          </w:p>
        </w:tc>
        <w:tc>
          <w:tcPr>
            <w:tcW w:w="5257" w:type="dxa"/>
            <w:gridSpan w:val="2"/>
            <w:tcBorders>
              <w:top w:val="single" w:sz="4" w:space="0" w:color="auto"/>
              <w:left w:val="single" w:sz="4" w:space="0" w:color="auto"/>
              <w:bottom w:val="single" w:sz="4" w:space="0" w:color="auto"/>
              <w:right w:val="single" w:sz="4" w:space="0" w:color="auto"/>
            </w:tcBorders>
          </w:tcPr>
          <w:p w14:paraId="63910DFD"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5,641 garden waste subscribers (March 2025).  </w:t>
            </w:r>
          </w:p>
          <w:p w14:paraId="4ED28B49" w14:textId="77777777" w:rsidR="00C01B9A" w:rsidRPr="008E1793" w:rsidRDefault="00C01B9A" w:rsidP="00C01B9A">
            <w:pPr>
              <w:spacing w:after="120"/>
              <w:textAlignment w:val="baseline"/>
              <w:rPr>
                <w:rFonts w:ascii="Arial" w:hAnsi="Arial" w:cs="Arial"/>
                <w:sz w:val="20"/>
                <w:szCs w:val="20"/>
              </w:rPr>
            </w:pPr>
          </w:p>
          <w:p w14:paraId="7E364A54" w14:textId="77777777" w:rsidR="00C01B9A" w:rsidRPr="008E1793" w:rsidRDefault="00C01B9A" w:rsidP="00C01B9A">
            <w:pPr>
              <w:spacing w:after="120"/>
              <w:textAlignment w:val="baseline"/>
              <w:rPr>
                <w:rFonts w:ascii="Arial" w:hAnsi="Arial" w:cs="Arial"/>
                <w:sz w:val="20"/>
                <w:szCs w:val="20"/>
              </w:rPr>
            </w:pPr>
          </w:p>
          <w:p w14:paraId="03CE7E6B"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Ongoing</w:t>
            </w:r>
          </w:p>
        </w:tc>
      </w:tr>
      <w:tr w:rsidR="00C01B9A" w:rsidRPr="00B44E45" w14:paraId="19C3A08F"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8437CE8"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1B907F"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Expand the range of materials that can be accepted for recycling at the RRC</w:t>
            </w:r>
          </w:p>
        </w:tc>
        <w:tc>
          <w:tcPr>
            <w:tcW w:w="5097" w:type="dxa"/>
            <w:tcBorders>
              <w:top w:val="single" w:sz="4" w:space="0" w:color="auto"/>
              <w:left w:val="single" w:sz="4" w:space="0" w:color="auto"/>
              <w:bottom w:val="single" w:sz="4" w:space="0" w:color="auto"/>
              <w:right w:val="single" w:sz="4" w:space="0" w:color="auto"/>
            </w:tcBorders>
          </w:tcPr>
          <w:p w14:paraId="7C832529" w14:textId="77777777" w:rsidR="00C01B9A" w:rsidRPr="007C2D34" w:rsidRDefault="00C01B9A" w:rsidP="00C01B9A">
            <w:pPr>
              <w:pStyle w:val="ListParagraph"/>
              <w:numPr>
                <w:ilvl w:val="0"/>
                <w:numId w:val="26"/>
              </w:numPr>
              <w:spacing w:after="120"/>
              <w:contextualSpacing w:val="0"/>
              <w:textAlignment w:val="baseline"/>
              <w:rPr>
                <w:rFonts w:ascii="Arial" w:hAnsi="Arial" w:cs="Arial"/>
                <w:sz w:val="20"/>
                <w:szCs w:val="20"/>
              </w:rPr>
            </w:pPr>
            <w:r>
              <w:rPr>
                <w:rFonts w:ascii="Arial" w:hAnsi="Arial" w:cs="Arial"/>
                <w:sz w:val="20"/>
                <w:szCs w:val="20"/>
              </w:rPr>
              <w:t>NLWA will continue to collect and recycle mattresses and extended polystyrene and will seek outlets for other hard to recycle items. Look to increase the scope of textiles and carpets that are accepted</w:t>
            </w:r>
          </w:p>
          <w:p w14:paraId="4E358B9B" w14:textId="77777777" w:rsidR="00C01B9A" w:rsidRPr="007C2D34" w:rsidRDefault="00C01B9A" w:rsidP="00C01B9A">
            <w:pPr>
              <w:ind w:firstLine="720"/>
            </w:pPr>
          </w:p>
        </w:tc>
        <w:tc>
          <w:tcPr>
            <w:tcW w:w="2127" w:type="dxa"/>
            <w:tcBorders>
              <w:top w:val="single" w:sz="4" w:space="0" w:color="auto"/>
              <w:left w:val="single" w:sz="4" w:space="0" w:color="auto"/>
              <w:bottom w:val="single" w:sz="4" w:space="0" w:color="auto"/>
              <w:right w:val="single" w:sz="4" w:space="0" w:color="auto"/>
            </w:tcBorders>
          </w:tcPr>
          <w:p w14:paraId="7739A0EE"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78DFD2AD"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DA23FBE" w14:textId="77777777" w:rsidR="00C01B9A" w:rsidRPr="008E1793" w:rsidRDefault="00C01B9A" w:rsidP="00D62BA7">
            <w:pPr>
              <w:pStyle w:val="ListParagraph"/>
              <w:numPr>
                <w:ilvl w:val="0"/>
                <w:numId w:val="26"/>
              </w:numPr>
              <w:spacing w:after="360"/>
              <w:contextualSpacing w:val="0"/>
              <w:textAlignment w:val="baseline"/>
              <w:rPr>
                <w:rFonts w:ascii="Arial" w:hAnsi="Arial" w:cs="Arial"/>
                <w:sz w:val="20"/>
                <w:szCs w:val="20"/>
              </w:rPr>
            </w:pPr>
            <w:r w:rsidRPr="008E1793">
              <w:rPr>
                <w:rFonts w:ascii="Arial" w:hAnsi="Arial" w:cs="Arial"/>
                <w:sz w:val="20"/>
                <w:szCs w:val="20"/>
              </w:rPr>
              <w:t>NLWA saw a 7% increase in number of mattresses collected for recycling.</w:t>
            </w:r>
          </w:p>
          <w:p w14:paraId="14743078"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56% increase in the amount of Expanded Polystyrene collected for recycling across all NLWA reuse and recycling centres (RRCs).</w:t>
            </w:r>
          </w:p>
          <w:p w14:paraId="48743A45"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Carpet recycling launched at RRCs </w:t>
            </w:r>
          </w:p>
        </w:tc>
        <w:tc>
          <w:tcPr>
            <w:tcW w:w="5257" w:type="dxa"/>
            <w:gridSpan w:val="2"/>
            <w:tcBorders>
              <w:top w:val="single" w:sz="4" w:space="0" w:color="auto"/>
              <w:left w:val="single" w:sz="4" w:space="0" w:color="auto"/>
              <w:bottom w:val="single" w:sz="4" w:space="0" w:color="auto"/>
              <w:right w:val="single" w:sz="4" w:space="0" w:color="auto"/>
            </w:tcBorders>
          </w:tcPr>
          <w:p w14:paraId="2DEC3844"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Across all NLWA boroughs, c. 8,512 mattresses recycled per month </w:t>
            </w:r>
          </w:p>
          <w:p w14:paraId="5A376251"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213 tonnes captured across all NLWA borough RRCs</w:t>
            </w:r>
          </w:p>
        </w:tc>
      </w:tr>
      <w:tr w:rsidR="00C01B9A" w:rsidRPr="00B44E45" w14:paraId="083C5A5F"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0F34D58" w14:textId="77777777" w:rsidR="00C01B9A" w:rsidRPr="000741F5" w:rsidRDefault="00C01B9A" w:rsidP="00C01B9A">
            <w:pPr>
              <w:spacing w:before="120"/>
              <w:ind w:left="155"/>
              <w:textAlignment w:val="baseline"/>
              <w:rPr>
                <w:rFonts w:ascii="Arial" w:hAnsi="Arial" w:cs="Arial"/>
                <w:sz w:val="18"/>
                <w:szCs w:val="18"/>
              </w:rPr>
            </w:pPr>
            <w:r w:rsidRPr="000741F5">
              <w:rPr>
                <w:rFonts w:ascii="Arial" w:hAnsi="Arial" w:cs="Arial"/>
                <w:sz w:val="18"/>
                <w:szCs w:val="18"/>
              </w:rPr>
              <w:t>Camden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ACFB6"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Develop a strategic direction/ approach toward embedding circularity</w:t>
            </w:r>
          </w:p>
        </w:tc>
        <w:tc>
          <w:tcPr>
            <w:tcW w:w="5097" w:type="dxa"/>
            <w:tcBorders>
              <w:top w:val="single" w:sz="4" w:space="0" w:color="auto"/>
              <w:left w:val="single" w:sz="4" w:space="0" w:color="auto"/>
              <w:bottom w:val="single" w:sz="4" w:space="0" w:color="auto"/>
              <w:right w:val="single" w:sz="4" w:space="0" w:color="auto"/>
            </w:tcBorders>
          </w:tcPr>
          <w:p w14:paraId="1B2F2913" w14:textId="77777777" w:rsidR="00C01B9A" w:rsidRPr="007B085D" w:rsidRDefault="00C01B9A" w:rsidP="00C01B9A">
            <w:pPr>
              <w:pStyle w:val="ListParagraph"/>
              <w:numPr>
                <w:ilvl w:val="0"/>
                <w:numId w:val="26"/>
              </w:numPr>
              <w:spacing w:after="120"/>
              <w:contextualSpacing w:val="0"/>
              <w:textAlignment w:val="baseline"/>
              <w:rPr>
                <w:rFonts w:ascii="Arial" w:hAnsi="Arial" w:cs="Arial"/>
                <w:color w:val="auto"/>
                <w:sz w:val="18"/>
                <w:szCs w:val="18"/>
              </w:rPr>
            </w:pPr>
            <w:r w:rsidRPr="00B03FB5">
              <w:rPr>
                <w:rFonts w:ascii="Arial" w:hAnsi="Arial" w:cs="Arial"/>
                <w:sz w:val="20"/>
                <w:szCs w:val="20"/>
              </w:rPr>
              <w:t>Set up a Circular Economy Panel to determine how the circular economy is currently working in Camden and what more can be done within the Council and to support activity in the community.</w:t>
            </w:r>
          </w:p>
        </w:tc>
        <w:tc>
          <w:tcPr>
            <w:tcW w:w="2127" w:type="dxa"/>
            <w:tcBorders>
              <w:top w:val="single" w:sz="4" w:space="0" w:color="auto"/>
              <w:left w:val="single" w:sz="4" w:space="0" w:color="auto"/>
              <w:bottom w:val="single" w:sz="4" w:space="0" w:color="auto"/>
              <w:right w:val="single" w:sz="4" w:space="0" w:color="auto"/>
            </w:tcBorders>
          </w:tcPr>
          <w:p w14:paraId="7B478678" w14:textId="77777777" w:rsidR="00C01B9A" w:rsidRPr="00861B00"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01FE9382"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E6D9F4C"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Circular Economy Panel established. A series of meetings have been held with council officers, leading experts, key stakeholders, and engagement with residents to determine best practice and focus areas to research and develop recommendations. </w:t>
            </w:r>
          </w:p>
          <w:p w14:paraId="6E84DB82"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Circular economy to be a key focus with Camden’s upcoming Climate Action Plan 2026-30 </w:t>
            </w:r>
          </w:p>
        </w:tc>
        <w:tc>
          <w:tcPr>
            <w:tcW w:w="5257" w:type="dxa"/>
            <w:gridSpan w:val="2"/>
            <w:tcBorders>
              <w:top w:val="single" w:sz="4" w:space="0" w:color="auto"/>
              <w:left w:val="single" w:sz="4" w:space="0" w:color="auto"/>
              <w:bottom w:val="single" w:sz="4" w:space="0" w:color="auto"/>
              <w:right w:val="single" w:sz="4" w:space="0" w:color="auto"/>
            </w:tcBorders>
          </w:tcPr>
          <w:p w14:paraId="79E60435"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 xml:space="preserve">Support transition towards a circular economy in Camden </w:t>
            </w:r>
          </w:p>
        </w:tc>
      </w:tr>
      <w:tr w:rsidR="00C01B9A" w:rsidRPr="00B44E45" w14:paraId="0C458FC8" w14:textId="77777777" w:rsidTr="00E62DDA">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E639E65"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Camden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03ECB" w14:textId="77777777" w:rsidR="00C01B9A" w:rsidRPr="007B085D" w:rsidRDefault="00C01B9A" w:rsidP="00C01B9A">
            <w:pPr>
              <w:spacing w:before="120"/>
              <w:ind w:left="155"/>
              <w:textAlignment w:val="baseline"/>
              <w:rPr>
                <w:rFonts w:ascii="Arial" w:hAnsi="Arial" w:cs="Arial"/>
                <w:sz w:val="18"/>
                <w:szCs w:val="18"/>
              </w:rPr>
            </w:pPr>
            <w:r w:rsidRPr="007B085D">
              <w:rPr>
                <w:rFonts w:ascii="Arial" w:hAnsi="Arial" w:cs="Arial"/>
                <w:sz w:val="18"/>
                <w:szCs w:val="18"/>
              </w:rPr>
              <w:t>Ensure all developments optimise resource efficiency by reducing waste and minimise materials required through planning Policy CC5: Waste</w:t>
            </w:r>
          </w:p>
        </w:tc>
        <w:tc>
          <w:tcPr>
            <w:tcW w:w="5097" w:type="dxa"/>
            <w:tcBorders>
              <w:top w:val="single" w:sz="4" w:space="0" w:color="auto"/>
              <w:left w:val="single" w:sz="4" w:space="0" w:color="auto"/>
              <w:bottom w:val="single" w:sz="4" w:space="0" w:color="auto"/>
              <w:right w:val="single" w:sz="4" w:space="0" w:color="auto"/>
            </w:tcBorders>
          </w:tcPr>
          <w:p w14:paraId="5035AAC4" w14:textId="77777777" w:rsidR="00C01B9A" w:rsidRPr="00A06C01" w:rsidRDefault="00C01B9A" w:rsidP="0052026B">
            <w:pPr>
              <w:pStyle w:val="ListParagraph"/>
              <w:numPr>
                <w:ilvl w:val="0"/>
                <w:numId w:val="26"/>
              </w:numPr>
              <w:spacing w:after="120"/>
              <w:ind w:left="357" w:hanging="357"/>
              <w:contextualSpacing w:val="0"/>
              <w:textAlignment w:val="baseline"/>
              <w:rPr>
                <w:rFonts w:ascii="Arial" w:hAnsi="Arial" w:cs="Arial"/>
                <w:sz w:val="20"/>
                <w:szCs w:val="20"/>
              </w:rPr>
            </w:pPr>
            <w:r w:rsidRPr="00A06C01">
              <w:rPr>
                <w:rFonts w:ascii="Arial" w:hAnsi="Arial" w:cs="Arial"/>
                <w:sz w:val="20"/>
                <w:szCs w:val="20"/>
              </w:rPr>
              <w:t>Assess all planning applications for 10+ homes or non-domestic schemes over 1000 m2 internal floor area to ensure align with Policy CC5. Where the demolition of a building cannot be avoided</w:t>
            </w:r>
            <w:r>
              <w:rPr>
                <w:rFonts w:ascii="Arial" w:hAnsi="Arial" w:cs="Arial"/>
                <w:sz w:val="20"/>
                <w:szCs w:val="20"/>
              </w:rPr>
              <w:t>,</w:t>
            </w:r>
            <w:r w:rsidRPr="00A06C01">
              <w:rPr>
                <w:rFonts w:ascii="Arial" w:hAnsi="Arial" w:cs="Arial"/>
                <w:sz w:val="20"/>
                <w:szCs w:val="20"/>
              </w:rPr>
              <w:t xml:space="preserve"> developments are expected to divert 85% of waste from landfill by reusing materials on-site or salvage appropriate materials to enable their reuse off-site. </w:t>
            </w:r>
          </w:p>
          <w:p w14:paraId="35E503CF" w14:textId="77777777" w:rsidR="00C01B9A" w:rsidRPr="007B085D" w:rsidRDefault="00C01B9A" w:rsidP="00C01B9A">
            <w:pPr>
              <w:pStyle w:val="ListParagraph"/>
              <w:ind w:left="0" w:hanging="1"/>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DCFF78A" w14:textId="77777777" w:rsidR="00C01B9A" w:rsidRPr="00B9134C" w:rsidRDefault="00C01B9A" w:rsidP="00C01B9A">
            <w:pPr>
              <w:pStyle w:val="ListParagraph"/>
              <w:numPr>
                <w:ilvl w:val="0"/>
                <w:numId w:val="26"/>
              </w:numPr>
              <w:spacing w:after="120"/>
              <w:contextualSpacing w:val="0"/>
              <w:textAlignment w:val="baseline"/>
              <w:rPr>
                <w:rFonts w:ascii="Arial" w:hAnsi="Arial" w:cs="Arial"/>
                <w:color w:val="00B050"/>
                <w:sz w:val="20"/>
                <w:szCs w:val="20"/>
              </w:rPr>
            </w:pPr>
            <w:r>
              <w:rPr>
                <w:rFonts w:ascii="Arial" w:hAnsi="Arial" w:cs="Arial"/>
                <w:color w:val="00B050"/>
                <w:sz w:val="20"/>
                <w:szCs w:val="20"/>
              </w:rPr>
              <w:t>Complete</w:t>
            </w:r>
          </w:p>
          <w:p w14:paraId="1E582CB8" w14:textId="77777777" w:rsidR="00C01B9A" w:rsidRDefault="00C01B9A" w:rsidP="00C01B9A">
            <w:pPr>
              <w:spacing w:after="120"/>
              <w:textAlignment w:val="baseline"/>
              <w:rPr>
                <w:rFonts w:ascii="Arial" w:hAnsi="Arial" w:cs="Arial"/>
                <w:color w:val="92D050"/>
                <w:sz w:val="20"/>
                <w:szCs w:val="20"/>
              </w:rPr>
            </w:pPr>
          </w:p>
          <w:p w14:paraId="37B8628A" w14:textId="77777777" w:rsidR="00C01B9A" w:rsidRDefault="00C01B9A" w:rsidP="00C01B9A">
            <w:pPr>
              <w:spacing w:after="120"/>
              <w:textAlignment w:val="baseline"/>
              <w:rPr>
                <w:rFonts w:ascii="Arial" w:hAnsi="Arial" w:cs="Arial"/>
                <w:color w:val="92D050"/>
                <w:sz w:val="20"/>
                <w:szCs w:val="20"/>
              </w:rPr>
            </w:pPr>
          </w:p>
          <w:p w14:paraId="37A91DDA" w14:textId="77777777" w:rsidR="00C01B9A" w:rsidRPr="00044CBA" w:rsidRDefault="00C01B9A" w:rsidP="00C01B9A">
            <w:pPr>
              <w:spacing w:after="120"/>
              <w:textAlignment w:val="baseline"/>
              <w:rPr>
                <w:rFonts w:ascii="Arial" w:hAnsi="Arial" w:cs="Arial"/>
                <w:color w:val="92D050"/>
                <w:sz w:val="20"/>
                <w:szCs w:val="20"/>
              </w:rPr>
            </w:pPr>
          </w:p>
          <w:p w14:paraId="6DEB063D" w14:textId="77777777" w:rsidR="00C01B9A" w:rsidRPr="003C3B76" w:rsidRDefault="00C01B9A" w:rsidP="00C01B9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C5B4E64"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All relevant applications are assessed by waste specialists, including waste operations contractor managers. Planning guidance for developers is currently being updated to include Simpler Recycling and other legislation changes.</w:t>
            </w:r>
          </w:p>
          <w:p w14:paraId="05DB3277"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Waste proforma by end of 2025 for use by planners and developers.</w:t>
            </w:r>
          </w:p>
          <w:p w14:paraId="452BB481" w14:textId="244DEB7B"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b/>
                <w:bCs/>
                <w:sz w:val="20"/>
                <w:szCs w:val="20"/>
              </w:rPr>
              <w:t>2025/26:</w:t>
            </w:r>
            <w:r w:rsidRPr="008E1793">
              <w:rPr>
                <w:rFonts w:ascii="Arial" w:hAnsi="Arial" w:cs="Arial"/>
                <w:sz w:val="20"/>
                <w:szCs w:val="20"/>
              </w:rPr>
              <w:t xml:space="preserve"> Update planning </w:t>
            </w:r>
            <w:r w:rsidR="008E1CDE">
              <w:rPr>
                <w:rFonts w:ascii="Arial" w:hAnsi="Arial" w:cs="Arial"/>
                <w:sz w:val="20"/>
                <w:szCs w:val="20"/>
              </w:rPr>
              <w:t xml:space="preserve">technical </w:t>
            </w:r>
            <w:r w:rsidRPr="008E1793">
              <w:rPr>
                <w:rFonts w:ascii="Arial" w:hAnsi="Arial" w:cs="Arial"/>
                <w:sz w:val="20"/>
                <w:szCs w:val="20"/>
              </w:rPr>
              <w:t>waste guidance</w:t>
            </w:r>
            <w:r w:rsidR="008E1CDE">
              <w:rPr>
                <w:rFonts w:ascii="Arial" w:hAnsi="Arial" w:cs="Arial"/>
                <w:sz w:val="20"/>
                <w:szCs w:val="20"/>
              </w:rPr>
              <w:t xml:space="preserve"> to include </w:t>
            </w:r>
            <w:r w:rsidR="00255E82">
              <w:rPr>
                <w:rFonts w:ascii="Arial" w:hAnsi="Arial" w:cs="Arial"/>
                <w:sz w:val="20"/>
                <w:szCs w:val="20"/>
              </w:rPr>
              <w:t xml:space="preserve">new legislation changes </w:t>
            </w:r>
            <w:r w:rsidRPr="008E1793">
              <w:rPr>
                <w:rFonts w:ascii="Arial" w:hAnsi="Arial" w:cs="Arial"/>
                <w:sz w:val="20"/>
                <w:szCs w:val="20"/>
              </w:rPr>
              <w:t xml:space="preserve"> </w:t>
            </w:r>
          </w:p>
        </w:tc>
        <w:tc>
          <w:tcPr>
            <w:tcW w:w="5257" w:type="dxa"/>
            <w:gridSpan w:val="2"/>
            <w:tcBorders>
              <w:top w:val="single" w:sz="4" w:space="0" w:color="auto"/>
              <w:left w:val="single" w:sz="4" w:space="0" w:color="auto"/>
              <w:bottom w:val="single" w:sz="4" w:space="0" w:color="auto"/>
              <w:right w:val="single" w:sz="4" w:space="0" w:color="auto"/>
            </w:tcBorders>
          </w:tcPr>
          <w:p w14:paraId="38B89853"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Ensure all relevant applications align with Planning Policy CC5</w:t>
            </w:r>
          </w:p>
          <w:p w14:paraId="1CB86B5E" w14:textId="77777777" w:rsidR="00C01B9A" w:rsidRPr="008E1793" w:rsidRDefault="00C01B9A" w:rsidP="00C01B9A">
            <w:pPr>
              <w:pStyle w:val="ListParagraph"/>
              <w:numPr>
                <w:ilvl w:val="0"/>
                <w:numId w:val="26"/>
              </w:numPr>
              <w:spacing w:after="120"/>
              <w:contextualSpacing w:val="0"/>
              <w:textAlignment w:val="baseline"/>
              <w:rPr>
                <w:rFonts w:ascii="Arial" w:hAnsi="Arial" w:cs="Arial"/>
                <w:sz w:val="20"/>
                <w:szCs w:val="20"/>
              </w:rPr>
            </w:pPr>
            <w:r w:rsidRPr="008E1793">
              <w:rPr>
                <w:rFonts w:ascii="Arial" w:hAnsi="Arial" w:cs="Arial"/>
                <w:sz w:val="20"/>
                <w:szCs w:val="20"/>
              </w:rPr>
              <w:t>Enhance understanding of requirements in relation to Policy CC5</w:t>
            </w:r>
          </w:p>
          <w:p w14:paraId="33A99854" w14:textId="77777777" w:rsidR="00C01B9A" w:rsidRPr="008E1793" w:rsidRDefault="00C01B9A" w:rsidP="00C01B9A">
            <w:pPr>
              <w:textAlignment w:val="baseline"/>
              <w:rPr>
                <w:rFonts w:ascii="Arial" w:hAnsi="Arial" w:cs="Arial"/>
                <w:sz w:val="20"/>
                <w:szCs w:val="20"/>
              </w:rPr>
            </w:pP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99500F">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0CF0E6C8"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5A3F112F" w:rsidR="00867865" w:rsidRPr="00112C22" w:rsidRDefault="004B1518" w:rsidP="006A60C9">
            <w:pPr>
              <w:pStyle w:val="ListParagraph"/>
              <w:ind w:left="282"/>
              <w:textAlignment w:val="baseline"/>
              <w:rPr>
                <w:rFonts w:ascii="Arial" w:hAnsi="Arial" w:cs="Arial"/>
                <w:b/>
                <w:bCs/>
                <w:sz w:val="20"/>
                <w:szCs w:val="20"/>
              </w:rPr>
            </w:pPr>
            <w:r w:rsidRPr="004B1518">
              <w:rPr>
                <w:rFonts w:ascii="Arial" w:hAnsi="Arial" w:cs="Arial"/>
                <w:sz w:val="20"/>
                <w:szCs w:val="20"/>
              </w:rPr>
              <w:t xml:space="preserve">Note </w:t>
            </w:r>
            <w:r w:rsidR="00C050F2">
              <w:rPr>
                <w:rFonts w:ascii="Arial" w:hAnsi="Arial" w:cs="Arial"/>
                <w:sz w:val="20"/>
                <w:szCs w:val="20"/>
              </w:rPr>
              <w:t>–</w:t>
            </w:r>
            <w:r w:rsidRPr="004B1518">
              <w:rPr>
                <w:rFonts w:ascii="Arial" w:hAnsi="Arial" w:cs="Arial"/>
                <w:sz w:val="20"/>
                <w:szCs w:val="20"/>
              </w:rPr>
              <w:t xml:space="preserve"> </w:t>
            </w:r>
            <w:r w:rsidR="00C050F2">
              <w:rPr>
                <w:rFonts w:ascii="Arial" w:hAnsi="Arial" w:cs="Arial"/>
                <w:sz w:val="20"/>
                <w:szCs w:val="20"/>
              </w:rPr>
              <w:t>new or ongoing a</w:t>
            </w:r>
            <w:r w:rsidR="00112C22" w:rsidRPr="004B1518">
              <w:rPr>
                <w:rFonts w:ascii="Arial" w:hAnsi="Arial" w:cs="Arial"/>
                <w:sz w:val="20"/>
                <w:szCs w:val="20"/>
              </w:rPr>
              <w:t xml:space="preserve">ctions for </w:t>
            </w:r>
            <w:r w:rsidR="00C050F2">
              <w:rPr>
                <w:rFonts w:ascii="Arial" w:hAnsi="Arial" w:cs="Arial"/>
                <w:sz w:val="20"/>
                <w:szCs w:val="20"/>
              </w:rPr>
              <w:t xml:space="preserve">delivery in </w:t>
            </w:r>
            <w:r w:rsidR="00112C22" w:rsidRPr="004B1518">
              <w:rPr>
                <w:rFonts w:ascii="Arial" w:hAnsi="Arial" w:cs="Arial"/>
                <w:sz w:val="20"/>
                <w:szCs w:val="20"/>
              </w:rPr>
              <w:t xml:space="preserve">2025/26 </w:t>
            </w:r>
            <w:r w:rsidR="005E70BB" w:rsidRPr="004B1518">
              <w:rPr>
                <w:rFonts w:ascii="Arial" w:hAnsi="Arial" w:cs="Arial"/>
                <w:sz w:val="20"/>
                <w:szCs w:val="20"/>
              </w:rPr>
              <w:t>are</w:t>
            </w:r>
            <w:r w:rsidR="00112C22" w:rsidRPr="004B1518">
              <w:rPr>
                <w:rFonts w:ascii="Arial" w:hAnsi="Arial" w:cs="Arial"/>
                <w:sz w:val="20"/>
                <w:szCs w:val="20"/>
              </w:rPr>
              <w:t xml:space="preserve"> included within ‘Action Progress up</w:t>
            </w:r>
            <w:r w:rsidR="005E70BB" w:rsidRPr="004B1518">
              <w:rPr>
                <w:rFonts w:ascii="Arial" w:hAnsi="Arial" w:cs="Arial"/>
                <w:sz w:val="20"/>
                <w:szCs w:val="20"/>
              </w:rPr>
              <w:t>d</w:t>
            </w:r>
            <w:r w:rsidR="00112C22" w:rsidRPr="004B1518">
              <w:rPr>
                <w:rFonts w:ascii="Arial" w:hAnsi="Arial" w:cs="Arial"/>
                <w:sz w:val="20"/>
                <w:szCs w:val="20"/>
              </w:rPr>
              <w:t>ate’ columns of Section 2</w:t>
            </w:r>
            <w:r w:rsidR="005E70BB" w:rsidRPr="004B1518">
              <w:rPr>
                <w:rFonts w:ascii="Arial" w:hAnsi="Arial" w:cs="Arial"/>
                <w:sz w:val="20"/>
                <w:szCs w:val="20"/>
              </w:rPr>
              <w:t xml:space="preserve"> above</w:t>
            </w:r>
            <w:r w:rsidR="00C050F2">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5B256D" w:rsidRPr="003A7180" w14:paraId="4BF3F353" w14:textId="77777777" w:rsidTr="005B256D">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59CB5647" w:rsidR="005B256D" w:rsidRPr="00F74A9D" w:rsidRDefault="005B256D" w:rsidP="00242314">
            <w:pPr>
              <w:spacing w:before="120"/>
              <w:textAlignment w:val="baseline"/>
              <w:rPr>
                <w:rFonts w:ascii="Arial" w:hAnsi="Arial" w:cs="Arial"/>
                <w:sz w:val="20"/>
                <w:szCs w:val="20"/>
              </w:rPr>
            </w:pPr>
            <w:r w:rsidRPr="007B085D">
              <w:rPr>
                <w:rFonts w:ascii="Arial" w:hAnsi="Arial" w:cs="Arial"/>
                <w:sz w:val="18"/>
                <w:szCs w:val="18"/>
              </w:rPr>
              <w:t>Camden #1</w:t>
            </w:r>
            <w:r>
              <w:rPr>
                <w:rFonts w:ascii="Arial" w:hAnsi="Arial" w:cs="Arial"/>
                <w:sz w:val="18"/>
                <w:szCs w:val="18"/>
              </w:rPr>
              <w:t>9</w:t>
            </w:r>
          </w:p>
        </w:tc>
        <w:tc>
          <w:tcPr>
            <w:tcW w:w="3078" w:type="dxa"/>
            <w:tcBorders>
              <w:top w:val="single" w:sz="4" w:space="0" w:color="auto"/>
              <w:left w:val="single" w:sz="4" w:space="0" w:color="auto"/>
              <w:bottom w:val="single" w:sz="4" w:space="0" w:color="auto"/>
              <w:right w:val="single" w:sz="4" w:space="0" w:color="auto"/>
            </w:tcBorders>
          </w:tcPr>
          <w:p w14:paraId="342B1F05" w14:textId="3C91E0E2" w:rsidR="005B256D" w:rsidRPr="00F74A9D" w:rsidRDefault="005B256D" w:rsidP="00766CAB">
            <w:pPr>
              <w:spacing w:before="120"/>
              <w:ind w:left="155"/>
              <w:textAlignment w:val="baseline"/>
              <w:rPr>
                <w:rFonts w:ascii="Arial" w:hAnsi="Arial" w:cs="Arial"/>
                <w:sz w:val="20"/>
                <w:szCs w:val="20"/>
              </w:rPr>
            </w:pPr>
            <w:r w:rsidRPr="00766CAB">
              <w:rPr>
                <w:rFonts w:ascii="Arial" w:hAnsi="Arial" w:cs="Arial"/>
                <w:sz w:val="18"/>
                <w:szCs w:val="18"/>
              </w:rPr>
              <w:t xml:space="preserve">Ensure </w:t>
            </w:r>
            <w:r w:rsidR="00196D90">
              <w:rPr>
                <w:rFonts w:ascii="Arial" w:hAnsi="Arial" w:cs="Arial"/>
                <w:sz w:val="18"/>
                <w:szCs w:val="18"/>
              </w:rPr>
              <w:t xml:space="preserve">in-scope </w:t>
            </w:r>
            <w:r w:rsidRPr="00766CAB">
              <w:rPr>
                <w:rFonts w:ascii="Arial" w:hAnsi="Arial" w:cs="Arial"/>
                <w:sz w:val="18"/>
                <w:szCs w:val="18"/>
              </w:rPr>
              <w:t>business</w:t>
            </w:r>
            <w:r w:rsidR="007A029B" w:rsidRPr="00766CAB">
              <w:rPr>
                <w:rFonts w:ascii="Arial" w:hAnsi="Arial" w:cs="Arial"/>
                <w:sz w:val="18"/>
                <w:szCs w:val="18"/>
              </w:rPr>
              <w:t xml:space="preserve">es are </w:t>
            </w:r>
            <w:r w:rsidR="00196D90">
              <w:rPr>
                <w:rFonts w:ascii="Arial" w:hAnsi="Arial" w:cs="Arial"/>
                <w:sz w:val="18"/>
                <w:szCs w:val="18"/>
              </w:rPr>
              <w:t xml:space="preserve">aware of </w:t>
            </w:r>
            <w:r w:rsidR="00242314">
              <w:rPr>
                <w:rFonts w:ascii="Arial" w:hAnsi="Arial" w:cs="Arial"/>
                <w:sz w:val="18"/>
                <w:szCs w:val="18"/>
              </w:rPr>
              <w:t xml:space="preserve">31 March 2025 </w:t>
            </w:r>
            <w:r w:rsidR="00196D90">
              <w:rPr>
                <w:rFonts w:ascii="Arial" w:hAnsi="Arial" w:cs="Arial"/>
                <w:sz w:val="18"/>
                <w:szCs w:val="18"/>
              </w:rPr>
              <w:t xml:space="preserve">requirements </w:t>
            </w:r>
          </w:p>
        </w:tc>
        <w:tc>
          <w:tcPr>
            <w:tcW w:w="9416" w:type="dxa"/>
            <w:tcBorders>
              <w:top w:val="single" w:sz="4" w:space="0" w:color="auto"/>
              <w:left w:val="single" w:sz="4" w:space="0" w:color="auto"/>
              <w:bottom w:val="single" w:sz="4" w:space="0" w:color="auto"/>
              <w:right w:val="single" w:sz="4" w:space="0" w:color="auto"/>
            </w:tcBorders>
          </w:tcPr>
          <w:p w14:paraId="0291D480" w14:textId="165BDB7D" w:rsidR="00242314" w:rsidRDefault="006736C1" w:rsidP="00242314">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 xml:space="preserve">Include </w:t>
            </w:r>
            <w:r w:rsidR="005373B1">
              <w:rPr>
                <w:rFonts w:ascii="Arial" w:hAnsi="Arial" w:cs="Arial"/>
                <w:sz w:val="20"/>
                <w:szCs w:val="20"/>
              </w:rPr>
              <w:t>flyer explaining requirements in 2025 business rates mailout</w:t>
            </w:r>
          </w:p>
          <w:p w14:paraId="6A2C8391" w14:textId="77777777" w:rsidR="005B256D" w:rsidRDefault="00D63D28" w:rsidP="0029516E">
            <w:pPr>
              <w:pStyle w:val="ListParagraph"/>
              <w:numPr>
                <w:ilvl w:val="0"/>
                <w:numId w:val="26"/>
              </w:numPr>
              <w:spacing w:before="120" w:after="120"/>
              <w:ind w:left="357" w:hanging="357"/>
              <w:contextualSpacing w:val="0"/>
              <w:textAlignment w:val="baseline"/>
              <w:rPr>
                <w:rFonts w:ascii="Arial" w:hAnsi="Arial" w:cs="Arial"/>
                <w:sz w:val="20"/>
                <w:szCs w:val="20"/>
              </w:rPr>
            </w:pPr>
            <w:r w:rsidRPr="00B04BE7">
              <w:rPr>
                <w:rFonts w:ascii="Arial" w:hAnsi="Arial" w:cs="Arial"/>
                <w:sz w:val="20"/>
                <w:szCs w:val="20"/>
              </w:rPr>
              <w:t xml:space="preserve">Veolia Camden to introduce new food caddy </w:t>
            </w:r>
            <w:r w:rsidR="00B04BE7" w:rsidRPr="00B04BE7">
              <w:rPr>
                <w:rFonts w:ascii="Arial" w:hAnsi="Arial" w:cs="Arial"/>
                <w:sz w:val="20"/>
                <w:szCs w:val="20"/>
              </w:rPr>
              <w:t xml:space="preserve">service and </w:t>
            </w:r>
            <w:r w:rsidR="00406FEE" w:rsidRPr="00B04BE7">
              <w:rPr>
                <w:rFonts w:ascii="Arial" w:hAnsi="Arial" w:cs="Arial"/>
                <w:sz w:val="20"/>
                <w:szCs w:val="20"/>
              </w:rPr>
              <w:t xml:space="preserve">glass </w:t>
            </w:r>
            <w:r w:rsidR="00B04BE7">
              <w:rPr>
                <w:rFonts w:ascii="Arial" w:hAnsi="Arial" w:cs="Arial"/>
                <w:sz w:val="20"/>
                <w:szCs w:val="20"/>
              </w:rPr>
              <w:t>S</w:t>
            </w:r>
            <w:r w:rsidR="00406FEE" w:rsidRPr="00B04BE7">
              <w:rPr>
                <w:rFonts w:ascii="Arial" w:hAnsi="Arial" w:cs="Arial"/>
                <w:sz w:val="20"/>
                <w:szCs w:val="20"/>
              </w:rPr>
              <w:t xml:space="preserve">lim </w:t>
            </w:r>
            <w:r w:rsidR="00B04BE7">
              <w:rPr>
                <w:rFonts w:ascii="Arial" w:hAnsi="Arial" w:cs="Arial"/>
                <w:sz w:val="20"/>
                <w:szCs w:val="20"/>
              </w:rPr>
              <w:t>J</w:t>
            </w:r>
            <w:r w:rsidR="00406FEE" w:rsidRPr="00B04BE7">
              <w:rPr>
                <w:rFonts w:ascii="Arial" w:hAnsi="Arial" w:cs="Arial"/>
                <w:sz w:val="20"/>
                <w:szCs w:val="20"/>
              </w:rPr>
              <w:t>im services</w:t>
            </w:r>
            <w:r w:rsidR="00A570DF">
              <w:rPr>
                <w:rFonts w:ascii="Arial" w:hAnsi="Arial" w:cs="Arial"/>
                <w:sz w:val="20"/>
                <w:szCs w:val="20"/>
              </w:rPr>
              <w:t xml:space="preserve"> (for </w:t>
            </w:r>
            <w:r w:rsidR="00406FEE" w:rsidRPr="00B04BE7">
              <w:rPr>
                <w:rFonts w:ascii="Arial" w:hAnsi="Arial" w:cs="Arial"/>
                <w:sz w:val="20"/>
                <w:szCs w:val="20"/>
              </w:rPr>
              <w:t>select customers</w:t>
            </w:r>
            <w:r w:rsidR="00A570DF">
              <w:rPr>
                <w:rFonts w:ascii="Arial" w:hAnsi="Arial" w:cs="Arial"/>
                <w:sz w:val="20"/>
                <w:szCs w:val="20"/>
              </w:rPr>
              <w:t>)</w:t>
            </w:r>
            <w:r w:rsidR="00406FEE" w:rsidRPr="00B04BE7">
              <w:rPr>
                <w:rFonts w:ascii="Arial" w:hAnsi="Arial" w:cs="Arial"/>
                <w:sz w:val="20"/>
                <w:szCs w:val="20"/>
              </w:rPr>
              <w:t xml:space="preserve"> </w:t>
            </w:r>
          </w:p>
          <w:p w14:paraId="7551C81F" w14:textId="0F9C4BA9" w:rsidR="0029516E" w:rsidRPr="0029516E" w:rsidRDefault="0029516E" w:rsidP="0029516E">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 xml:space="preserve">Engage with </w:t>
            </w:r>
            <w:r w:rsidR="0000491C">
              <w:rPr>
                <w:rFonts w:ascii="Arial" w:hAnsi="Arial" w:cs="Arial"/>
                <w:sz w:val="20"/>
                <w:szCs w:val="20"/>
              </w:rPr>
              <w:t xml:space="preserve">main </w:t>
            </w:r>
            <w:r>
              <w:rPr>
                <w:rFonts w:ascii="Arial" w:hAnsi="Arial" w:cs="Arial"/>
                <w:sz w:val="20"/>
                <w:szCs w:val="20"/>
              </w:rPr>
              <w:t xml:space="preserve">private waste </w:t>
            </w:r>
            <w:r w:rsidR="0000491C">
              <w:rPr>
                <w:rFonts w:ascii="Arial" w:hAnsi="Arial" w:cs="Arial"/>
                <w:sz w:val="20"/>
                <w:szCs w:val="20"/>
              </w:rPr>
              <w:t>collector companies to ensure business compliance</w:t>
            </w:r>
          </w:p>
        </w:tc>
        <w:tc>
          <w:tcPr>
            <w:tcW w:w="4718" w:type="dxa"/>
            <w:tcBorders>
              <w:top w:val="single" w:sz="4" w:space="0" w:color="auto"/>
              <w:left w:val="single" w:sz="4" w:space="0" w:color="auto"/>
              <w:bottom w:val="single" w:sz="4" w:space="0" w:color="auto"/>
              <w:right w:val="single" w:sz="4" w:space="0" w:color="auto"/>
            </w:tcBorders>
          </w:tcPr>
          <w:p w14:paraId="5D774E23" w14:textId="15E11DC1" w:rsidR="004C4B15" w:rsidRPr="00147FFB" w:rsidRDefault="00BA58B9" w:rsidP="00147FFB">
            <w:pPr>
              <w:spacing w:before="120" w:after="120"/>
              <w:textAlignment w:val="baseline"/>
              <w:rPr>
                <w:rFonts w:ascii="Arial" w:hAnsi="Arial" w:cs="Arial"/>
                <w:sz w:val="20"/>
                <w:szCs w:val="20"/>
              </w:rPr>
            </w:pPr>
            <w:r>
              <w:rPr>
                <w:rFonts w:ascii="Arial" w:hAnsi="Arial" w:cs="Arial"/>
                <w:sz w:val="20"/>
                <w:szCs w:val="20"/>
              </w:rPr>
              <w:t>Compliance with Simpler Recycling and i</w:t>
            </w:r>
            <w:r w:rsidR="004C4B15" w:rsidRPr="00147FFB">
              <w:rPr>
                <w:rFonts w:ascii="Arial" w:hAnsi="Arial" w:cs="Arial"/>
                <w:sz w:val="20"/>
                <w:szCs w:val="20"/>
              </w:rPr>
              <w:t>ncrease</w:t>
            </w:r>
            <w:r w:rsidR="006736C1" w:rsidRPr="00147FFB">
              <w:rPr>
                <w:rFonts w:ascii="Arial" w:hAnsi="Arial" w:cs="Arial"/>
                <w:sz w:val="20"/>
                <w:szCs w:val="20"/>
              </w:rPr>
              <w:t xml:space="preserve"> in</w:t>
            </w:r>
            <w:r w:rsidR="004C4B15" w:rsidRPr="00147FFB">
              <w:rPr>
                <w:rFonts w:ascii="Arial" w:hAnsi="Arial" w:cs="Arial"/>
                <w:sz w:val="20"/>
                <w:szCs w:val="20"/>
              </w:rPr>
              <w:t xml:space="preserve"> </w:t>
            </w:r>
            <w:r w:rsidR="006736C1" w:rsidRPr="00147FFB">
              <w:rPr>
                <w:rFonts w:ascii="Arial" w:hAnsi="Arial" w:cs="Arial"/>
                <w:sz w:val="20"/>
                <w:szCs w:val="20"/>
              </w:rPr>
              <w:t xml:space="preserve">collected </w:t>
            </w:r>
            <w:r w:rsidR="000C25CA" w:rsidRPr="00147FFB">
              <w:rPr>
                <w:rFonts w:ascii="Arial" w:hAnsi="Arial" w:cs="Arial"/>
                <w:sz w:val="20"/>
                <w:szCs w:val="20"/>
              </w:rPr>
              <w:t>food waste</w:t>
            </w:r>
            <w:r w:rsidR="00147FFB" w:rsidRPr="00147FFB">
              <w:rPr>
                <w:rFonts w:ascii="Arial" w:hAnsi="Arial" w:cs="Arial"/>
                <w:sz w:val="20"/>
                <w:szCs w:val="20"/>
              </w:rPr>
              <w:t xml:space="preserve"> and dry recycling tonnages</w:t>
            </w:r>
            <w:r w:rsidR="000C3285" w:rsidRPr="00147FFB">
              <w:rPr>
                <w:rFonts w:ascii="Arial" w:hAnsi="Arial" w:cs="Arial"/>
                <w:sz w:val="20"/>
                <w:szCs w:val="20"/>
              </w:rPr>
              <w:t xml:space="preserve"> </w:t>
            </w:r>
          </w:p>
        </w:tc>
        <w:tc>
          <w:tcPr>
            <w:tcW w:w="4626" w:type="dxa"/>
            <w:tcBorders>
              <w:top w:val="single" w:sz="4" w:space="0" w:color="auto"/>
              <w:left w:val="single" w:sz="4" w:space="0" w:color="auto"/>
              <w:bottom w:val="single" w:sz="4" w:space="0" w:color="auto"/>
              <w:right w:val="single" w:sz="4" w:space="0" w:color="auto"/>
            </w:tcBorders>
          </w:tcPr>
          <w:p w14:paraId="5681F5BD" w14:textId="77777777" w:rsidR="00177B19" w:rsidRDefault="00177B19" w:rsidP="00463236">
            <w:pPr>
              <w:spacing w:before="120"/>
              <w:textAlignment w:val="baseline"/>
              <w:rPr>
                <w:rFonts w:ascii="Arial" w:hAnsi="Arial" w:cs="Arial"/>
                <w:sz w:val="20"/>
                <w:szCs w:val="20"/>
              </w:rPr>
            </w:pPr>
            <w:r>
              <w:rPr>
                <w:rFonts w:ascii="Arial" w:hAnsi="Arial" w:cs="Arial"/>
                <w:sz w:val="20"/>
                <w:szCs w:val="20"/>
              </w:rPr>
              <w:t>Complete</w:t>
            </w:r>
            <w:r w:rsidR="005373B1">
              <w:rPr>
                <w:rFonts w:ascii="Arial" w:hAnsi="Arial" w:cs="Arial"/>
                <w:sz w:val="20"/>
                <w:szCs w:val="20"/>
              </w:rPr>
              <w:t xml:space="preserve">d </w:t>
            </w:r>
            <w:r w:rsidR="00463236">
              <w:rPr>
                <w:rFonts w:ascii="Arial" w:hAnsi="Arial" w:cs="Arial"/>
                <w:sz w:val="20"/>
                <w:szCs w:val="20"/>
              </w:rPr>
              <w:t>February 2025</w:t>
            </w:r>
          </w:p>
          <w:p w14:paraId="71F81D1D" w14:textId="65E83CA0" w:rsidR="00A570DF" w:rsidRDefault="000C3285" w:rsidP="00463236">
            <w:pPr>
              <w:spacing w:before="120"/>
              <w:textAlignment w:val="baseline"/>
              <w:rPr>
                <w:rFonts w:ascii="Arial" w:hAnsi="Arial" w:cs="Arial"/>
                <w:sz w:val="20"/>
                <w:szCs w:val="20"/>
              </w:rPr>
            </w:pPr>
            <w:r>
              <w:rPr>
                <w:rFonts w:ascii="Arial" w:hAnsi="Arial" w:cs="Arial"/>
                <w:sz w:val="20"/>
                <w:szCs w:val="20"/>
              </w:rPr>
              <w:t xml:space="preserve">Food caddy service introduced </w:t>
            </w:r>
            <w:r w:rsidR="0029516E">
              <w:rPr>
                <w:rFonts w:ascii="Arial" w:hAnsi="Arial" w:cs="Arial"/>
                <w:sz w:val="20"/>
                <w:szCs w:val="20"/>
              </w:rPr>
              <w:t>March 20205. Slim Jim service to be rolled out over 2025/26</w:t>
            </w:r>
          </w:p>
          <w:p w14:paraId="44FD7EBD" w14:textId="42B8BE75" w:rsidR="000C3285" w:rsidRPr="00F74A9D" w:rsidRDefault="00A32723" w:rsidP="00463236">
            <w:pPr>
              <w:spacing w:before="120"/>
              <w:textAlignment w:val="baseline"/>
              <w:rPr>
                <w:rFonts w:ascii="Arial" w:hAnsi="Arial" w:cs="Arial"/>
                <w:sz w:val="20"/>
                <w:szCs w:val="20"/>
              </w:rPr>
            </w:pPr>
            <w:r>
              <w:rPr>
                <w:rFonts w:ascii="Arial" w:hAnsi="Arial" w:cs="Arial"/>
                <w:sz w:val="20"/>
                <w:szCs w:val="20"/>
              </w:rPr>
              <w:t>Meetings held in 2024, with ongoing engagement</w:t>
            </w:r>
          </w:p>
        </w:tc>
      </w:tr>
      <w:tr w:rsidR="00251B76" w14:paraId="0D7850EB" w14:textId="77777777" w:rsidTr="00893F6E">
        <w:trPr>
          <w:trHeight w:val="336"/>
        </w:trPr>
        <w:tc>
          <w:tcPr>
            <w:tcW w:w="1126" w:type="dxa"/>
            <w:tcBorders>
              <w:top w:val="single" w:sz="4" w:space="0" w:color="auto"/>
              <w:left w:val="single" w:sz="4" w:space="0" w:color="auto"/>
              <w:bottom w:val="single" w:sz="4" w:space="0" w:color="auto"/>
              <w:right w:val="single" w:sz="4" w:space="0" w:color="auto"/>
            </w:tcBorders>
          </w:tcPr>
          <w:p w14:paraId="2D62EA2A" w14:textId="7CE429D8" w:rsidR="00251B76" w:rsidRPr="007B085D" w:rsidRDefault="00251B76" w:rsidP="00893F6E">
            <w:pPr>
              <w:spacing w:before="120"/>
              <w:textAlignment w:val="baseline"/>
              <w:rPr>
                <w:rFonts w:ascii="Arial" w:hAnsi="Arial" w:cs="Arial"/>
                <w:sz w:val="18"/>
                <w:szCs w:val="18"/>
              </w:rPr>
            </w:pPr>
            <w:r w:rsidRPr="007B085D">
              <w:rPr>
                <w:rFonts w:ascii="Arial" w:hAnsi="Arial" w:cs="Arial"/>
                <w:sz w:val="18"/>
                <w:szCs w:val="18"/>
              </w:rPr>
              <w:t>Camden #</w:t>
            </w:r>
            <w:r>
              <w:rPr>
                <w:rFonts w:ascii="Arial" w:hAnsi="Arial" w:cs="Arial"/>
                <w:sz w:val="18"/>
                <w:szCs w:val="18"/>
              </w:rPr>
              <w:t>2</w:t>
            </w:r>
            <w:r w:rsidR="00062A6E">
              <w:rPr>
                <w:rFonts w:ascii="Arial" w:hAnsi="Arial" w:cs="Arial"/>
                <w:sz w:val="18"/>
                <w:szCs w:val="18"/>
              </w:rPr>
              <w:t>0</w:t>
            </w:r>
          </w:p>
        </w:tc>
        <w:tc>
          <w:tcPr>
            <w:tcW w:w="3078" w:type="dxa"/>
            <w:tcBorders>
              <w:top w:val="single" w:sz="4" w:space="0" w:color="auto"/>
              <w:left w:val="single" w:sz="4" w:space="0" w:color="auto"/>
              <w:bottom w:val="single" w:sz="4" w:space="0" w:color="auto"/>
              <w:right w:val="single" w:sz="4" w:space="0" w:color="auto"/>
            </w:tcBorders>
          </w:tcPr>
          <w:p w14:paraId="46BE1F87" w14:textId="13E06FC0" w:rsidR="00251B76" w:rsidRDefault="00251B76" w:rsidP="00893F6E">
            <w:pPr>
              <w:spacing w:before="120"/>
              <w:ind w:left="155"/>
              <w:textAlignment w:val="baseline"/>
              <w:rPr>
                <w:rFonts w:ascii="Arial" w:hAnsi="Arial" w:cs="Arial"/>
                <w:sz w:val="18"/>
                <w:szCs w:val="18"/>
              </w:rPr>
            </w:pPr>
            <w:r>
              <w:rPr>
                <w:rFonts w:ascii="Arial" w:hAnsi="Arial" w:cs="Arial"/>
                <w:sz w:val="18"/>
                <w:szCs w:val="18"/>
              </w:rPr>
              <w:t>Review round capacity</w:t>
            </w:r>
          </w:p>
        </w:tc>
        <w:tc>
          <w:tcPr>
            <w:tcW w:w="9416" w:type="dxa"/>
            <w:tcBorders>
              <w:top w:val="single" w:sz="4" w:space="0" w:color="auto"/>
              <w:left w:val="single" w:sz="4" w:space="0" w:color="auto"/>
              <w:bottom w:val="single" w:sz="4" w:space="0" w:color="auto"/>
              <w:right w:val="single" w:sz="4" w:space="0" w:color="auto"/>
            </w:tcBorders>
          </w:tcPr>
          <w:p w14:paraId="06CC68D2" w14:textId="64B51887" w:rsidR="00251B76" w:rsidRPr="006F63D2" w:rsidRDefault="00251B76" w:rsidP="00893F6E">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 xml:space="preserve">Monitor </w:t>
            </w:r>
            <w:r w:rsidR="00062A6E">
              <w:rPr>
                <w:rFonts w:ascii="Arial" w:hAnsi="Arial" w:cs="Arial"/>
                <w:sz w:val="20"/>
                <w:szCs w:val="20"/>
              </w:rPr>
              <w:t xml:space="preserve">rounds </w:t>
            </w:r>
            <w:r w:rsidR="00E44972">
              <w:rPr>
                <w:rFonts w:ascii="Arial" w:hAnsi="Arial" w:cs="Arial"/>
                <w:sz w:val="20"/>
                <w:szCs w:val="20"/>
              </w:rPr>
              <w:t xml:space="preserve">to determine if additional </w:t>
            </w:r>
            <w:r w:rsidR="00265AF0">
              <w:rPr>
                <w:rFonts w:ascii="Arial" w:hAnsi="Arial" w:cs="Arial"/>
                <w:sz w:val="20"/>
                <w:szCs w:val="20"/>
              </w:rPr>
              <w:t>resource is required</w:t>
            </w:r>
          </w:p>
        </w:tc>
        <w:tc>
          <w:tcPr>
            <w:tcW w:w="4718" w:type="dxa"/>
            <w:tcBorders>
              <w:top w:val="single" w:sz="4" w:space="0" w:color="auto"/>
              <w:left w:val="single" w:sz="4" w:space="0" w:color="auto"/>
              <w:bottom w:val="single" w:sz="4" w:space="0" w:color="auto"/>
              <w:right w:val="single" w:sz="4" w:space="0" w:color="auto"/>
            </w:tcBorders>
          </w:tcPr>
          <w:p w14:paraId="6ADDED8B" w14:textId="77777777" w:rsidR="00251B76" w:rsidRDefault="00251B76" w:rsidP="00893F6E">
            <w:pPr>
              <w:spacing w:before="120" w:after="120"/>
              <w:textAlignment w:val="baseline"/>
              <w:rPr>
                <w:rFonts w:ascii="Arial" w:hAnsi="Arial" w:cs="Arial"/>
                <w:sz w:val="20"/>
                <w:szCs w:val="20"/>
              </w:rPr>
            </w:pPr>
            <w:r>
              <w:rPr>
                <w:rFonts w:ascii="Arial" w:hAnsi="Arial" w:cs="Arial"/>
                <w:sz w:val="20"/>
                <w:szCs w:val="20"/>
              </w:rPr>
              <w:t>Ensure sufficient capacity to manage increase in tonnages</w:t>
            </w:r>
          </w:p>
        </w:tc>
        <w:tc>
          <w:tcPr>
            <w:tcW w:w="4626" w:type="dxa"/>
            <w:tcBorders>
              <w:top w:val="single" w:sz="4" w:space="0" w:color="auto"/>
              <w:left w:val="single" w:sz="4" w:space="0" w:color="auto"/>
              <w:bottom w:val="single" w:sz="4" w:space="0" w:color="auto"/>
              <w:right w:val="single" w:sz="4" w:space="0" w:color="auto"/>
            </w:tcBorders>
          </w:tcPr>
          <w:p w14:paraId="5EEEE29C" w14:textId="77777777" w:rsidR="00251B76" w:rsidRDefault="00251B76" w:rsidP="00893F6E">
            <w:pPr>
              <w:spacing w:before="120"/>
              <w:textAlignment w:val="baseline"/>
              <w:rPr>
                <w:rFonts w:ascii="Arial" w:hAnsi="Arial" w:cs="Arial"/>
                <w:sz w:val="20"/>
                <w:szCs w:val="20"/>
              </w:rPr>
            </w:pPr>
            <w:r>
              <w:rPr>
                <w:rFonts w:ascii="Arial" w:hAnsi="Arial" w:cs="Arial"/>
                <w:sz w:val="20"/>
                <w:szCs w:val="20"/>
              </w:rPr>
              <w:t>Ongoing</w:t>
            </w:r>
          </w:p>
        </w:tc>
      </w:tr>
      <w:tr w:rsidR="005B256D" w14:paraId="3301D3D8" w14:textId="77777777" w:rsidTr="005B256D">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4CFF51CA" w:rsidR="005B256D" w:rsidRPr="00F74A9D" w:rsidRDefault="005B256D" w:rsidP="008D292D">
            <w:pPr>
              <w:spacing w:before="120"/>
              <w:textAlignment w:val="baseline"/>
              <w:rPr>
                <w:rFonts w:ascii="Arial" w:hAnsi="Arial" w:cs="Arial"/>
                <w:sz w:val="20"/>
                <w:szCs w:val="20"/>
              </w:rPr>
            </w:pPr>
            <w:r w:rsidRPr="007B085D">
              <w:rPr>
                <w:rFonts w:ascii="Arial" w:hAnsi="Arial" w:cs="Arial"/>
                <w:sz w:val="18"/>
                <w:szCs w:val="18"/>
              </w:rPr>
              <w:t>Camden #</w:t>
            </w:r>
            <w:r>
              <w:rPr>
                <w:rFonts w:ascii="Arial" w:hAnsi="Arial" w:cs="Arial"/>
                <w:sz w:val="18"/>
                <w:szCs w:val="18"/>
              </w:rPr>
              <w:t>2</w:t>
            </w:r>
            <w:r w:rsidR="00062A6E">
              <w:rPr>
                <w:rFonts w:ascii="Arial" w:hAnsi="Arial" w:cs="Arial"/>
                <w:sz w:val="18"/>
                <w:szCs w:val="18"/>
              </w:rPr>
              <w:t>1</w:t>
            </w:r>
          </w:p>
        </w:tc>
        <w:tc>
          <w:tcPr>
            <w:tcW w:w="3078" w:type="dxa"/>
            <w:tcBorders>
              <w:top w:val="single" w:sz="4" w:space="0" w:color="auto"/>
              <w:left w:val="single" w:sz="4" w:space="0" w:color="auto"/>
              <w:bottom w:val="single" w:sz="4" w:space="0" w:color="auto"/>
              <w:right w:val="single" w:sz="4" w:space="0" w:color="auto"/>
            </w:tcBorders>
          </w:tcPr>
          <w:p w14:paraId="406A5638" w14:textId="77777777" w:rsidR="005B256D" w:rsidRDefault="00730985" w:rsidP="004F3538">
            <w:pPr>
              <w:spacing w:before="120"/>
              <w:ind w:left="155"/>
              <w:textAlignment w:val="baseline"/>
              <w:rPr>
                <w:rFonts w:ascii="Arial" w:hAnsi="Arial" w:cs="Arial"/>
                <w:sz w:val="18"/>
                <w:szCs w:val="18"/>
              </w:rPr>
            </w:pPr>
            <w:r>
              <w:rPr>
                <w:rFonts w:ascii="Arial" w:hAnsi="Arial" w:cs="Arial"/>
                <w:sz w:val="18"/>
                <w:szCs w:val="18"/>
              </w:rPr>
              <w:t xml:space="preserve">Provide </w:t>
            </w:r>
            <w:r w:rsidR="00FC0F13">
              <w:rPr>
                <w:rFonts w:ascii="Arial" w:hAnsi="Arial" w:cs="Arial"/>
                <w:sz w:val="18"/>
                <w:szCs w:val="18"/>
              </w:rPr>
              <w:t xml:space="preserve">food waste collection </w:t>
            </w:r>
            <w:r>
              <w:rPr>
                <w:rFonts w:ascii="Arial" w:hAnsi="Arial" w:cs="Arial"/>
                <w:sz w:val="18"/>
                <w:szCs w:val="18"/>
              </w:rPr>
              <w:t>facilities</w:t>
            </w:r>
            <w:r w:rsidR="00E95C82">
              <w:rPr>
                <w:rFonts w:ascii="Arial" w:hAnsi="Arial" w:cs="Arial"/>
                <w:sz w:val="18"/>
                <w:szCs w:val="18"/>
              </w:rPr>
              <w:t xml:space="preserve"> so all </w:t>
            </w:r>
            <w:r w:rsidR="00FC0F13">
              <w:rPr>
                <w:rFonts w:ascii="Arial" w:hAnsi="Arial" w:cs="Arial"/>
                <w:sz w:val="18"/>
                <w:szCs w:val="18"/>
              </w:rPr>
              <w:t>household</w:t>
            </w:r>
            <w:r>
              <w:rPr>
                <w:rFonts w:ascii="Arial" w:hAnsi="Arial" w:cs="Arial"/>
                <w:sz w:val="18"/>
                <w:szCs w:val="18"/>
              </w:rPr>
              <w:t xml:space="preserve">s </w:t>
            </w:r>
            <w:r w:rsidR="00E95C82">
              <w:rPr>
                <w:rFonts w:ascii="Arial" w:hAnsi="Arial" w:cs="Arial"/>
                <w:sz w:val="18"/>
                <w:szCs w:val="18"/>
              </w:rPr>
              <w:t xml:space="preserve">can recycle food waste </w:t>
            </w:r>
          </w:p>
          <w:p w14:paraId="6B2C6A54" w14:textId="492AED5B" w:rsidR="008D292D" w:rsidRPr="004F3538" w:rsidRDefault="008D292D" w:rsidP="008D292D">
            <w:pPr>
              <w:ind w:left="155"/>
              <w:textAlignment w:val="baseline"/>
              <w:rPr>
                <w:rFonts w:ascii="Arial" w:hAnsi="Arial" w:cs="Arial"/>
                <w:sz w:val="18"/>
                <w:szCs w:val="18"/>
              </w:rPr>
            </w:pPr>
          </w:p>
        </w:tc>
        <w:tc>
          <w:tcPr>
            <w:tcW w:w="9416" w:type="dxa"/>
            <w:tcBorders>
              <w:top w:val="single" w:sz="4" w:space="0" w:color="auto"/>
              <w:left w:val="single" w:sz="4" w:space="0" w:color="auto"/>
              <w:bottom w:val="single" w:sz="4" w:space="0" w:color="auto"/>
              <w:right w:val="single" w:sz="4" w:space="0" w:color="auto"/>
            </w:tcBorders>
          </w:tcPr>
          <w:p w14:paraId="69824FC7" w14:textId="15A88225" w:rsidR="006C077B" w:rsidRPr="00F43D65" w:rsidRDefault="00F2637F" w:rsidP="00F43D65">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 xml:space="preserve">Trial on-street </w:t>
            </w:r>
            <w:r w:rsidR="002222AD">
              <w:rPr>
                <w:rFonts w:ascii="Arial" w:hAnsi="Arial" w:cs="Arial"/>
                <w:sz w:val="20"/>
                <w:szCs w:val="20"/>
              </w:rPr>
              <w:t xml:space="preserve">communal </w:t>
            </w:r>
            <w:r>
              <w:rPr>
                <w:rFonts w:ascii="Arial" w:hAnsi="Arial" w:cs="Arial"/>
                <w:sz w:val="20"/>
                <w:szCs w:val="20"/>
              </w:rPr>
              <w:t>food waste collection facilities</w:t>
            </w:r>
            <w:r w:rsidR="002222AD">
              <w:rPr>
                <w:rFonts w:ascii="Arial" w:hAnsi="Arial" w:cs="Arial"/>
                <w:sz w:val="20"/>
                <w:szCs w:val="20"/>
              </w:rPr>
              <w:t>, available for flats above shops and estate residents not currently covered by a service</w:t>
            </w:r>
            <w:r w:rsidR="00F43D65">
              <w:rPr>
                <w:rFonts w:ascii="Arial" w:hAnsi="Arial" w:cs="Arial"/>
                <w:sz w:val="20"/>
                <w:szCs w:val="20"/>
              </w:rPr>
              <w:t xml:space="preserve">. </w:t>
            </w:r>
            <w:r w:rsidR="00DA3262" w:rsidRPr="00F43D65">
              <w:rPr>
                <w:rFonts w:ascii="Arial" w:hAnsi="Arial" w:cs="Arial"/>
                <w:sz w:val="20"/>
                <w:szCs w:val="20"/>
              </w:rPr>
              <w:t xml:space="preserve">Develop </w:t>
            </w:r>
            <w:r w:rsidR="00F43D65" w:rsidRPr="00F43D65">
              <w:rPr>
                <w:rFonts w:ascii="Arial" w:hAnsi="Arial" w:cs="Arial"/>
                <w:sz w:val="20"/>
                <w:szCs w:val="20"/>
              </w:rPr>
              <w:t xml:space="preserve">using </w:t>
            </w:r>
            <w:r w:rsidR="00DA3262" w:rsidRPr="00F43D65">
              <w:rPr>
                <w:rFonts w:ascii="Arial" w:hAnsi="Arial" w:cs="Arial"/>
                <w:sz w:val="20"/>
                <w:szCs w:val="20"/>
              </w:rPr>
              <w:t xml:space="preserve">learning from </w:t>
            </w:r>
            <w:proofErr w:type="spellStart"/>
            <w:r w:rsidR="00DA3262" w:rsidRPr="00F43D65">
              <w:rPr>
                <w:rFonts w:ascii="Arial" w:hAnsi="Arial" w:cs="Arial"/>
                <w:sz w:val="20"/>
                <w:szCs w:val="20"/>
              </w:rPr>
              <w:t>ReLondon</w:t>
            </w:r>
            <w:proofErr w:type="spellEnd"/>
            <w:r w:rsidR="00DA3262" w:rsidRPr="00F43D65">
              <w:rPr>
                <w:rFonts w:ascii="Arial" w:hAnsi="Arial" w:cs="Arial"/>
                <w:sz w:val="20"/>
                <w:szCs w:val="20"/>
              </w:rPr>
              <w:t xml:space="preserve"> trials</w:t>
            </w:r>
            <w:r w:rsidR="00F43D65">
              <w:rPr>
                <w:rFonts w:ascii="Arial" w:hAnsi="Arial" w:cs="Arial"/>
                <w:sz w:val="20"/>
                <w:szCs w:val="20"/>
              </w:rPr>
              <w:t>.</w:t>
            </w:r>
          </w:p>
          <w:p w14:paraId="18F7FFDF" w14:textId="7C6D4D48" w:rsidR="00855281" w:rsidRDefault="00855281" w:rsidP="00F2637F">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Expand on-street food waste collection facilities</w:t>
            </w:r>
            <w:r w:rsidR="00662B7E">
              <w:rPr>
                <w:rFonts w:ascii="Arial" w:hAnsi="Arial" w:cs="Arial"/>
                <w:sz w:val="20"/>
                <w:szCs w:val="20"/>
              </w:rPr>
              <w:t xml:space="preserve"> based on evaluation of trial</w:t>
            </w:r>
            <w:r w:rsidR="00DA3262">
              <w:rPr>
                <w:rFonts w:ascii="Arial" w:hAnsi="Arial" w:cs="Arial"/>
                <w:sz w:val="20"/>
                <w:szCs w:val="20"/>
              </w:rPr>
              <w:t xml:space="preserve"> and </w:t>
            </w:r>
            <w:proofErr w:type="spellStart"/>
            <w:r w:rsidR="00DA3262">
              <w:rPr>
                <w:rFonts w:ascii="Arial" w:hAnsi="Arial" w:cs="Arial"/>
                <w:sz w:val="20"/>
                <w:szCs w:val="20"/>
              </w:rPr>
              <w:t>ReLondon</w:t>
            </w:r>
            <w:proofErr w:type="spellEnd"/>
            <w:r w:rsidR="00DA3262">
              <w:rPr>
                <w:rFonts w:ascii="Arial" w:hAnsi="Arial" w:cs="Arial"/>
                <w:sz w:val="20"/>
                <w:szCs w:val="20"/>
              </w:rPr>
              <w:t xml:space="preserve"> </w:t>
            </w:r>
            <w:r w:rsidR="003F0B55">
              <w:rPr>
                <w:rFonts w:ascii="Arial" w:hAnsi="Arial" w:cs="Arial"/>
                <w:sz w:val="20"/>
                <w:szCs w:val="20"/>
              </w:rPr>
              <w:t>report</w:t>
            </w:r>
            <w:r>
              <w:rPr>
                <w:rFonts w:ascii="Arial" w:hAnsi="Arial" w:cs="Arial"/>
                <w:sz w:val="20"/>
                <w:szCs w:val="20"/>
              </w:rPr>
              <w:t xml:space="preserve"> </w:t>
            </w:r>
          </w:p>
          <w:p w14:paraId="21F80A42" w14:textId="49F8BC5F" w:rsidR="007118D5" w:rsidRPr="00F2637F" w:rsidRDefault="007118D5" w:rsidP="00F2637F">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 xml:space="preserve">Deliver communications </w:t>
            </w:r>
            <w:r w:rsidR="006F63D2">
              <w:rPr>
                <w:rFonts w:ascii="Arial" w:hAnsi="Arial" w:cs="Arial"/>
                <w:sz w:val="20"/>
                <w:szCs w:val="20"/>
              </w:rPr>
              <w:t xml:space="preserve">campaign to encourage participation in service (aligning with </w:t>
            </w:r>
            <w:r w:rsidR="00CA6D00">
              <w:rPr>
                <w:rFonts w:ascii="Arial" w:hAnsi="Arial" w:cs="Arial"/>
                <w:sz w:val="20"/>
                <w:szCs w:val="20"/>
              </w:rPr>
              <w:t>Action #09)</w:t>
            </w:r>
          </w:p>
        </w:tc>
        <w:tc>
          <w:tcPr>
            <w:tcW w:w="4718" w:type="dxa"/>
            <w:tcBorders>
              <w:top w:val="single" w:sz="4" w:space="0" w:color="auto"/>
              <w:left w:val="single" w:sz="4" w:space="0" w:color="auto"/>
              <w:bottom w:val="single" w:sz="4" w:space="0" w:color="auto"/>
              <w:right w:val="single" w:sz="4" w:space="0" w:color="auto"/>
            </w:tcBorders>
          </w:tcPr>
          <w:p w14:paraId="4320BDE6" w14:textId="77777777" w:rsidR="00662B7E" w:rsidRDefault="00662B7E" w:rsidP="00BA58B9">
            <w:pPr>
              <w:spacing w:before="120" w:after="120"/>
              <w:textAlignment w:val="baseline"/>
              <w:rPr>
                <w:rFonts w:ascii="Arial" w:hAnsi="Arial" w:cs="Arial"/>
                <w:sz w:val="20"/>
                <w:szCs w:val="20"/>
              </w:rPr>
            </w:pPr>
            <w:r>
              <w:rPr>
                <w:rFonts w:ascii="Arial" w:hAnsi="Arial" w:cs="Arial"/>
                <w:sz w:val="20"/>
                <w:szCs w:val="20"/>
              </w:rPr>
              <w:t>Compliance with Simpler Recycling</w:t>
            </w:r>
            <w:r w:rsidR="00BA58B9">
              <w:rPr>
                <w:rFonts w:ascii="Arial" w:hAnsi="Arial" w:cs="Arial"/>
                <w:sz w:val="20"/>
                <w:szCs w:val="20"/>
              </w:rPr>
              <w:t xml:space="preserve"> and i</w:t>
            </w:r>
            <w:r>
              <w:rPr>
                <w:rFonts w:ascii="Arial" w:hAnsi="Arial" w:cs="Arial"/>
                <w:sz w:val="20"/>
                <w:szCs w:val="20"/>
              </w:rPr>
              <w:t>ncrease in</w:t>
            </w:r>
            <w:r w:rsidR="00BA58B9">
              <w:rPr>
                <w:rFonts w:ascii="Arial" w:hAnsi="Arial" w:cs="Arial"/>
                <w:sz w:val="20"/>
                <w:szCs w:val="20"/>
              </w:rPr>
              <w:t xml:space="preserve"> collected</w:t>
            </w:r>
            <w:r>
              <w:rPr>
                <w:rFonts w:ascii="Arial" w:hAnsi="Arial" w:cs="Arial"/>
                <w:sz w:val="20"/>
                <w:szCs w:val="20"/>
              </w:rPr>
              <w:t xml:space="preserve"> </w:t>
            </w:r>
            <w:r w:rsidR="00BA58B9">
              <w:rPr>
                <w:rFonts w:ascii="Arial" w:hAnsi="Arial" w:cs="Arial"/>
                <w:sz w:val="20"/>
                <w:szCs w:val="20"/>
              </w:rPr>
              <w:t>food waste tonnage</w:t>
            </w:r>
          </w:p>
          <w:p w14:paraId="62EC193E" w14:textId="77777777" w:rsidR="003E49AF" w:rsidRDefault="003E49AF" w:rsidP="00BA58B9">
            <w:pPr>
              <w:spacing w:before="120" w:after="120"/>
              <w:textAlignment w:val="baseline"/>
              <w:rPr>
                <w:rFonts w:ascii="Arial" w:hAnsi="Arial" w:cs="Arial"/>
                <w:sz w:val="20"/>
                <w:szCs w:val="20"/>
              </w:rPr>
            </w:pPr>
          </w:p>
          <w:p w14:paraId="43AE55A0" w14:textId="7FD22375" w:rsidR="003E49AF" w:rsidRPr="00F74A9D" w:rsidRDefault="003E49AF" w:rsidP="00BA58B9">
            <w:pPr>
              <w:spacing w:before="120" w:after="120"/>
              <w:textAlignment w:val="baseline"/>
              <w:rPr>
                <w:rFonts w:ascii="Arial" w:hAnsi="Arial" w:cs="Arial"/>
                <w:sz w:val="20"/>
                <w:szCs w:val="20"/>
              </w:rPr>
            </w:pPr>
            <w:r>
              <w:rPr>
                <w:rFonts w:ascii="Arial" w:hAnsi="Arial" w:cs="Arial"/>
                <w:sz w:val="20"/>
                <w:szCs w:val="20"/>
              </w:rPr>
              <w:t>Increase participation in service</w:t>
            </w:r>
          </w:p>
        </w:tc>
        <w:tc>
          <w:tcPr>
            <w:tcW w:w="4626" w:type="dxa"/>
            <w:tcBorders>
              <w:top w:val="single" w:sz="4" w:space="0" w:color="auto"/>
              <w:left w:val="single" w:sz="4" w:space="0" w:color="auto"/>
              <w:bottom w:val="single" w:sz="4" w:space="0" w:color="auto"/>
              <w:right w:val="single" w:sz="4" w:space="0" w:color="auto"/>
            </w:tcBorders>
          </w:tcPr>
          <w:p w14:paraId="2DD9BF30" w14:textId="4F21431C" w:rsidR="005B256D" w:rsidRDefault="001018CA" w:rsidP="008D292D">
            <w:pPr>
              <w:spacing w:before="120"/>
              <w:textAlignment w:val="baseline"/>
              <w:rPr>
                <w:rFonts w:ascii="Arial" w:hAnsi="Arial" w:cs="Arial"/>
                <w:sz w:val="20"/>
                <w:szCs w:val="20"/>
              </w:rPr>
            </w:pPr>
            <w:r>
              <w:rPr>
                <w:rFonts w:ascii="Arial" w:hAnsi="Arial" w:cs="Arial"/>
                <w:sz w:val="20"/>
                <w:szCs w:val="20"/>
              </w:rPr>
              <w:t>Complete by Spring</w:t>
            </w:r>
            <w:r w:rsidR="00E71FEF">
              <w:rPr>
                <w:rFonts w:ascii="Arial" w:hAnsi="Arial" w:cs="Arial"/>
                <w:sz w:val="20"/>
                <w:szCs w:val="20"/>
              </w:rPr>
              <w:t xml:space="preserve"> 202</w:t>
            </w:r>
            <w:r>
              <w:rPr>
                <w:rFonts w:ascii="Arial" w:hAnsi="Arial" w:cs="Arial"/>
                <w:sz w:val="20"/>
                <w:szCs w:val="20"/>
              </w:rPr>
              <w:t>6</w:t>
            </w:r>
          </w:p>
          <w:p w14:paraId="2B5DA999" w14:textId="77777777" w:rsidR="00E71FEF" w:rsidRDefault="00E71FEF" w:rsidP="007973D8">
            <w:pPr>
              <w:textAlignment w:val="baseline"/>
              <w:rPr>
                <w:rFonts w:ascii="Arial" w:hAnsi="Arial" w:cs="Arial"/>
                <w:sz w:val="20"/>
                <w:szCs w:val="20"/>
              </w:rPr>
            </w:pPr>
          </w:p>
          <w:p w14:paraId="7764D4C6" w14:textId="37B2C162" w:rsidR="00E71FEF" w:rsidRDefault="007973D8" w:rsidP="008D292D">
            <w:pPr>
              <w:spacing w:before="120"/>
              <w:textAlignment w:val="baseline"/>
              <w:rPr>
                <w:rFonts w:ascii="Arial" w:hAnsi="Arial" w:cs="Arial"/>
                <w:sz w:val="20"/>
                <w:szCs w:val="20"/>
              </w:rPr>
            </w:pPr>
            <w:r>
              <w:rPr>
                <w:rFonts w:ascii="Arial" w:hAnsi="Arial" w:cs="Arial"/>
                <w:sz w:val="20"/>
                <w:szCs w:val="20"/>
              </w:rPr>
              <w:t xml:space="preserve">Expansion </w:t>
            </w:r>
            <w:r w:rsidR="0026405A">
              <w:rPr>
                <w:rFonts w:ascii="Arial" w:hAnsi="Arial" w:cs="Arial"/>
                <w:sz w:val="20"/>
                <w:szCs w:val="20"/>
              </w:rPr>
              <w:t xml:space="preserve">from </w:t>
            </w:r>
            <w:r>
              <w:rPr>
                <w:rFonts w:ascii="Arial" w:hAnsi="Arial" w:cs="Arial"/>
                <w:sz w:val="20"/>
                <w:szCs w:val="20"/>
              </w:rPr>
              <w:t>April 2026</w:t>
            </w:r>
          </w:p>
          <w:p w14:paraId="1217B830" w14:textId="6650ACFD" w:rsidR="00CA6D00" w:rsidRPr="00F74A9D" w:rsidRDefault="003E49AF" w:rsidP="008D292D">
            <w:pPr>
              <w:spacing w:before="120"/>
              <w:textAlignment w:val="baseline"/>
              <w:rPr>
                <w:rFonts w:ascii="Arial" w:hAnsi="Arial" w:cs="Arial"/>
                <w:sz w:val="20"/>
                <w:szCs w:val="20"/>
              </w:rPr>
            </w:pPr>
            <w:r>
              <w:rPr>
                <w:rFonts w:ascii="Arial" w:hAnsi="Arial" w:cs="Arial"/>
                <w:sz w:val="20"/>
                <w:szCs w:val="20"/>
              </w:rPr>
              <w:t>Spring 2025</w:t>
            </w:r>
          </w:p>
        </w:tc>
      </w:tr>
      <w:tr w:rsidR="00155FB7" w:rsidRPr="007E382E" w14:paraId="40B6357A" w14:textId="77777777" w:rsidTr="005B256D">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637B7B31" w:rsidR="00155FB7" w:rsidRPr="00F74A9D" w:rsidRDefault="00155FB7" w:rsidP="00155FB7">
            <w:pPr>
              <w:spacing w:before="120"/>
              <w:textAlignment w:val="baseline"/>
              <w:rPr>
                <w:rFonts w:ascii="Arial" w:hAnsi="Arial" w:cs="Arial"/>
                <w:sz w:val="20"/>
                <w:szCs w:val="20"/>
              </w:rPr>
            </w:pPr>
            <w:r w:rsidRPr="007B085D">
              <w:rPr>
                <w:rFonts w:ascii="Arial" w:hAnsi="Arial" w:cs="Arial"/>
                <w:sz w:val="18"/>
                <w:szCs w:val="18"/>
              </w:rPr>
              <w:t>Camden #</w:t>
            </w:r>
            <w:r>
              <w:rPr>
                <w:rFonts w:ascii="Arial" w:hAnsi="Arial" w:cs="Arial"/>
                <w:sz w:val="18"/>
                <w:szCs w:val="18"/>
              </w:rPr>
              <w:t>2</w:t>
            </w:r>
            <w:r w:rsidR="00720D60">
              <w:rPr>
                <w:rFonts w:ascii="Arial" w:hAnsi="Arial" w:cs="Arial"/>
                <w:sz w:val="18"/>
                <w:szCs w:val="18"/>
              </w:rPr>
              <w:t>2</w:t>
            </w:r>
          </w:p>
        </w:tc>
        <w:tc>
          <w:tcPr>
            <w:tcW w:w="3078" w:type="dxa"/>
            <w:tcBorders>
              <w:top w:val="single" w:sz="4" w:space="0" w:color="auto"/>
              <w:left w:val="single" w:sz="4" w:space="0" w:color="auto"/>
              <w:bottom w:val="single" w:sz="4" w:space="0" w:color="auto"/>
              <w:right w:val="single" w:sz="4" w:space="0" w:color="auto"/>
            </w:tcBorders>
          </w:tcPr>
          <w:p w14:paraId="589621C3" w14:textId="77777777" w:rsidR="00155FB7" w:rsidRDefault="00155FB7" w:rsidP="00155FB7">
            <w:pPr>
              <w:spacing w:before="120"/>
              <w:ind w:left="155"/>
              <w:textAlignment w:val="baseline"/>
              <w:rPr>
                <w:rFonts w:ascii="Arial" w:hAnsi="Arial" w:cs="Arial"/>
                <w:sz w:val="18"/>
                <w:szCs w:val="18"/>
              </w:rPr>
            </w:pPr>
            <w:r w:rsidRPr="00766CAB">
              <w:rPr>
                <w:rFonts w:ascii="Arial" w:hAnsi="Arial" w:cs="Arial"/>
                <w:sz w:val="18"/>
                <w:szCs w:val="18"/>
              </w:rPr>
              <w:t>Ensure</w:t>
            </w:r>
            <w:r>
              <w:rPr>
                <w:rFonts w:ascii="Arial" w:hAnsi="Arial" w:cs="Arial"/>
                <w:sz w:val="18"/>
                <w:szCs w:val="18"/>
              </w:rPr>
              <w:t xml:space="preserve"> micro-</w:t>
            </w:r>
            <w:r w:rsidRPr="00766CAB">
              <w:rPr>
                <w:rFonts w:ascii="Arial" w:hAnsi="Arial" w:cs="Arial"/>
                <w:sz w:val="18"/>
                <w:szCs w:val="18"/>
              </w:rPr>
              <w:t xml:space="preserve">businesses are </w:t>
            </w:r>
            <w:r>
              <w:rPr>
                <w:rFonts w:ascii="Arial" w:hAnsi="Arial" w:cs="Arial"/>
                <w:sz w:val="18"/>
                <w:szCs w:val="18"/>
              </w:rPr>
              <w:t>aware of 31 March 2027 requirements</w:t>
            </w:r>
          </w:p>
          <w:p w14:paraId="4EE29A37" w14:textId="3A9FC81F" w:rsidR="00155FB7" w:rsidRPr="004F3538" w:rsidRDefault="00155FB7" w:rsidP="00155FB7">
            <w:pPr>
              <w:ind w:left="155"/>
              <w:textAlignment w:val="baseline"/>
              <w:rPr>
                <w:rFonts w:ascii="Arial" w:hAnsi="Arial" w:cs="Arial"/>
                <w:sz w:val="18"/>
                <w:szCs w:val="18"/>
              </w:rPr>
            </w:pPr>
          </w:p>
        </w:tc>
        <w:tc>
          <w:tcPr>
            <w:tcW w:w="9416" w:type="dxa"/>
            <w:tcBorders>
              <w:top w:val="single" w:sz="4" w:space="0" w:color="auto"/>
              <w:left w:val="single" w:sz="4" w:space="0" w:color="auto"/>
              <w:bottom w:val="single" w:sz="4" w:space="0" w:color="auto"/>
              <w:right w:val="single" w:sz="4" w:space="0" w:color="auto"/>
            </w:tcBorders>
          </w:tcPr>
          <w:p w14:paraId="399F42AC" w14:textId="77777777" w:rsidR="00155FB7" w:rsidRDefault="00155FB7" w:rsidP="00155FB7">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Include flyer explaining requirements in 2027 business rates mailout</w:t>
            </w:r>
          </w:p>
          <w:p w14:paraId="66431ECC" w14:textId="74BD4007" w:rsidR="00155FB7" w:rsidRPr="00BC70FA" w:rsidRDefault="00155FB7" w:rsidP="00155FB7">
            <w:pPr>
              <w:pStyle w:val="ListParagraph"/>
              <w:numPr>
                <w:ilvl w:val="0"/>
                <w:numId w:val="26"/>
              </w:numPr>
              <w:spacing w:before="120" w:after="120"/>
              <w:ind w:left="357" w:hanging="357"/>
              <w:contextualSpacing w:val="0"/>
              <w:textAlignment w:val="baseline"/>
              <w:rPr>
                <w:rFonts w:ascii="Arial" w:hAnsi="Arial" w:cs="Arial"/>
                <w:sz w:val="20"/>
                <w:szCs w:val="20"/>
              </w:rPr>
            </w:pPr>
            <w:r>
              <w:rPr>
                <w:rFonts w:ascii="Arial" w:hAnsi="Arial" w:cs="Arial"/>
                <w:sz w:val="20"/>
                <w:szCs w:val="20"/>
              </w:rPr>
              <w:t>Veolia Camden to deliver comms and support to ensure customer compliance</w:t>
            </w:r>
          </w:p>
        </w:tc>
        <w:tc>
          <w:tcPr>
            <w:tcW w:w="4718" w:type="dxa"/>
            <w:tcBorders>
              <w:top w:val="single" w:sz="4" w:space="0" w:color="auto"/>
              <w:left w:val="single" w:sz="4" w:space="0" w:color="auto"/>
              <w:bottom w:val="single" w:sz="4" w:space="0" w:color="auto"/>
              <w:right w:val="single" w:sz="4" w:space="0" w:color="auto"/>
            </w:tcBorders>
          </w:tcPr>
          <w:p w14:paraId="38016AC0" w14:textId="1B1C701E" w:rsidR="00155FB7" w:rsidRPr="00F74A9D" w:rsidRDefault="00155FB7" w:rsidP="00155FB7">
            <w:pPr>
              <w:spacing w:before="120" w:after="120"/>
              <w:textAlignment w:val="baseline"/>
              <w:rPr>
                <w:rFonts w:ascii="Arial" w:hAnsi="Arial" w:cs="Arial"/>
                <w:sz w:val="20"/>
                <w:szCs w:val="20"/>
              </w:rPr>
            </w:pPr>
            <w:r>
              <w:rPr>
                <w:rFonts w:ascii="Arial" w:hAnsi="Arial" w:cs="Arial"/>
                <w:sz w:val="20"/>
                <w:szCs w:val="20"/>
              </w:rPr>
              <w:t>Compliance with Simpler Recycling and i</w:t>
            </w:r>
            <w:r w:rsidRPr="00147FFB">
              <w:rPr>
                <w:rFonts w:ascii="Arial" w:hAnsi="Arial" w:cs="Arial"/>
                <w:sz w:val="20"/>
                <w:szCs w:val="20"/>
              </w:rPr>
              <w:t xml:space="preserve">ncrease in collected food waste and dry recycling tonnages </w:t>
            </w:r>
          </w:p>
        </w:tc>
        <w:tc>
          <w:tcPr>
            <w:tcW w:w="4626" w:type="dxa"/>
            <w:tcBorders>
              <w:top w:val="single" w:sz="4" w:space="0" w:color="auto"/>
              <w:left w:val="single" w:sz="4" w:space="0" w:color="auto"/>
              <w:bottom w:val="single" w:sz="4" w:space="0" w:color="auto"/>
              <w:right w:val="single" w:sz="4" w:space="0" w:color="auto"/>
            </w:tcBorders>
          </w:tcPr>
          <w:p w14:paraId="7AD12DB7" w14:textId="77777777" w:rsidR="00155FB7" w:rsidRDefault="00155FB7" w:rsidP="00155FB7">
            <w:pPr>
              <w:spacing w:before="120"/>
              <w:textAlignment w:val="baseline"/>
              <w:rPr>
                <w:rFonts w:ascii="Arial" w:hAnsi="Arial" w:cs="Arial"/>
                <w:sz w:val="20"/>
                <w:szCs w:val="20"/>
              </w:rPr>
            </w:pPr>
            <w:r>
              <w:rPr>
                <w:rFonts w:ascii="Arial" w:hAnsi="Arial" w:cs="Arial"/>
                <w:sz w:val="20"/>
                <w:szCs w:val="20"/>
              </w:rPr>
              <w:t>February 2027</w:t>
            </w:r>
          </w:p>
          <w:p w14:paraId="29691E25" w14:textId="283AD62F" w:rsidR="00155FB7" w:rsidRPr="00F74A9D" w:rsidRDefault="00155FB7" w:rsidP="00155FB7">
            <w:pPr>
              <w:spacing w:before="120"/>
              <w:textAlignment w:val="baseline"/>
              <w:rPr>
                <w:rFonts w:ascii="Arial" w:hAnsi="Arial" w:cs="Arial"/>
                <w:sz w:val="20"/>
                <w:szCs w:val="20"/>
              </w:rPr>
            </w:pPr>
            <w:r>
              <w:rPr>
                <w:rFonts w:ascii="Arial" w:hAnsi="Arial" w:cs="Arial"/>
                <w:sz w:val="20"/>
                <w:szCs w:val="20"/>
              </w:rPr>
              <w:t>Spring 2027</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5"/>
          <w:footerReference w:type="default" r:id="rId16"/>
          <w:headerReference w:type="first" r:id="rId17"/>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8"/>
      <w:headerReference w:type="default" r:id="rId19"/>
      <w:footerReference w:type="even" r:id="rId20"/>
      <w:footerReference w:type="default" r:id="rId21"/>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EC11" w14:textId="77777777" w:rsidR="0000238B" w:rsidRDefault="0000238B">
      <w:r>
        <w:separator/>
      </w:r>
    </w:p>
  </w:endnote>
  <w:endnote w:type="continuationSeparator" w:id="0">
    <w:p w14:paraId="5471A3D9" w14:textId="77777777" w:rsidR="0000238B" w:rsidRDefault="0000238B">
      <w:r>
        <w:continuationSeparator/>
      </w:r>
    </w:p>
  </w:endnote>
  <w:endnote w:type="continuationNotice" w:id="1">
    <w:p w14:paraId="06A71357" w14:textId="77777777" w:rsidR="0000238B" w:rsidRDefault="00002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0F43" w14:textId="77777777" w:rsidR="0000238B" w:rsidRDefault="0000238B">
      <w:r>
        <w:separator/>
      </w:r>
    </w:p>
  </w:footnote>
  <w:footnote w:type="continuationSeparator" w:id="0">
    <w:p w14:paraId="48B27BEA" w14:textId="77777777" w:rsidR="0000238B" w:rsidRDefault="0000238B">
      <w:r>
        <w:continuationSeparator/>
      </w:r>
    </w:p>
  </w:footnote>
  <w:footnote w:type="continuationNotice" w:id="1">
    <w:p w14:paraId="3728E129" w14:textId="77777777" w:rsidR="0000238B" w:rsidRDefault="00002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D322B"/>
    <w:multiLevelType w:val="hybridMultilevel"/>
    <w:tmpl w:val="96B89AAE"/>
    <w:lvl w:ilvl="0" w:tplc="567AE746">
      <w:start w:val="1"/>
      <w:numFmt w:val="bullet"/>
      <w:lvlText w:val=""/>
      <w:lvlJc w:val="left"/>
      <w:pPr>
        <w:ind w:left="0" w:firstLine="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704DB"/>
    <w:multiLevelType w:val="hybridMultilevel"/>
    <w:tmpl w:val="F9F4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38373F"/>
    <w:multiLevelType w:val="hybridMultilevel"/>
    <w:tmpl w:val="546AF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74EDB"/>
    <w:multiLevelType w:val="hybridMultilevel"/>
    <w:tmpl w:val="DDD4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C1407"/>
    <w:multiLevelType w:val="hybridMultilevel"/>
    <w:tmpl w:val="B0867300"/>
    <w:lvl w:ilvl="0" w:tplc="46A8FCEC">
      <w:start w:val="1"/>
      <w:numFmt w:val="bullet"/>
      <w:lvlText w:val=""/>
      <w:lvlJc w:val="left"/>
      <w:pPr>
        <w:ind w:left="720" w:hanging="360"/>
      </w:pPr>
      <w:rPr>
        <w:rFonts w:ascii="Symbol" w:hAnsi="Symbol" w:hint="default"/>
      </w:rPr>
    </w:lvl>
    <w:lvl w:ilvl="1" w:tplc="89D88B62">
      <w:start w:val="1"/>
      <w:numFmt w:val="bullet"/>
      <w:lvlText w:val="o"/>
      <w:lvlJc w:val="left"/>
      <w:pPr>
        <w:ind w:left="1440" w:hanging="360"/>
      </w:pPr>
      <w:rPr>
        <w:rFonts w:ascii="Courier New" w:hAnsi="Courier New" w:cs="Times New Roman" w:hint="default"/>
      </w:rPr>
    </w:lvl>
    <w:lvl w:ilvl="2" w:tplc="C1B0F252">
      <w:start w:val="1"/>
      <w:numFmt w:val="bullet"/>
      <w:lvlText w:val=""/>
      <w:lvlJc w:val="left"/>
      <w:pPr>
        <w:ind w:left="2160" w:hanging="360"/>
      </w:pPr>
      <w:rPr>
        <w:rFonts w:ascii="Wingdings" w:hAnsi="Wingdings" w:hint="default"/>
      </w:rPr>
    </w:lvl>
    <w:lvl w:ilvl="3" w:tplc="CB2A8286">
      <w:start w:val="1"/>
      <w:numFmt w:val="bullet"/>
      <w:lvlText w:val=""/>
      <w:lvlJc w:val="left"/>
      <w:pPr>
        <w:ind w:left="2880" w:hanging="360"/>
      </w:pPr>
      <w:rPr>
        <w:rFonts w:ascii="Symbol" w:hAnsi="Symbol" w:hint="default"/>
      </w:rPr>
    </w:lvl>
    <w:lvl w:ilvl="4" w:tplc="EED2860E">
      <w:start w:val="1"/>
      <w:numFmt w:val="bullet"/>
      <w:lvlText w:val="o"/>
      <w:lvlJc w:val="left"/>
      <w:pPr>
        <w:ind w:left="3600" w:hanging="360"/>
      </w:pPr>
      <w:rPr>
        <w:rFonts w:ascii="Courier New" w:hAnsi="Courier New" w:cs="Times New Roman" w:hint="default"/>
      </w:rPr>
    </w:lvl>
    <w:lvl w:ilvl="5" w:tplc="2BB426A8">
      <w:start w:val="1"/>
      <w:numFmt w:val="bullet"/>
      <w:lvlText w:val=""/>
      <w:lvlJc w:val="left"/>
      <w:pPr>
        <w:ind w:left="4320" w:hanging="360"/>
      </w:pPr>
      <w:rPr>
        <w:rFonts w:ascii="Wingdings" w:hAnsi="Wingdings" w:hint="default"/>
      </w:rPr>
    </w:lvl>
    <w:lvl w:ilvl="6" w:tplc="6EC4C464">
      <w:start w:val="1"/>
      <w:numFmt w:val="bullet"/>
      <w:lvlText w:val=""/>
      <w:lvlJc w:val="left"/>
      <w:pPr>
        <w:ind w:left="5040" w:hanging="360"/>
      </w:pPr>
      <w:rPr>
        <w:rFonts w:ascii="Symbol" w:hAnsi="Symbol" w:hint="default"/>
      </w:rPr>
    </w:lvl>
    <w:lvl w:ilvl="7" w:tplc="D5C8FA02">
      <w:start w:val="1"/>
      <w:numFmt w:val="bullet"/>
      <w:lvlText w:val="o"/>
      <w:lvlJc w:val="left"/>
      <w:pPr>
        <w:ind w:left="5760" w:hanging="360"/>
      </w:pPr>
      <w:rPr>
        <w:rFonts w:ascii="Courier New" w:hAnsi="Courier New" w:cs="Times New Roman" w:hint="default"/>
      </w:rPr>
    </w:lvl>
    <w:lvl w:ilvl="8" w:tplc="E39EDFEE">
      <w:start w:val="1"/>
      <w:numFmt w:val="bullet"/>
      <w:lvlText w:val=""/>
      <w:lvlJc w:val="left"/>
      <w:pPr>
        <w:ind w:left="6480" w:hanging="360"/>
      </w:pPr>
      <w:rPr>
        <w:rFonts w:ascii="Wingdings" w:hAnsi="Wingdings" w:hint="default"/>
      </w:rPr>
    </w:lvl>
  </w:abstractNum>
  <w:abstractNum w:abstractNumId="18" w15:restartNumberingAfterBreak="0">
    <w:nsid w:val="3AA20FF9"/>
    <w:multiLevelType w:val="multilevel"/>
    <w:tmpl w:val="0CE86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6A972C6"/>
    <w:multiLevelType w:val="hybridMultilevel"/>
    <w:tmpl w:val="3D3EE780"/>
    <w:lvl w:ilvl="0" w:tplc="567AE746">
      <w:start w:val="1"/>
      <w:numFmt w:val="bullet"/>
      <w:lvlText w:val=""/>
      <w:lvlJc w:val="left"/>
      <w:pPr>
        <w:ind w:left="0" w:firstLine="357"/>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7845193"/>
    <w:multiLevelType w:val="multilevel"/>
    <w:tmpl w:val="9BE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DF33660"/>
    <w:multiLevelType w:val="hybridMultilevel"/>
    <w:tmpl w:val="5CB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91824A6"/>
    <w:multiLevelType w:val="multilevel"/>
    <w:tmpl w:val="8042D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7D3D5C"/>
    <w:multiLevelType w:val="multilevel"/>
    <w:tmpl w:val="7B7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96A60"/>
    <w:multiLevelType w:val="hybridMultilevel"/>
    <w:tmpl w:val="AB1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423D09"/>
    <w:multiLevelType w:val="hybridMultilevel"/>
    <w:tmpl w:val="87E03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770944"/>
    <w:multiLevelType w:val="multilevel"/>
    <w:tmpl w:val="74FC4E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90E2B"/>
    <w:multiLevelType w:val="hybridMultilevel"/>
    <w:tmpl w:val="2D6851FC"/>
    <w:lvl w:ilvl="0" w:tplc="95987574">
      <w:start w:val="1"/>
      <w:numFmt w:val="bullet"/>
      <w:lvlText w:val=""/>
      <w:lvlJc w:val="left"/>
      <w:pPr>
        <w:ind w:left="720" w:hanging="360"/>
      </w:pPr>
      <w:rPr>
        <w:rFonts w:ascii="Symbol" w:hAnsi="Symbol" w:hint="default"/>
      </w:rPr>
    </w:lvl>
    <w:lvl w:ilvl="1" w:tplc="4146AB8E">
      <w:start w:val="1"/>
      <w:numFmt w:val="bullet"/>
      <w:lvlText w:val="o"/>
      <w:lvlJc w:val="left"/>
      <w:pPr>
        <w:ind w:left="1440" w:hanging="360"/>
      </w:pPr>
      <w:rPr>
        <w:rFonts w:ascii="Courier New" w:hAnsi="Courier New" w:cs="Times New Roman" w:hint="default"/>
      </w:rPr>
    </w:lvl>
    <w:lvl w:ilvl="2" w:tplc="D1A2BE5C">
      <w:start w:val="1"/>
      <w:numFmt w:val="bullet"/>
      <w:lvlText w:val=""/>
      <w:lvlJc w:val="left"/>
      <w:pPr>
        <w:ind w:left="2160" w:hanging="360"/>
      </w:pPr>
      <w:rPr>
        <w:rFonts w:ascii="Wingdings" w:hAnsi="Wingdings" w:hint="default"/>
      </w:rPr>
    </w:lvl>
    <w:lvl w:ilvl="3" w:tplc="7A0821B2">
      <w:start w:val="1"/>
      <w:numFmt w:val="bullet"/>
      <w:lvlText w:val=""/>
      <w:lvlJc w:val="left"/>
      <w:pPr>
        <w:ind w:left="2880" w:hanging="360"/>
      </w:pPr>
      <w:rPr>
        <w:rFonts w:ascii="Symbol" w:hAnsi="Symbol" w:hint="default"/>
      </w:rPr>
    </w:lvl>
    <w:lvl w:ilvl="4" w:tplc="EC02B9F2">
      <w:start w:val="1"/>
      <w:numFmt w:val="bullet"/>
      <w:lvlText w:val="o"/>
      <w:lvlJc w:val="left"/>
      <w:pPr>
        <w:ind w:left="3600" w:hanging="360"/>
      </w:pPr>
      <w:rPr>
        <w:rFonts w:ascii="Courier New" w:hAnsi="Courier New" w:cs="Times New Roman" w:hint="default"/>
      </w:rPr>
    </w:lvl>
    <w:lvl w:ilvl="5" w:tplc="28800CD4">
      <w:start w:val="1"/>
      <w:numFmt w:val="bullet"/>
      <w:lvlText w:val=""/>
      <w:lvlJc w:val="left"/>
      <w:pPr>
        <w:ind w:left="4320" w:hanging="360"/>
      </w:pPr>
      <w:rPr>
        <w:rFonts w:ascii="Wingdings" w:hAnsi="Wingdings" w:hint="default"/>
      </w:rPr>
    </w:lvl>
    <w:lvl w:ilvl="6" w:tplc="89CCF614">
      <w:start w:val="1"/>
      <w:numFmt w:val="bullet"/>
      <w:lvlText w:val=""/>
      <w:lvlJc w:val="left"/>
      <w:pPr>
        <w:ind w:left="5040" w:hanging="360"/>
      </w:pPr>
      <w:rPr>
        <w:rFonts w:ascii="Symbol" w:hAnsi="Symbol" w:hint="default"/>
      </w:rPr>
    </w:lvl>
    <w:lvl w:ilvl="7" w:tplc="044E7A0C">
      <w:start w:val="1"/>
      <w:numFmt w:val="bullet"/>
      <w:lvlText w:val="o"/>
      <w:lvlJc w:val="left"/>
      <w:pPr>
        <w:ind w:left="5760" w:hanging="360"/>
      </w:pPr>
      <w:rPr>
        <w:rFonts w:ascii="Courier New" w:hAnsi="Courier New" w:cs="Times New Roman" w:hint="default"/>
      </w:rPr>
    </w:lvl>
    <w:lvl w:ilvl="8" w:tplc="C0EA442E">
      <w:start w:val="1"/>
      <w:numFmt w:val="bullet"/>
      <w:lvlText w:val=""/>
      <w:lvlJc w:val="left"/>
      <w:pPr>
        <w:ind w:left="6480" w:hanging="360"/>
      </w:pPr>
      <w:rPr>
        <w:rFonts w:ascii="Wingdings" w:hAnsi="Wingdings" w:hint="default"/>
      </w:rPr>
    </w:lvl>
  </w:abstractNum>
  <w:abstractNum w:abstractNumId="38"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5"/>
  </w:num>
  <w:num w:numId="2" w16cid:durableId="718363073">
    <w:abstractNumId w:val="19"/>
  </w:num>
  <w:num w:numId="3" w16cid:durableId="1394087927">
    <w:abstractNumId w:val="25"/>
  </w:num>
  <w:num w:numId="4" w16cid:durableId="1149053297">
    <w:abstractNumId w:val="38"/>
  </w:num>
  <w:num w:numId="5" w16cid:durableId="595479366">
    <w:abstractNumId w:val="20"/>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8"/>
  </w:num>
  <w:num w:numId="17" w16cid:durableId="1962107285">
    <w:abstractNumId w:val="23"/>
  </w:num>
  <w:num w:numId="18" w16cid:durableId="1787042242">
    <w:abstractNumId w:val="33"/>
  </w:num>
  <w:num w:numId="19" w16cid:durableId="152070646">
    <w:abstractNumId w:val="36"/>
  </w:num>
  <w:num w:numId="20" w16cid:durableId="1245841396">
    <w:abstractNumId w:val="12"/>
  </w:num>
  <w:num w:numId="21" w16cid:durableId="445806616">
    <w:abstractNumId w:val="32"/>
  </w:num>
  <w:num w:numId="22" w16cid:durableId="604727692">
    <w:abstractNumId w:val="13"/>
  </w:num>
  <w:num w:numId="23" w16cid:durableId="835460853">
    <w:abstractNumId w:val="30"/>
  </w:num>
  <w:num w:numId="24" w16cid:durableId="2005891249">
    <w:abstractNumId w:val="31"/>
  </w:num>
  <w:num w:numId="25" w16cid:durableId="1662541278">
    <w:abstractNumId w:val="27"/>
  </w:num>
  <w:num w:numId="26" w16cid:durableId="961887561">
    <w:abstractNumId w:val="14"/>
  </w:num>
  <w:num w:numId="27" w16cid:durableId="1339773051">
    <w:abstractNumId w:val="24"/>
  </w:num>
  <w:num w:numId="28" w16cid:durableId="836311254">
    <w:abstractNumId w:val="34"/>
  </w:num>
  <w:num w:numId="29" w16cid:durableId="1376198528">
    <w:abstractNumId w:val="16"/>
  </w:num>
  <w:num w:numId="30" w16cid:durableId="842743779">
    <w:abstractNumId w:val="11"/>
  </w:num>
  <w:num w:numId="31" w16cid:durableId="1239904472">
    <w:abstractNumId w:val="35"/>
  </w:num>
  <w:num w:numId="32" w16cid:durableId="990525889">
    <w:abstractNumId w:val="22"/>
  </w:num>
  <w:num w:numId="33" w16cid:durableId="465437449">
    <w:abstractNumId w:val="29"/>
  </w:num>
  <w:num w:numId="34" w16cid:durableId="1304626056">
    <w:abstractNumId w:val="17"/>
  </w:num>
  <w:num w:numId="35" w16cid:durableId="1969047685">
    <w:abstractNumId w:val="18"/>
  </w:num>
  <w:num w:numId="36" w16cid:durableId="923295196">
    <w:abstractNumId w:val="26"/>
  </w:num>
  <w:num w:numId="37" w16cid:durableId="1192105108">
    <w:abstractNumId w:val="37"/>
  </w:num>
  <w:num w:numId="38" w16cid:durableId="1481966058">
    <w:abstractNumId w:val="21"/>
  </w:num>
  <w:num w:numId="39" w16cid:durableId="19497003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38B"/>
    <w:rsid w:val="000026C9"/>
    <w:rsid w:val="0000491C"/>
    <w:rsid w:val="000061E1"/>
    <w:rsid w:val="000063B4"/>
    <w:rsid w:val="00011276"/>
    <w:rsid w:val="000128AA"/>
    <w:rsid w:val="00015D33"/>
    <w:rsid w:val="000167BB"/>
    <w:rsid w:val="00020AC5"/>
    <w:rsid w:val="00022A57"/>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FE6"/>
    <w:rsid w:val="0005214C"/>
    <w:rsid w:val="00052EB4"/>
    <w:rsid w:val="000537D3"/>
    <w:rsid w:val="00053C70"/>
    <w:rsid w:val="00053E43"/>
    <w:rsid w:val="0005479B"/>
    <w:rsid w:val="00056A06"/>
    <w:rsid w:val="00057266"/>
    <w:rsid w:val="00057BF9"/>
    <w:rsid w:val="00057FB2"/>
    <w:rsid w:val="00061B8B"/>
    <w:rsid w:val="00062A6E"/>
    <w:rsid w:val="00064B6D"/>
    <w:rsid w:val="000661BD"/>
    <w:rsid w:val="00066303"/>
    <w:rsid w:val="000663D4"/>
    <w:rsid w:val="000667C2"/>
    <w:rsid w:val="00066CE6"/>
    <w:rsid w:val="00070C94"/>
    <w:rsid w:val="000718D0"/>
    <w:rsid w:val="000718D8"/>
    <w:rsid w:val="00072BD8"/>
    <w:rsid w:val="000741F5"/>
    <w:rsid w:val="00075ED3"/>
    <w:rsid w:val="0007621C"/>
    <w:rsid w:val="0007774F"/>
    <w:rsid w:val="0007788B"/>
    <w:rsid w:val="00077FAD"/>
    <w:rsid w:val="00084698"/>
    <w:rsid w:val="00085B4B"/>
    <w:rsid w:val="00087AF2"/>
    <w:rsid w:val="000902B9"/>
    <w:rsid w:val="0009132D"/>
    <w:rsid w:val="00091E19"/>
    <w:rsid w:val="00092EDB"/>
    <w:rsid w:val="0009479A"/>
    <w:rsid w:val="00094BA5"/>
    <w:rsid w:val="0009588E"/>
    <w:rsid w:val="00095D4C"/>
    <w:rsid w:val="000962AC"/>
    <w:rsid w:val="0009635B"/>
    <w:rsid w:val="00096D75"/>
    <w:rsid w:val="000972AF"/>
    <w:rsid w:val="000978E2"/>
    <w:rsid w:val="00097B82"/>
    <w:rsid w:val="000A2564"/>
    <w:rsid w:val="000A3256"/>
    <w:rsid w:val="000A3B10"/>
    <w:rsid w:val="000B05BA"/>
    <w:rsid w:val="000B0CB1"/>
    <w:rsid w:val="000B19FB"/>
    <w:rsid w:val="000B2285"/>
    <w:rsid w:val="000B2437"/>
    <w:rsid w:val="000B2628"/>
    <w:rsid w:val="000B2EDA"/>
    <w:rsid w:val="000B347B"/>
    <w:rsid w:val="000B376F"/>
    <w:rsid w:val="000B4ED3"/>
    <w:rsid w:val="000B5805"/>
    <w:rsid w:val="000B5A4F"/>
    <w:rsid w:val="000B78C9"/>
    <w:rsid w:val="000B7B65"/>
    <w:rsid w:val="000B7CFE"/>
    <w:rsid w:val="000C00B4"/>
    <w:rsid w:val="000C25CA"/>
    <w:rsid w:val="000C2FC0"/>
    <w:rsid w:val="000C3285"/>
    <w:rsid w:val="000C399D"/>
    <w:rsid w:val="000D0562"/>
    <w:rsid w:val="000D1044"/>
    <w:rsid w:val="000D33D7"/>
    <w:rsid w:val="000D3872"/>
    <w:rsid w:val="000D44CF"/>
    <w:rsid w:val="000D464D"/>
    <w:rsid w:val="000D5C02"/>
    <w:rsid w:val="000D5D4E"/>
    <w:rsid w:val="000D6FB1"/>
    <w:rsid w:val="000E0BA9"/>
    <w:rsid w:val="000E1423"/>
    <w:rsid w:val="000E2C77"/>
    <w:rsid w:val="000E2CBB"/>
    <w:rsid w:val="000E3AB9"/>
    <w:rsid w:val="000F309D"/>
    <w:rsid w:val="000F4AE9"/>
    <w:rsid w:val="000F568D"/>
    <w:rsid w:val="000F6533"/>
    <w:rsid w:val="000F7AC3"/>
    <w:rsid w:val="00100646"/>
    <w:rsid w:val="00100905"/>
    <w:rsid w:val="00101522"/>
    <w:rsid w:val="001018CA"/>
    <w:rsid w:val="0010362B"/>
    <w:rsid w:val="0010388D"/>
    <w:rsid w:val="00104A84"/>
    <w:rsid w:val="00107126"/>
    <w:rsid w:val="001079BD"/>
    <w:rsid w:val="00107DF9"/>
    <w:rsid w:val="00107F47"/>
    <w:rsid w:val="00107F9E"/>
    <w:rsid w:val="00110A9F"/>
    <w:rsid w:val="00111D7A"/>
    <w:rsid w:val="00112A2B"/>
    <w:rsid w:val="00112A51"/>
    <w:rsid w:val="00112C22"/>
    <w:rsid w:val="001132E8"/>
    <w:rsid w:val="001139C7"/>
    <w:rsid w:val="00113BBA"/>
    <w:rsid w:val="001146C3"/>
    <w:rsid w:val="001159D7"/>
    <w:rsid w:val="00115C78"/>
    <w:rsid w:val="0011693E"/>
    <w:rsid w:val="001172A7"/>
    <w:rsid w:val="0011796C"/>
    <w:rsid w:val="00120B40"/>
    <w:rsid w:val="001223CA"/>
    <w:rsid w:val="00123C0E"/>
    <w:rsid w:val="001255E8"/>
    <w:rsid w:val="00125D81"/>
    <w:rsid w:val="00126824"/>
    <w:rsid w:val="001274A9"/>
    <w:rsid w:val="00127832"/>
    <w:rsid w:val="00130C40"/>
    <w:rsid w:val="0013130B"/>
    <w:rsid w:val="00131AB8"/>
    <w:rsid w:val="00131D0A"/>
    <w:rsid w:val="00133FB4"/>
    <w:rsid w:val="001341C6"/>
    <w:rsid w:val="00136F9B"/>
    <w:rsid w:val="00137161"/>
    <w:rsid w:val="00141BEE"/>
    <w:rsid w:val="00141E65"/>
    <w:rsid w:val="00142AF6"/>
    <w:rsid w:val="00143484"/>
    <w:rsid w:val="00144783"/>
    <w:rsid w:val="001448E1"/>
    <w:rsid w:val="001463C2"/>
    <w:rsid w:val="00146545"/>
    <w:rsid w:val="00147FFB"/>
    <w:rsid w:val="00152912"/>
    <w:rsid w:val="001544CA"/>
    <w:rsid w:val="00155FB7"/>
    <w:rsid w:val="00156175"/>
    <w:rsid w:val="0015706F"/>
    <w:rsid w:val="001579CA"/>
    <w:rsid w:val="00161F31"/>
    <w:rsid w:val="001647E8"/>
    <w:rsid w:val="00165B94"/>
    <w:rsid w:val="00167CCD"/>
    <w:rsid w:val="00172200"/>
    <w:rsid w:val="001739CF"/>
    <w:rsid w:val="00174414"/>
    <w:rsid w:val="00176108"/>
    <w:rsid w:val="001761D3"/>
    <w:rsid w:val="00176474"/>
    <w:rsid w:val="00177B19"/>
    <w:rsid w:val="00182BB3"/>
    <w:rsid w:val="001864ED"/>
    <w:rsid w:val="00186538"/>
    <w:rsid w:val="0018661B"/>
    <w:rsid w:val="00186995"/>
    <w:rsid w:val="0018707E"/>
    <w:rsid w:val="00190051"/>
    <w:rsid w:val="0019093B"/>
    <w:rsid w:val="00190A1C"/>
    <w:rsid w:val="00191525"/>
    <w:rsid w:val="00191975"/>
    <w:rsid w:val="00191EFB"/>
    <w:rsid w:val="0019272E"/>
    <w:rsid w:val="001939AE"/>
    <w:rsid w:val="0019483B"/>
    <w:rsid w:val="00194E83"/>
    <w:rsid w:val="00196D90"/>
    <w:rsid w:val="001A0D12"/>
    <w:rsid w:val="001A1BC5"/>
    <w:rsid w:val="001A2183"/>
    <w:rsid w:val="001A381B"/>
    <w:rsid w:val="001A4524"/>
    <w:rsid w:val="001A7BC9"/>
    <w:rsid w:val="001B05EA"/>
    <w:rsid w:val="001B06D5"/>
    <w:rsid w:val="001B1001"/>
    <w:rsid w:val="001B233E"/>
    <w:rsid w:val="001B2544"/>
    <w:rsid w:val="001B2E5F"/>
    <w:rsid w:val="001B2EFB"/>
    <w:rsid w:val="001B339B"/>
    <w:rsid w:val="001B370A"/>
    <w:rsid w:val="001B4E86"/>
    <w:rsid w:val="001B5675"/>
    <w:rsid w:val="001B7523"/>
    <w:rsid w:val="001C31A9"/>
    <w:rsid w:val="001C3FB1"/>
    <w:rsid w:val="001C4427"/>
    <w:rsid w:val="001C54F9"/>
    <w:rsid w:val="001C6751"/>
    <w:rsid w:val="001C7B2A"/>
    <w:rsid w:val="001C7CDB"/>
    <w:rsid w:val="001D0E1D"/>
    <w:rsid w:val="001D25C3"/>
    <w:rsid w:val="001D3A60"/>
    <w:rsid w:val="001D4AD6"/>
    <w:rsid w:val="001D4C22"/>
    <w:rsid w:val="001D5197"/>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8F"/>
    <w:rsid w:val="00203DEA"/>
    <w:rsid w:val="00204B43"/>
    <w:rsid w:val="002055AD"/>
    <w:rsid w:val="0021034E"/>
    <w:rsid w:val="002104D4"/>
    <w:rsid w:val="00210DD4"/>
    <w:rsid w:val="00211164"/>
    <w:rsid w:val="002211BD"/>
    <w:rsid w:val="0022162D"/>
    <w:rsid w:val="00221E6B"/>
    <w:rsid w:val="002222AD"/>
    <w:rsid w:val="00223196"/>
    <w:rsid w:val="002241D9"/>
    <w:rsid w:val="00224646"/>
    <w:rsid w:val="002248B5"/>
    <w:rsid w:val="002265DC"/>
    <w:rsid w:val="00227620"/>
    <w:rsid w:val="0022762C"/>
    <w:rsid w:val="00231C4F"/>
    <w:rsid w:val="002320BA"/>
    <w:rsid w:val="002336AD"/>
    <w:rsid w:val="00234A36"/>
    <w:rsid w:val="00234D41"/>
    <w:rsid w:val="00240591"/>
    <w:rsid w:val="00241551"/>
    <w:rsid w:val="002417C1"/>
    <w:rsid w:val="00241FFB"/>
    <w:rsid w:val="00242314"/>
    <w:rsid w:val="00242947"/>
    <w:rsid w:val="00242E1C"/>
    <w:rsid w:val="00243778"/>
    <w:rsid w:val="00245C75"/>
    <w:rsid w:val="00247046"/>
    <w:rsid w:val="00250DD2"/>
    <w:rsid w:val="0025175F"/>
    <w:rsid w:val="00251B76"/>
    <w:rsid w:val="00251F15"/>
    <w:rsid w:val="00255E82"/>
    <w:rsid w:val="002568AD"/>
    <w:rsid w:val="00257540"/>
    <w:rsid w:val="00257587"/>
    <w:rsid w:val="002577DF"/>
    <w:rsid w:val="0025784B"/>
    <w:rsid w:val="0026100C"/>
    <w:rsid w:val="00261A60"/>
    <w:rsid w:val="00261A7D"/>
    <w:rsid w:val="00261B51"/>
    <w:rsid w:val="0026258B"/>
    <w:rsid w:val="0026405A"/>
    <w:rsid w:val="00264522"/>
    <w:rsid w:val="00265AF0"/>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80234"/>
    <w:rsid w:val="00280B16"/>
    <w:rsid w:val="002812FE"/>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516E"/>
    <w:rsid w:val="00295EA5"/>
    <w:rsid w:val="002970E1"/>
    <w:rsid w:val="002A000A"/>
    <w:rsid w:val="002A06D5"/>
    <w:rsid w:val="002A208A"/>
    <w:rsid w:val="002A3C00"/>
    <w:rsid w:val="002A4B70"/>
    <w:rsid w:val="002A5379"/>
    <w:rsid w:val="002A5763"/>
    <w:rsid w:val="002B2501"/>
    <w:rsid w:val="002B2901"/>
    <w:rsid w:val="002B40E4"/>
    <w:rsid w:val="002B599E"/>
    <w:rsid w:val="002C22D2"/>
    <w:rsid w:val="002C3514"/>
    <w:rsid w:val="002C5616"/>
    <w:rsid w:val="002C72FB"/>
    <w:rsid w:val="002C78B4"/>
    <w:rsid w:val="002C7E55"/>
    <w:rsid w:val="002C7ED1"/>
    <w:rsid w:val="002D0DDD"/>
    <w:rsid w:val="002D3A97"/>
    <w:rsid w:val="002D3E53"/>
    <w:rsid w:val="002D5D29"/>
    <w:rsid w:val="002E01A4"/>
    <w:rsid w:val="002E0434"/>
    <w:rsid w:val="002E0865"/>
    <w:rsid w:val="002E27BD"/>
    <w:rsid w:val="002E50D1"/>
    <w:rsid w:val="002E5563"/>
    <w:rsid w:val="002E5C32"/>
    <w:rsid w:val="002E781B"/>
    <w:rsid w:val="002F0499"/>
    <w:rsid w:val="002F221F"/>
    <w:rsid w:val="002F4378"/>
    <w:rsid w:val="002F45A9"/>
    <w:rsid w:val="002F4721"/>
    <w:rsid w:val="002F696C"/>
    <w:rsid w:val="0030092F"/>
    <w:rsid w:val="0030160F"/>
    <w:rsid w:val="00302846"/>
    <w:rsid w:val="00302CDB"/>
    <w:rsid w:val="003035FC"/>
    <w:rsid w:val="0030397F"/>
    <w:rsid w:val="003041CB"/>
    <w:rsid w:val="00304673"/>
    <w:rsid w:val="00304EBB"/>
    <w:rsid w:val="00306208"/>
    <w:rsid w:val="00306ED5"/>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5C07"/>
    <w:rsid w:val="00346E80"/>
    <w:rsid w:val="00347ECB"/>
    <w:rsid w:val="003505B0"/>
    <w:rsid w:val="00351304"/>
    <w:rsid w:val="00351354"/>
    <w:rsid w:val="00351824"/>
    <w:rsid w:val="00351A01"/>
    <w:rsid w:val="00353646"/>
    <w:rsid w:val="00354786"/>
    <w:rsid w:val="003551B8"/>
    <w:rsid w:val="003559C9"/>
    <w:rsid w:val="00356A27"/>
    <w:rsid w:val="00357CCC"/>
    <w:rsid w:val="00363269"/>
    <w:rsid w:val="003641AC"/>
    <w:rsid w:val="0036513D"/>
    <w:rsid w:val="00365F91"/>
    <w:rsid w:val="00370798"/>
    <w:rsid w:val="00372D02"/>
    <w:rsid w:val="00373791"/>
    <w:rsid w:val="00373A71"/>
    <w:rsid w:val="0037571A"/>
    <w:rsid w:val="00377AA9"/>
    <w:rsid w:val="00380D71"/>
    <w:rsid w:val="0038487D"/>
    <w:rsid w:val="00386753"/>
    <w:rsid w:val="00390F30"/>
    <w:rsid w:val="0039110A"/>
    <w:rsid w:val="003935CD"/>
    <w:rsid w:val="003947D6"/>
    <w:rsid w:val="00394E6D"/>
    <w:rsid w:val="003958DF"/>
    <w:rsid w:val="00396B26"/>
    <w:rsid w:val="00397263"/>
    <w:rsid w:val="0039732D"/>
    <w:rsid w:val="003A1DBF"/>
    <w:rsid w:val="003A3114"/>
    <w:rsid w:val="003A3B2E"/>
    <w:rsid w:val="003A5E65"/>
    <w:rsid w:val="003A6EA2"/>
    <w:rsid w:val="003A745A"/>
    <w:rsid w:val="003A7CF9"/>
    <w:rsid w:val="003B0424"/>
    <w:rsid w:val="003B08CB"/>
    <w:rsid w:val="003B14F1"/>
    <w:rsid w:val="003B1BD2"/>
    <w:rsid w:val="003B603A"/>
    <w:rsid w:val="003B7D83"/>
    <w:rsid w:val="003B7E84"/>
    <w:rsid w:val="003C0946"/>
    <w:rsid w:val="003C1020"/>
    <w:rsid w:val="003C2442"/>
    <w:rsid w:val="003C39A5"/>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49AF"/>
    <w:rsid w:val="003E68D6"/>
    <w:rsid w:val="003E7C51"/>
    <w:rsid w:val="003F00CF"/>
    <w:rsid w:val="003F0AB7"/>
    <w:rsid w:val="003F0B55"/>
    <w:rsid w:val="003F13AE"/>
    <w:rsid w:val="003F17B0"/>
    <w:rsid w:val="003F468C"/>
    <w:rsid w:val="003F46AA"/>
    <w:rsid w:val="003F6790"/>
    <w:rsid w:val="003F7090"/>
    <w:rsid w:val="004004F9"/>
    <w:rsid w:val="004017E5"/>
    <w:rsid w:val="00404EDB"/>
    <w:rsid w:val="0040610E"/>
    <w:rsid w:val="004061E9"/>
    <w:rsid w:val="00406FEE"/>
    <w:rsid w:val="00407BA9"/>
    <w:rsid w:val="00410946"/>
    <w:rsid w:val="00411D6C"/>
    <w:rsid w:val="00411F3D"/>
    <w:rsid w:val="00416DB1"/>
    <w:rsid w:val="00417037"/>
    <w:rsid w:val="00417476"/>
    <w:rsid w:val="00420843"/>
    <w:rsid w:val="00422E26"/>
    <w:rsid w:val="00425B2C"/>
    <w:rsid w:val="00425EA2"/>
    <w:rsid w:val="00426362"/>
    <w:rsid w:val="004279E3"/>
    <w:rsid w:val="00430A8A"/>
    <w:rsid w:val="00430CF9"/>
    <w:rsid w:val="00432013"/>
    <w:rsid w:val="004321B9"/>
    <w:rsid w:val="00432EE9"/>
    <w:rsid w:val="004338C0"/>
    <w:rsid w:val="00433F10"/>
    <w:rsid w:val="00434609"/>
    <w:rsid w:val="00435F37"/>
    <w:rsid w:val="00437A2E"/>
    <w:rsid w:val="00437CAB"/>
    <w:rsid w:val="00442394"/>
    <w:rsid w:val="004426D9"/>
    <w:rsid w:val="00442743"/>
    <w:rsid w:val="0044477A"/>
    <w:rsid w:val="00445113"/>
    <w:rsid w:val="00445C24"/>
    <w:rsid w:val="00445CAE"/>
    <w:rsid w:val="004507C6"/>
    <w:rsid w:val="004531F4"/>
    <w:rsid w:val="00453FD5"/>
    <w:rsid w:val="00456DCE"/>
    <w:rsid w:val="00457560"/>
    <w:rsid w:val="0045798C"/>
    <w:rsid w:val="00460023"/>
    <w:rsid w:val="0046034B"/>
    <w:rsid w:val="00461354"/>
    <w:rsid w:val="004624E4"/>
    <w:rsid w:val="00463236"/>
    <w:rsid w:val="0046470E"/>
    <w:rsid w:val="00466C1F"/>
    <w:rsid w:val="004677AD"/>
    <w:rsid w:val="00470534"/>
    <w:rsid w:val="00472D6A"/>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4A5"/>
    <w:rsid w:val="00495D12"/>
    <w:rsid w:val="004961F5"/>
    <w:rsid w:val="004962A8"/>
    <w:rsid w:val="00496A68"/>
    <w:rsid w:val="004A0933"/>
    <w:rsid w:val="004A0D72"/>
    <w:rsid w:val="004A1046"/>
    <w:rsid w:val="004A1D9E"/>
    <w:rsid w:val="004A1EB2"/>
    <w:rsid w:val="004A22E8"/>
    <w:rsid w:val="004A23E4"/>
    <w:rsid w:val="004A2798"/>
    <w:rsid w:val="004A2FB1"/>
    <w:rsid w:val="004A313E"/>
    <w:rsid w:val="004A33F2"/>
    <w:rsid w:val="004A345B"/>
    <w:rsid w:val="004A3E94"/>
    <w:rsid w:val="004A4DB6"/>
    <w:rsid w:val="004A5113"/>
    <w:rsid w:val="004A535B"/>
    <w:rsid w:val="004A6C62"/>
    <w:rsid w:val="004A742F"/>
    <w:rsid w:val="004B1518"/>
    <w:rsid w:val="004B225E"/>
    <w:rsid w:val="004B2D64"/>
    <w:rsid w:val="004B3778"/>
    <w:rsid w:val="004B6BDA"/>
    <w:rsid w:val="004B7634"/>
    <w:rsid w:val="004B7B86"/>
    <w:rsid w:val="004C04BF"/>
    <w:rsid w:val="004C05C6"/>
    <w:rsid w:val="004C28D0"/>
    <w:rsid w:val="004C2AF1"/>
    <w:rsid w:val="004C3F32"/>
    <w:rsid w:val="004C4B15"/>
    <w:rsid w:val="004C4E14"/>
    <w:rsid w:val="004C648B"/>
    <w:rsid w:val="004D2358"/>
    <w:rsid w:val="004D41EF"/>
    <w:rsid w:val="004D45B1"/>
    <w:rsid w:val="004D5569"/>
    <w:rsid w:val="004D5A4D"/>
    <w:rsid w:val="004D5E58"/>
    <w:rsid w:val="004E04A6"/>
    <w:rsid w:val="004E0746"/>
    <w:rsid w:val="004E3460"/>
    <w:rsid w:val="004E4192"/>
    <w:rsid w:val="004E488C"/>
    <w:rsid w:val="004E5025"/>
    <w:rsid w:val="004E6959"/>
    <w:rsid w:val="004F1E89"/>
    <w:rsid w:val="004F3538"/>
    <w:rsid w:val="004F35A7"/>
    <w:rsid w:val="004F4717"/>
    <w:rsid w:val="004F7320"/>
    <w:rsid w:val="004F7CA2"/>
    <w:rsid w:val="00501079"/>
    <w:rsid w:val="005017BC"/>
    <w:rsid w:val="005018D0"/>
    <w:rsid w:val="0050262B"/>
    <w:rsid w:val="0050399B"/>
    <w:rsid w:val="00503C9D"/>
    <w:rsid w:val="005052B5"/>
    <w:rsid w:val="00506893"/>
    <w:rsid w:val="0050738B"/>
    <w:rsid w:val="00510C7F"/>
    <w:rsid w:val="00511903"/>
    <w:rsid w:val="00512EA6"/>
    <w:rsid w:val="00513039"/>
    <w:rsid w:val="005130E2"/>
    <w:rsid w:val="0051357C"/>
    <w:rsid w:val="00514C48"/>
    <w:rsid w:val="00515040"/>
    <w:rsid w:val="005156BB"/>
    <w:rsid w:val="0051604A"/>
    <w:rsid w:val="00516F9F"/>
    <w:rsid w:val="00517246"/>
    <w:rsid w:val="0052026B"/>
    <w:rsid w:val="00520D7E"/>
    <w:rsid w:val="00521E84"/>
    <w:rsid w:val="00521F73"/>
    <w:rsid w:val="00523EB7"/>
    <w:rsid w:val="00523EDB"/>
    <w:rsid w:val="0052416B"/>
    <w:rsid w:val="005267F7"/>
    <w:rsid w:val="00527317"/>
    <w:rsid w:val="005278FC"/>
    <w:rsid w:val="00527FA6"/>
    <w:rsid w:val="00532A76"/>
    <w:rsid w:val="005373B1"/>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BF0"/>
    <w:rsid w:val="00557F05"/>
    <w:rsid w:val="00560338"/>
    <w:rsid w:val="005622B9"/>
    <w:rsid w:val="005623E9"/>
    <w:rsid w:val="00565E3A"/>
    <w:rsid w:val="00566611"/>
    <w:rsid w:val="00566BE1"/>
    <w:rsid w:val="00567C13"/>
    <w:rsid w:val="00572D33"/>
    <w:rsid w:val="005745EF"/>
    <w:rsid w:val="00574AA6"/>
    <w:rsid w:val="005753B9"/>
    <w:rsid w:val="005759D0"/>
    <w:rsid w:val="0057651F"/>
    <w:rsid w:val="00576CB9"/>
    <w:rsid w:val="00577C90"/>
    <w:rsid w:val="00577D94"/>
    <w:rsid w:val="00577E09"/>
    <w:rsid w:val="0058092A"/>
    <w:rsid w:val="00584EB4"/>
    <w:rsid w:val="00586611"/>
    <w:rsid w:val="00586ADB"/>
    <w:rsid w:val="00587014"/>
    <w:rsid w:val="00587A62"/>
    <w:rsid w:val="00590CA0"/>
    <w:rsid w:val="005926E8"/>
    <w:rsid w:val="00593270"/>
    <w:rsid w:val="00594113"/>
    <w:rsid w:val="00594D6E"/>
    <w:rsid w:val="00594F3F"/>
    <w:rsid w:val="00595882"/>
    <w:rsid w:val="00596335"/>
    <w:rsid w:val="005967DB"/>
    <w:rsid w:val="00596863"/>
    <w:rsid w:val="00597EF5"/>
    <w:rsid w:val="005A0C39"/>
    <w:rsid w:val="005A10FA"/>
    <w:rsid w:val="005A26B1"/>
    <w:rsid w:val="005A2877"/>
    <w:rsid w:val="005A3171"/>
    <w:rsid w:val="005A387E"/>
    <w:rsid w:val="005A40EF"/>
    <w:rsid w:val="005A420D"/>
    <w:rsid w:val="005A4FAD"/>
    <w:rsid w:val="005A514E"/>
    <w:rsid w:val="005A5C19"/>
    <w:rsid w:val="005A747E"/>
    <w:rsid w:val="005A790E"/>
    <w:rsid w:val="005B1625"/>
    <w:rsid w:val="005B1D26"/>
    <w:rsid w:val="005B256D"/>
    <w:rsid w:val="005B278E"/>
    <w:rsid w:val="005B28A9"/>
    <w:rsid w:val="005B2993"/>
    <w:rsid w:val="005B2A9A"/>
    <w:rsid w:val="005B3029"/>
    <w:rsid w:val="005B3188"/>
    <w:rsid w:val="005B3C08"/>
    <w:rsid w:val="005B55A1"/>
    <w:rsid w:val="005B79AA"/>
    <w:rsid w:val="005B7B8F"/>
    <w:rsid w:val="005C263F"/>
    <w:rsid w:val="005C26B9"/>
    <w:rsid w:val="005C410C"/>
    <w:rsid w:val="005C4171"/>
    <w:rsid w:val="005C442E"/>
    <w:rsid w:val="005C5BD5"/>
    <w:rsid w:val="005C7873"/>
    <w:rsid w:val="005D02AD"/>
    <w:rsid w:val="005D03BE"/>
    <w:rsid w:val="005D11EC"/>
    <w:rsid w:val="005D2503"/>
    <w:rsid w:val="005D35FD"/>
    <w:rsid w:val="005D36A5"/>
    <w:rsid w:val="005D3F48"/>
    <w:rsid w:val="005D57B4"/>
    <w:rsid w:val="005D626A"/>
    <w:rsid w:val="005D6A06"/>
    <w:rsid w:val="005D6CBF"/>
    <w:rsid w:val="005D71C0"/>
    <w:rsid w:val="005E015F"/>
    <w:rsid w:val="005E0741"/>
    <w:rsid w:val="005E1341"/>
    <w:rsid w:val="005E150C"/>
    <w:rsid w:val="005E2AFE"/>
    <w:rsid w:val="005E3ACA"/>
    <w:rsid w:val="005E4A3A"/>
    <w:rsid w:val="005E4B71"/>
    <w:rsid w:val="005E70BB"/>
    <w:rsid w:val="005E757D"/>
    <w:rsid w:val="005F0CBE"/>
    <w:rsid w:val="005F1290"/>
    <w:rsid w:val="005F1B97"/>
    <w:rsid w:val="005F231E"/>
    <w:rsid w:val="005F2F49"/>
    <w:rsid w:val="005F3572"/>
    <w:rsid w:val="005F5261"/>
    <w:rsid w:val="005F59BA"/>
    <w:rsid w:val="005F5A9B"/>
    <w:rsid w:val="005F7EB4"/>
    <w:rsid w:val="0060047E"/>
    <w:rsid w:val="00600E12"/>
    <w:rsid w:val="00603A18"/>
    <w:rsid w:val="00604B90"/>
    <w:rsid w:val="00604D4B"/>
    <w:rsid w:val="0060654B"/>
    <w:rsid w:val="006072A6"/>
    <w:rsid w:val="00607E74"/>
    <w:rsid w:val="00610BF0"/>
    <w:rsid w:val="00611D2F"/>
    <w:rsid w:val="00614962"/>
    <w:rsid w:val="00614DA2"/>
    <w:rsid w:val="00615738"/>
    <w:rsid w:val="00615926"/>
    <w:rsid w:val="0061598C"/>
    <w:rsid w:val="00615B02"/>
    <w:rsid w:val="00617284"/>
    <w:rsid w:val="00617A33"/>
    <w:rsid w:val="00620173"/>
    <w:rsid w:val="006206E7"/>
    <w:rsid w:val="006207BC"/>
    <w:rsid w:val="00621535"/>
    <w:rsid w:val="006235F1"/>
    <w:rsid w:val="00626CD5"/>
    <w:rsid w:val="00627ECB"/>
    <w:rsid w:val="006305AF"/>
    <w:rsid w:val="0063077C"/>
    <w:rsid w:val="006307E1"/>
    <w:rsid w:val="00630AE6"/>
    <w:rsid w:val="00630E73"/>
    <w:rsid w:val="006310E7"/>
    <w:rsid w:val="00631FB3"/>
    <w:rsid w:val="00632D30"/>
    <w:rsid w:val="006340A1"/>
    <w:rsid w:val="00636AFE"/>
    <w:rsid w:val="00636BE3"/>
    <w:rsid w:val="00637BE6"/>
    <w:rsid w:val="00637CCA"/>
    <w:rsid w:val="006406F2"/>
    <w:rsid w:val="00641F09"/>
    <w:rsid w:val="0064279F"/>
    <w:rsid w:val="00642DD3"/>
    <w:rsid w:val="006455D8"/>
    <w:rsid w:val="006472A6"/>
    <w:rsid w:val="006477CB"/>
    <w:rsid w:val="0064782A"/>
    <w:rsid w:val="0064785B"/>
    <w:rsid w:val="006505F3"/>
    <w:rsid w:val="00650C60"/>
    <w:rsid w:val="006517D1"/>
    <w:rsid w:val="00651D04"/>
    <w:rsid w:val="00653354"/>
    <w:rsid w:val="00654457"/>
    <w:rsid w:val="00654CA1"/>
    <w:rsid w:val="00655297"/>
    <w:rsid w:val="00655D1F"/>
    <w:rsid w:val="0065669F"/>
    <w:rsid w:val="00657240"/>
    <w:rsid w:val="00660E4B"/>
    <w:rsid w:val="00662205"/>
    <w:rsid w:val="00662B7E"/>
    <w:rsid w:val="00663480"/>
    <w:rsid w:val="00664079"/>
    <w:rsid w:val="00664500"/>
    <w:rsid w:val="006650FB"/>
    <w:rsid w:val="00665802"/>
    <w:rsid w:val="00665A70"/>
    <w:rsid w:val="00670074"/>
    <w:rsid w:val="00673167"/>
    <w:rsid w:val="006736C1"/>
    <w:rsid w:val="00673BB9"/>
    <w:rsid w:val="0067531D"/>
    <w:rsid w:val="006764CF"/>
    <w:rsid w:val="0067659D"/>
    <w:rsid w:val="00676F11"/>
    <w:rsid w:val="006773C5"/>
    <w:rsid w:val="00680331"/>
    <w:rsid w:val="00680C65"/>
    <w:rsid w:val="00681259"/>
    <w:rsid w:val="00682E9F"/>
    <w:rsid w:val="00684522"/>
    <w:rsid w:val="006853EF"/>
    <w:rsid w:val="00687240"/>
    <w:rsid w:val="00690C6A"/>
    <w:rsid w:val="00691884"/>
    <w:rsid w:val="0069461C"/>
    <w:rsid w:val="00695D72"/>
    <w:rsid w:val="006975FC"/>
    <w:rsid w:val="00697A07"/>
    <w:rsid w:val="00697D6E"/>
    <w:rsid w:val="006A05C6"/>
    <w:rsid w:val="006A0E57"/>
    <w:rsid w:val="006A23CF"/>
    <w:rsid w:val="006A2A1C"/>
    <w:rsid w:val="006A2E10"/>
    <w:rsid w:val="006A3C18"/>
    <w:rsid w:val="006A3E14"/>
    <w:rsid w:val="006A4065"/>
    <w:rsid w:val="006A473B"/>
    <w:rsid w:val="006A4C87"/>
    <w:rsid w:val="006A59AF"/>
    <w:rsid w:val="006A60C9"/>
    <w:rsid w:val="006A65B6"/>
    <w:rsid w:val="006A7309"/>
    <w:rsid w:val="006B0646"/>
    <w:rsid w:val="006B0A29"/>
    <w:rsid w:val="006B4535"/>
    <w:rsid w:val="006B4EDE"/>
    <w:rsid w:val="006B50E3"/>
    <w:rsid w:val="006B5B3B"/>
    <w:rsid w:val="006B7554"/>
    <w:rsid w:val="006C077B"/>
    <w:rsid w:val="006C0FF0"/>
    <w:rsid w:val="006C1BBC"/>
    <w:rsid w:val="006C4584"/>
    <w:rsid w:val="006C5EBC"/>
    <w:rsid w:val="006C6C63"/>
    <w:rsid w:val="006C6E16"/>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3D2"/>
    <w:rsid w:val="006F6A84"/>
    <w:rsid w:val="006F7D77"/>
    <w:rsid w:val="00700366"/>
    <w:rsid w:val="007028F8"/>
    <w:rsid w:val="00704C90"/>
    <w:rsid w:val="00704CDB"/>
    <w:rsid w:val="00705436"/>
    <w:rsid w:val="007054C2"/>
    <w:rsid w:val="00706665"/>
    <w:rsid w:val="0070678A"/>
    <w:rsid w:val="007106F4"/>
    <w:rsid w:val="007118D5"/>
    <w:rsid w:val="007137C3"/>
    <w:rsid w:val="007151EA"/>
    <w:rsid w:val="00715C08"/>
    <w:rsid w:val="00717074"/>
    <w:rsid w:val="0071755F"/>
    <w:rsid w:val="00717747"/>
    <w:rsid w:val="007203E3"/>
    <w:rsid w:val="007207A5"/>
    <w:rsid w:val="00720D60"/>
    <w:rsid w:val="00721A27"/>
    <w:rsid w:val="00721C6F"/>
    <w:rsid w:val="0072230D"/>
    <w:rsid w:val="0072243A"/>
    <w:rsid w:val="00722761"/>
    <w:rsid w:val="00730285"/>
    <w:rsid w:val="0073083C"/>
    <w:rsid w:val="00730985"/>
    <w:rsid w:val="0073199D"/>
    <w:rsid w:val="007324F1"/>
    <w:rsid w:val="007334E9"/>
    <w:rsid w:val="0073354D"/>
    <w:rsid w:val="007343E3"/>
    <w:rsid w:val="00734FCC"/>
    <w:rsid w:val="007350EE"/>
    <w:rsid w:val="007356AC"/>
    <w:rsid w:val="007407D1"/>
    <w:rsid w:val="007445B9"/>
    <w:rsid w:val="00744BFF"/>
    <w:rsid w:val="007457D1"/>
    <w:rsid w:val="007458C7"/>
    <w:rsid w:val="0074600E"/>
    <w:rsid w:val="007463E4"/>
    <w:rsid w:val="00747F31"/>
    <w:rsid w:val="00750B35"/>
    <w:rsid w:val="00751346"/>
    <w:rsid w:val="00751966"/>
    <w:rsid w:val="00752953"/>
    <w:rsid w:val="00753CE0"/>
    <w:rsid w:val="007577D8"/>
    <w:rsid w:val="007601D0"/>
    <w:rsid w:val="00760245"/>
    <w:rsid w:val="00761724"/>
    <w:rsid w:val="00761A9A"/>
    <w:rsid w:val="00761D4F"/>
    <w:rsid w:val="00761E44"/>
    <w:rsid w:val="00761ED6"/>
    <w:rsid w:val="00761F28"/>
    <w:rsid w:val="00762D16"/>
    <w:rsid w:val="0076341F"/>
    <w:rsid w:val="00766BB9"/>
    <w:rsid w:val="00766CAB"/>
    <w:rsid w:val="00770E10"/>
    <w:rsid w:val="00771571"/>
    <w:rsid w:val="00772A25"/>
    <w:rsid w:val="007752E1"/>
    <w:rsid w:val="00775775"/>
    <w:rsid w:val="0077666E"/>
    <w:rsid w:val="00780283"/>
    <w:rsid w:val="0078170F"/>
    <w:rsid w:val="0078189E"/>
    <w:rsid w:val="007852F6"/>
    <w:rsid w:val="007858F1"/>
    <w:rsid w:val="00785F77"/>
    <w:rsid w:val="0079110E"/>
    <w:rsid w:val="00795882"/>
    <w:rsid w:val="0079674D"/>
    <w:rsid w:val="00796A72"/>
    <w:rsid w:val="007973D8"/>
    <w:rsid w:val="007A029B"/>
    <w:rsid w:val="007A1095"/>
    <w:rsid w:val="007A1226"/>
    <w:rsid w:val="007A3866"/>
    <w:rsid w:val="007A3D89"/>
    <w:rsid w:val="007A651F"/>
    <w:rsid w:val="007A718C"/>
    <w:rsid w:val="007A7CA0"/>
    <w:rsid w:val="007B158C"/>
    <w:rsid w:val="007B19F8"/>
    <w:rsid w:val="007B2234"/>
    <w:rsid w:val="007B2E00"/>
    <w:rsid w:val="007B348C"/>
    <w:rsid w:val="007B55D1"/>
    <w:rsid w:val="007B5B51"/>
    <w:rsid w:val="007B6621"/>
    <w:rsid w:val="007B6896"/>
    <w:rsid w:val="007B68B9"/>
    <w:rsid w:val="007B7459"/>
    <w:rsid w:val="007C09F4"/>
    <w:rsid w:val="007C4E84"/>
    <w:rsid w:val="007C5ADC"/>
    <w:rsid w:val="007C66DF"/>
    <w:rsid w:val="007C6E67"/>
    <w:rsid w:val="007D0374"/>
    <w:rsid w:val="007D2E49"/>
    <w:rsid w:val="007D5E5C"/>
    <w:rsid w:val="007D71BC"/>
    <w:rsid w:val="007E2D48"/>
    <w:rsid w:val="007E314A"/>
    <w:rsid w:val="007E3A12"/>
    <w:rsid w:val="007E4C51"/>
    <w:rsid w:val="007E525B"/>
    <w:rsid w:val="007E5318"/>
    <w:rsid w:val="007E62F0"/>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5C4"/>
    <w:rsid w:val="0081696E"/>
    <w:rsid w:val="00817297"/>
    <w:rsid w:val="00820149"/>
    <w:rsid w:val="0082058A"/>
    <w:rsid w:val="00821AFE"/>
    <w:rsid w:val="0082303E"/>
    <w:rsid w:val="00823391"/>
    <w:rsid w:val="00823EF8"/>
    <w:rsid w:val="0082508E"/>
    <w:rsid w:val="00826CD1"/>
    <w:rsid w:val="008272BD"/>
    <w:rsid w:val="00827B19"/>
    <w:rsid w:val="00831669"/>
    <w:rsid w:val="00831758"/>
    <w:rsid w:val="00833890"/>
    <w:rsid w:val="00833F7F"/>
    <w:rsid w:val="0083523F"/>
    <w:rsid w:val="00836220"/>
    <w:rsid w:val="0083631D"/>
    <w:rsid w:val="0083679D"/>
    <w:rsid w:val="0083778A"/>
    <w:rsid w:val="008379D9"/>
    <w:rsid w:val="008401F8"/>
    <w:rsid w:val="008405F0"/>
    <w:rsid w:val="0084137A"/>
    <w:rsid w:val="00841E91"/>
    <w:rsid w:val="00842818"/>
    <w:rsid w:val="008438CC"/>
    <w:rsid w:val="00843EF2"/>
    <w:rsid w:val="008453F3"/>
    <w:rsid w:val="0084740B"/>
    <w:rsid w:val="00847524"/>
    <w:rsid w:val="00847AC1"/>
    <w:rsid w:val="00847D3C"/>
    <w:rsid w:val="008503D6"/>
    <w:rsid w:val="00853C3C"/>
    <w:rsid w:val="00855152"/>
    <w:rsid w:val="00855281"/>
    <w:rsid w:val="00855428"/>
    <w:rsid w:val="0085637B"/>
    <w:rsid w:val="008630F1"/>
    <w:rsid w:val="0086496D"/>
    <w:rsid w:val="00865A39"/>
    <w:rsid w:val="00866128"/>
    <w:rsid w:val="00867865"/>
    <w:rsid w:val="00870C06"/>
    <w:rsid w:val="008720F4"/>
    <w:rsid w:val="00872F98"/>
    <w:rsid w:val="00873673"/>
    <w:rsid w:val="00873D41"/>
    <w:rsid w:val="0087418F"/>
    <w:rsid w:val="0087510E"/>
    <w:rsid w:val="00876026"/>
    <w:rsid w:val="00876BAF"/>
    <w:rsid w:val="00877FC6"/>
    <w:rsid w:val="00880361"/>
    <w:rsid w:val="00880DF2"/>
    <w:rsid w:val="00881527"/>
    <w:rsid w:val="00882C15"/>
    <w:rsid w:val="008848B1"/>
    <w:rsid w:val="00890E61"/>
    <w:rsid w:val="00891E06"/>
    <w:rsid w:val="008926F7"/>
    <w:rsid w:val="00892A81"/>
    <w:rsid w:val="008936D7"/>
    <w:rsid w:val="00893C43"/>
    <w:rsid w:val="0089425E"/>
    <w:rsid w:val="00895980"/>
    <w:rsid w:val="008959DB"/>
    <w:rsid w:val="00896E4D"/>
    <w:rsid w:val="00896F70"/>
    <w:rsid w:val="00897720"/>
    <w:rsid w:val="00897CDB"/>
    <w:rsid w:val="008A0027"/>
    <w:rsid w:val="008A1A29"/>
    <w:rsid w:val="008A2F61"/>
    <w:rsid w:val="008A5BD7"/>
    <w:rsid w:val="008B41E7"/>
    <w:rsid w:val="008B4C3E"/>
    <w:rsid w:val="008B72EF"/>
    <w:rsid w:val="008C1D74"/>
    <w:rsid w:val="008C270A"/>
    <w:rsid w:val="008C3663"/>
    <w:rsid w:val="008C45A5"/>
    <w:rsid w:val="008C4C2C"/>
    <w:rsid w:val="008C7D72"/>
    <w:rsid w:val="008D1E5B"/>
    <w:rsid w:val="008D209E"/>
    <w:rsid w:val="008D2362"/>
    <w:rsid w:val="008D292D"/>
    <w:rsid w:val="008D4C0A"/>
    <w:rsid w:val="008D5896"/>
    <w:rsid w:val="008D7DE4"/>
    <w:rsid w:val="008E1261"/>
    <w:rsid w:val="008E14E4"/>
    <w:rsid w:val="008E1793"/>
    <w:rsid w:val="008E1CDE"/>
    <w:rsid w:val="008E38B8"/>
    <w:rsid w:val="008E455E"/>
    <w:rsid w:val="008E4FDE"/>
    <w:rsid w:val="008E509D"/>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2DAA"/>
    <w:rsid w:val="00903190"/>
    <w:rsid w:val="00904A2C"/>
    <w:rsid w:val="00905F8E"/>
    <w:rsid w:val="00910D9F"/>
    <w:rsid w:val="00911822"/>
    <w:rsid w:val="0091337F"/>
    <w:rsid w:val="00913664"/>
    <w:rsid w:val="00915A01"/>
    <w:rsid w:val="00915F23"/>
    <w:rsid w:val="00917309"/>
    <w:rsid w:val="00917E23"/>
    <w:rsid w:val="00920014"/>
    <w:rsid w:val="00920E15"/>
    <w:rsid w:val="00921A08"/>
    <w:rsid w:val="00921D00"/>
    <w:rsid w:val="009238A6"/>
    <w:rsid w:val="0092455A"/>
    <w:rsid w:val="00925C80"/>
    <w:rsid w:val="009275FE"/>
    <w:rsid w:val="00932091"/>
    <w:rsid w:val="00932384"/>
    <w:rsid w:val="00932C20"/>
    <w:rsid w:val="00932E3B"/>
    <w:rsid w:val="009336EB"/>
    <w:rsid w:val="00936A6C"/>
    <w:rsid w:val="009402BA"/>
    <w:rsid w:val="009403B4"/>
    <w:rsid w:val="00940488"/>
    <w:rsid w:val="0094274D"/>
    <w:rsid w:val="00943240"/>
    <w:rsid w:val="00944D81"/>
    <w:rsid w:val="009456B2"/>
    <w:rsid w:val="00946F55"/>
    <w:rsid w:val="0094795B"/>
    <w:rsid w:val="009500EC"/>
    <w:rsid w:val="00950D89"/>
    <w:rsid w:val="009537DF"/>
    <w:rsid w:val="00953A92"/>
    <w:rsid w:val="009544AD"/>
    <w:rsid w:val="00955A76"/>
    <w:rsid w:val="00956EAC"/>
    <w:rsid w:val="00957308"/>
    <w:rsid w:val="00957797"/>
    <w:rsid w:val="00957DF2"/>
    <w:rsid w:val="00957E4F"/>
    <w:rsid w:val="00960550"/>
    <w:rsid w:val="00961FC5"/>
    <w:rsid w:val="00962B06"/>
    <w:rsid w:val="00963659"/>
    <w:rsid w:val="00964414"/>
    <w:rsid w:val="009655B0"/>
    <w:rsid w:val="009667C2"/>
    <w:rsid w:val="00967391"/>
    <w:rsid w:val="00970443"/>
    <w:rsid w:val="00972614"/>
    <w:rsid w:val="00973648"/>
    <w:rsid w:val="009739A7"/>
    <w:rsid w:val="00975569"/>
    <w:rsid w:val="0097557C"/>
    <w:rsid w:val="009775CF"/>
    <w:rsid w:val="00991A15"/>
    <w:rsid w:val="0099237E"/>
    <w:rsid w:val="009929A4"/>
    <w:rsid w:val="00992F9A"/>
    <w:rsid w:val="00993710"/>
    <w:rsid w:val="00994330"/>
    <w:rsid w:val="00994931"/>
    <w:rsid w:val="0099500F"/>
    <w:rsid w:val="0099546C"/>
    <w:rsid w:val="009956FB"/>
    <w:rsid w:val="00995A50"/>
    <w:rsid w:val="0099600A"/>
    <w:rsid w:val="009968FA"/>
    <w:rsid w:val="00997072"/>
    <w:rsid w:val="009A229F"/>
    <w:rsid w:val="009A26DD"/>
    <w:rsid w:val="009A5607"/>
    <w:rsid w:val="009A5E48"/>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5F1"/>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4F57"/>
    <w:rsid w:val="009E503F"/>
    <w:rsid w:val="009E56E5"/>
    <w:rsid w:val="009E6CB7"/>
    <w:rsid w:val="009F1B66"/>
    <w:rsid w:val="009F3AB3"/>
    <w:rsid w:val="009F55B2"/>
    <w:rsid w:val="00A003B3"/>
    <w:rsid w:val="00A01A75"/>
    <w:rsid w:val="00A025F9"/>
    <w:rsid w:val="00A02A12"/>
    <w:rsid w:val="00A0524C"/>
    <w:rsid w:val="00A05396"/>
    <w:rsid w:val="00A059A3"/>
    <w:rsid w:val="00A060B3"/>
    <w:rsid w:val="00A06529"/>
    <w:rsid w:val="00A1274B"/>
    <w:rsid w:val="00A134EA"/>
    <w:rsid w:val="00A13979"/>
    <w:rsid w:val="00A13B58"/>
    <w:rsid w:val="00A13EAF"/>
    <w:rsid w:val="00A14B47"/>
    <w:rsid w:val="00A15213"/>
    <w:rsid w:val="00A15DA0"/>
    <w:rsid w:val="00A1631E"/>
    <w:rsid w:val="00A16A5F"/>
    <w:rsid w:val="00A17059"/>
    <w:rsid w:val="00A17AAA"/>
    <w:rsid w:val="00A17AC0"/>
    <w:rsid w:val="00A21966"/>
    <w:rsid w:val="00A21A41"/>
    <w:rsid w:val="00A24522"/>
    <w:rsid w:val="00A256A2"/>
    <w:rsid w:val="00A26892"/>
    <w:rsid w:val="00A26E7E"/>
    <w:rsid w:val="00A27316"/>
    <w:rsid w:val="00A27E96"/>
    <w:rsid w:val="00A3033F"/>
    <w:rsid w:val="00A31527"/>
    <w:rsid w:val="00A32595"/>
    <w:rsid w:val="00A32723"/>
    <w:rsid w:val="00A32DF1"/>
    <w:rsid w:val="00A37CE2"/>
    <w:rsid w:val="00A401E0"/>
    <w:rsid w:val="00A40741"/>
    <w:rsid w:val="00A4113A"/>
    <w:rsid w:val="00A42280"/>
    <w:rsid w:val="00A42B64"/>
    <w:rsid w:val="00A43DF8"/>
    <w:rsid w:val="00A4459B"/>
    <w:rsid w:val="00A44718"/>
    <w:rsid w:val="00A44BE2"/>
    <w:rsid w:val="00A45576"/>
    <w:rsid w:val="00A46A8A"/>
    <w:rsid w:val="00A475CF"/>
    <w:rsid w:val="00A50061"/>
    <w:rsid w:val="00A50381"/>
    <w:rsid w:val="00A5058A"/>
    <w:rsid w:val="00A50A0F"/>
    <w:rsid w:val="00A51E20"/>
    <w:rsid w:val="00A53238"/>
    <w:rsid w:val="00A54712"/>
    <w:rsid w:val="00A54C58"/>
    <w:rsid w:val="00A54F7A"/>
    <w:rsid w:val="00A556B6"/>
    <w:rsid w:val="00A55EC8"/>
    <w:rsid w:val="00A561B1"/>
    <w:rsid w:val="00A5671F"/>
    <w:rsid w:val="00A5685E"/>
    <w:rsid w:val="00A56934"/>
    <w:rsid w:val="00A56E59"/>
    <w:rsid w:val="00A5707B"/>
    <w:rsid w:val="00A570DF"/>
    <w:rsid w:val="00A573C9"/>
    <w:rsid w:val="00A573CD"/>
    <w:rsid w:val="00A6118F"/>
    <w:rsid w:val="00A61497"/>
    <w:rsid w:val="00A6199D"/>
    <w:rsid w:val="00A64C9A"/>
    <w:rsid w:val="00A66F1D"/>
    <w:rsid w:val="00A71318"/>
    <w:rsid w:val="00A71450"/>
    <w:rsid w:val="00A71D9E"/>
    <w:rsid w:val="00A71EFE"/>
    <w:rsid w:val="00A72BBF"/>
    <w:rsid w:val="00A72BCC"/>
    <w:rsid w:val="00A733FC"/>
    <w:rsid w:val="00A75369"/>
    <w:rsid w:val="00A76829"/>
    <w:rsid w:val="00A76D57"/>
    <w:rsid w:val="00A76D5F"/>
    <w:rsid w:val="00A77D36"/>
    <w:rsid w:val="00A83737"/>
    <w:rsid w:val="00A8385B"/>
    <w:rsid w:val="00A845C9"/>
    <w:rsid w:val="00A849B0"/>
    <w:rsid w:val="00A8728A"/>
    <w:rsid w:val="00A87849"/>
    <w:rsid w:val="00A9041C"/>
    <w:rsid w:val="00A91188"/>
    <w:rsid w:val="00A91FD3"/>
    <w:rsid w:val="00A9277C"/>
    <w:rsid w:val="00A95D6F"/>
    <w:rsid w:val="00A95E27"/>
    <w:rsid w:val="00A9622E"/>
    <w:rsid w:val="00A96E34"/>
    <w:rsid w:val="00A97646"/>
    <w:rsid w:val="00A9786A"/>
    <w:rsid w:val="00AA0265"/>
    <w:rsid w:val="00AA104E"/>
    <w:rsid w:val="00AA28A0"/>
    <w:rsid w:val="00AA33A6"/>
    <w:rsid w:val="00AA49C0"/>
    <w:rsid w:val="00AA632E"/>
    <w:rsid w:val="00AA7A26"/>
    <w:rsid w:val="00AA7E25"/>
    <w:rsid w:val="00AB0263"/>
    <w:rsid w:val="00AB297E"/>
    <w:rsid w:val="00AB2DDB"/>
    <w:rsid w:val="00AB2FA6"/>
    <w:rsid w:val="00AB491C"/>
    <w:rsid w:val="00AB49DE"/>
    <w:rsid w:val="00AB4B7D"/>
    <w:rsid w:val="00AB5B79"/>
    <w:rsid w:val="00AB5E3B"/>
    <w:rsid w:val="00AB6CE2"/>
    <w:rsid w:val="00AC04F4"/>
    <w:rsid w:val="00AC0FEF"/>
    <w:rsid w:val="00AC18AC"/>
    <w:rsid w:val="00AC2247"/>
    <w:rsid w:val="00AC38E5"/>
    <w:rsid w:val="00AC639F"/>
    <w:rsid w:val="00AC6948"/>
    <w:rsid w:val="00AC703E"/>
    <w:rsid w:val="00AC7266"/>
    <w:rsid w:val="00AC7D23"/>
    <w:rsid w:val="00AD009F"/>
    <w:rsid w:val="00AD0545"/>
    <w:rsid w:val="00AD0CB5"/>
    <w:rsid w:val="00AD1CA2"/>
    <w:rsid w:val="00AD3101"/>
    <w:rsid w:val="00AD431F"/>
    <w:rsid w:val="00AD6B5A"/>
    <w:rsid w:val="00AD73EA"/>
    <w:rsid w:val="00AD77C9"/>
    <w:rsid w:val="00AE0778"/>
    <w:rsid w:val="00AE0EA7"/>
    <w:rsid w:val="00AE275F"/>
    <w:rsid w:val="00AE358E"/>
    <w:rsid w:val="00AE50C5"/>
    <w:rsid w:val="00AE6B50"/>
    <w:rsid w:val="00AE70DE"/>
    <w:rsid w:val="00AE7791"/>
    <w:rsid w:val="00AE7FB9"/>
    <w:rsid w:val="00AF0BDE"/>
    <w:rsid w:val="00AF0EF3"/>
    <w:rsid w:val="00AF1A29"/>
    <w:rsid w:val="00AF1E50"/>
    <w:rsid w:val="00AF2819"/>
    <w:rsid w:val="00AF4322"/>
    <w:rsid w:val="00AF4B7D"/>
    <w:rsid w:val="00AF6E10"/>
    <w:rsid w:val="00AF7B6D"/>
    <w:rsid w:val="00AF7B70"/>
    <w:rsid w:val="00B00025"/>
    <w:rsid w:val="00B02918"/>
    <w:rsid w:val="00B032FB"/>
    <w:rsid w:val="00B04BE7"/>
    <w:rsid w:val="00B04D67"/>
    <w:rsid w:val="00B05693"/>
    <w:rsid w:val="00B07012"/>
    <w:rsid w:val="00B10714"/>
    <w:rsid w:val="00B1332E"/>
    <w:rsid w:val="00B14DF5"/>
    <w:rsid w:val="00B153CA"/>
    <w:rsid w:val="00B15438"/>
    <w:rsid w:val="00B16443"/>
    <w:rsid w:val="00B20774"/>
    <w:rsid w:val="00B20AE2"/>
    <w:rsid w:val="00B226C5"/>
    <w:rsid w:val="00B24417"/>
    <w:rsid w:val="00B244D3"/>
    <w:rsid w:val="00B24D45"/>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4B08"/>
    <w:rsid w:val="00B46D15"/>
    <w:rsid w:val="00B5074B"/>
    <w:rsid w:val="00B515CA"/>
    <w:rsid w:val="00B51F38"/>
    <w:rsid w:val="00B52858"/>
    <w:rsid w:val="00B53613"/>
    <w:rsid w:val="00B53667"/>
    <w:rsid w:val="00B5367B"/>
    <w:rsid w:val="00B53EF1"/>
    <w:rsid w:val="00B556A6"/>
    <w:rsid w:val="00B566A4"/>
    <w:rsid w:val="00B56E01"/>
    <w:rsid w:val="00B60BF5"/>
    <w:rsid w:val="00B616C6"/>
    <w:rsid w:val="00B627BB"/>
    <w:rsid w:val="00B65D42"/>
    <w:rsid w:val="00B671BF"/>
    <w:rsid w:val="00B67586"/>
    <w:rsid w:val="00B71728"/>
    <w:rsid w:val="00B720FB"/>
    <w:rsid w:val="00B7272E"/>
    <w:rsid w:val="00B74337"/>
    <w:rsid w:val="00B7478F"/>
    <w:rsid w:val="00B75319"/>
    <w:rsid w:val="00B75B36"/>
    <w:rsid w:val="00B764E7"/>
    <w:rsid w:val="00B771B5"/>
    <w:rsid w:val="00B80254"/>
    <w:rsid w:val="00B8044F"/>
    <w:rsid w:val="00B80762"/>
    <w:rsid w:val="00B8476E"/>
    <w:rsid w:val="00B866FE"/>
    <w:rsid w:val="00B87D27"/>
    <w:rsid w:val="00B91810"/>
    <w:rsid w:val="00B91CA7"/>
    <w:rsid w:val="00B92483"/>
    <w:rsid w:val="00B93F61"/>
    <w:rsid w:val="00B94CF8"/>
    <w:rsid w:val="00B95276"/>
    <w:rsid w:val="00B95543"/>
    <w:rsid w:val="00B95A28"/>
    <w:rsid w:val="00B95DC6"/>
    <w:rsid w:val="00BA12ED"/>
    <w:rsid w:val="00BA1956"/>
    <w:rsid w:val="00BA1A69"/>
    <w:rsid w:val="00BA1DF9"/>
    <w:rsid w:val="00BA212F"/>
    <w:rsid w:val="00BA358E"/>
    <w:rsid w:val="00BA4576"/>
    <w:rsid w:val="00BA4752"/>
    <w:rsid w:val="00BA4850"/>
    <w:rsid w:val="00BA58B9"/>
    <w:rsid w:val="00BA7874"/>
    <w:rsid w:val="00BB1628"/>
    <w:rsid w:val="00BB18E8"/>
    <w:rsid w:val="00BB19BC"/>
    <w:rsid w:val="00BB21C6"/>
    <w:rsid w:val="00BB3FBD"/>
    <w:rsid w:val="00BB4F97"/>
    <w:rsid w:val="00BB7D07"/>
    <w:rsid w:val="00BB7DA7"/>
    <w:rsid w:val="00BB7E75"/>
    <w:rsid w:val="00BC0BFE"/>
    <w:rsid w:val="00BC1756"/>
    <w:rsid w:val="00BC31C0"/>
    <w:rsid w:val="00BC3A33"/>
    <w:rsid w:val="00BC4897"/>
    <w:rsid w:val="00BC5164"/>
    <w:rsid w:val="00BC5AAF"/>
    <w:rsid w:val="00BC6463"/>
    <w:rsid w:val="00BC69CE"/>
    <w:rsid w:val="00BC6DB3"/>
    <w:rsid w:val="00BC70FA"/>
    <w:rsid w:val="00BC7C60"/>
    <w:rsid w:val="00BC7F58"/>
    <w:rsid w:val="00BD3163"/>
    <w:rsid w:val="00BD3548"/>
    <w:rsid w:val="00BD4776"/>
    <w:rsid w:val="00BD4C55"/>
    <w:rsid w:val="00BD51DC"/>
    <w:rsid w:val="00BD57E1"/>
    <w:rsid w:val="00BD68DA"/>
    <w:rsid w:val="00BD6B47"/>
    <w:rsid w:val="00BD7526"/>
    <w:rsid w:val="00BE0B79"/>
    <w:rsid w:val="00BE38FF"/>
    <w:rsid w:val="00BE46E3"/>
    <w:rsid w:val="00BE5131"/>
    <w:rsid w:val="00BE57CD"/>
    <w:rsid w:val="00BE6FEE"/>
    <w:rsid w:val="00BF03D5"/>
    <w:rsid w:val="00BF04BA"/>
    <w:rsid w:val="00BF0F23"/>
    <w:rsid w:val="00BF1114"/>
    <w:rsid w:val="00BF3A5F"/>
    <w:rsid w:val="00BF3D94"/>
    <w:rsid w:val="00BF4A05"/>
    <w:rsid w:val="00BF7CDB"/>
    <w:rsid w:val="00C0089E"/>
    <w:rsid w:val="00C01B9A"/>
    <w:rsid w:val="00C02E4B"/>
    <w:rsid w:val="00C038D4"/>
    <w:rsid w:val="00C03AF8"/>
    <w:rsid w:val="00C04200"/>
    <w:rsid w:val="00C050F2"/>
    <w:rsid w:val="00C0554F"/>
    <w:rsid w:val="00C05E82"/>
    <w:rsid w:val="00C06CEC"/>
    <w:rsid w:val="00C0748F"/>
    <w:rsid w:val="00C10070"/>
    <w:rsid w:val="00C103F8"/>
    <w:rsid w:val="00C107B6"/>
    <w:rsid w:val="00C11B3F"/>
    <w:rsid w:val="00C1244A"/>
    <w:rsid w:val="00C1246F"/>
    <w:rsid w:val="00C133F6"/>
    <w:rsid w:val="00C1360D"/>
    <w:rsid w:val="00C13A7A"/>
    <w:rsid w:val="00C15D47"/>
    <w:rsid w:val="00C162F3"/>
    <w:rsid w:val="00C16302"/>
    <w:rsid w:val="00C1640E"/>
    <w:rsid w:val="00C166B7"/>
    <w:rsid w:val="00C17E97"/>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39D1"/>
    <w:rsid w:val="00C443F2"/>
    <w:rsid w:val="00C473E5"/>
    <w:rsid w:val="00C50BB0"/>
    <w:rsid w:val="00C51762"/>
    <w:rsid w:val="00C51A56"/>
    <w:rsid w:val="00C56065"/>
    <w:rsid w:val="00C61511"/>
    <w:rsid w:val="00C63519"/>
    <w:rsid w:val="00C70185"/>
    <w:rsid w:val="00C709D6"/>
    <w:rsid w:val="00C70D6B"/>
    <w:rsid w:val="00C722B8"/>
    <w:rsid w:val="00C72F36"/>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2DEF"/>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602C"/>
    <w:rsid w:val="00CA62A2"/>
    <w:rsid w:val="00CA6D00"/>
    <w:rsid w:val="00CA7D07"/>
    <w:rsid w:val="00CB0959"/>
    <w:rsid w:val="00CB1F8F"/>
    <w:rsid w:val="00CB27C4"/>
    <w:rsid w:val="00CB28E0"/>
    <w:rsid w:val="00CB56BF"/>
    <w:rsid w:val="00CB5CC0"/>
    <w:rsid w:val="00CB632E"/>
    <w:rsid w:val="00CB7941"/>
    <w:rsid w:val="00CC1A46"/>
    <w:rsid w:val="00CC284B"/>
    <w:rsid w:val="00CC3374"/>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6CC4"/>
    <w:rsid w:val="00CF7415"/>
    <w:rsid w:val="00CF78F9"/>
    <w:rsid w:val="00CF7D22"/>
    <w:rsid w:val="00D004C2"/>
    <w:rsid w:val="00D00CAC"/>
    <w:rsid w:val="00D03346"/>
    <w:rsid w:val="00D041D2"/>
    <w:rsid w:val="00D0483A"/>
    <w:rsid w:val="00D0606B"/>
    <w:rsid w:val="00D07164"/>
    <w:rsid w:val="00D0748A"/>
    <w:rsid w:val="00D12096"/>
    <w:rsid w:val="00D12FBF"/>
    <w:rsid w:val="00D132B2"/>
    <w:rsid w:val="00D16F2B"/>
    <w:rsid w:val="00D202DF"/>
    <w:rsid w:val="00D20E97"/>
    <w:rsid w:val="00D20FF5"/>
    <w:rsid w:val="00D23468"/>
    <w:rsid w:val="00D235B5"/>
    <w:rsid w:val="00D25AA9"/>
    <w:rsid w:val="00D26301"/>
    <w:rsid w:val="00D27790"/>
    <w:rsid w:val="00D30950"/>
    <w:rsid w:val="00D30DB7"/>
    <w:rsid w:val="00D31AF6"/>
    <w:rsid w:val="00D333BF"/>
    <w:rsid w:val="00D33C70"/>
    <w:rsid w:val="00D34488"/>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714"/>
    <w:rsid w:val="00D62BA7"/>
    <w:rsid w:val="00D638EC"/>
    <w:rsid w:val="00D63D28"/>
    <w:rsid w:val="00D6739E"/>
    <w:rsid w:val="00D6759E"/>
    <w:rsid w:val="00D67A8C"/>
    <w:rsid w:val="00D70185"/>
    <w:rsid w:val="00D70214"/>
    <w:rsid w:val="00D7027D"/>
    <w:rsid w:val="00D710EF"/>
    <w:rsid w:val="00D717DA"/>
    <w:rsid w:val="00D71989"/>
    <w:rsid w:val="00D73F21"/>
    <w:rsid w:val="00D75153"/>
    <w:rsid w:val="00D75CD3"/>
    <w:rsid w:val="00D7621E"/>
    <w:rsid w:val="00D773F9"/>
    <w:rsid w:val="00D77DD7"/>
    <w:rsid w:val="00D811C8"/>
    <w:rsid w:val="00D813AB"/>
    <w:rsid w:val="00D8141E"/>
    <w:rsid w:val="00D82BCA"/>
    <w:rsid w:val="00D83420"/>
    <w:rsid w:val="00D83DD0"/>
    <w:rsid w:val="00D84A75"/>
    <w:rsid w:val="00D85532"/>
    <w:rsid w:val="00D85E2D"/>
    <w:rsid w:val="00D90654"/>
    <w:rsid w:val="00D917BE"/>
    <w:rsid w:val="00D9256F"/>
    <w:rsid w:val="00D92FB0"/>
    <w:rsid w:val="00D93CBA"/>
    <w:rsid w:val="00D941BD"/>
    <w:rsid w:val="00D948A6"/>
    <w:rsid w:val="00D953C5"/>
    <w:rsid w:val="00D96BFD"/>
    <w:rsid w:val="00D96C23"/>
    <w:rsid w:val="00DA1B75"/>
    <w:rsid w:val="00DA1CC3"/>
    <w:rsid w:val="00DA3262"/>
    <w:rsid w:val="00DA4418"/>
    <w:rsid w:val="00DA5476"/>
    <w:rsid w:val="00DA5D0C"/>
    <w:rsid w:val="00DA5FB9"/>
    <w:rsid w:val="00DA6E30"/>
    <w:rsid w:val="00DA6E84"/>
    <w:rsid w:val="00DB0179"/>
    <w:rsid w:val="00DB0283"/>
    <w:rsid w:val="00DB04EF"/>
    <w:rsid w:val="00DB1A2C"/>
    <w:rsid w:val="00DB3517"/>
    <w:rsid w:val="00DB438E"/>
    <w:rsid w:val="00DB49D8"/>
    <w:rsid w:val="00DB4F1C"/>
    <w:rsid w:val="00DB6950"/>
    <w:rsid w:val="00DB7DDA"/>
    <w:rsid w:val="00DC06AF"/>
    <w:rsid w:val="00DC144F"/>
    <w:rsid w:val="00DC15F6"/>
    <w:rsid w:val="00DC21D2"/>
    <w:rsid w:val="00DC2EAF"/>
    <w:rsid w:val="00DC34E8"/>
    <w:rsid w:val="00DC3DC2"/>
    <w:rsid w:val="00DC4728"/>
    <w:rsid w:val="00DC47F5"/>
    <w:rsid w:val="00DC7CBD"/>
    <w:rsid w:val="00DD1DB2"/>
    <w:rsid w:val="00DD2E98"/>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DF6CF9"/>
    <w:rsid w:val="00E00160"/>
    <w:rsid w:val="00E004BF"/>
    <w:rsid w:val="00E02338"/>
    <w:rsid w:val="00E029B8"/>
    <w:rsid w:val="00E0302B"/>
    <w:rsid w:val="00E03FC0"/>
    <w:rsid w:val="00E0453A"/>
    <w:rsid w:val="00E04A9D"/>
    <w:rsid w:val="00E05815"/>
    <w:rsid w:val="00E06BEB"/>
    <w:rsid w:val="00E06F5B"/>
    <w:rsid w:val="00E07160"/>
    <w:rsid w:val="00E116DE"/>
    <w:rsid w:val="00E12079"/>
    <w:rsid w:val="00E1244B"/>
    <w:rsid w:val="00E125A6"/>
    <w:rsid w:val="00E1271A"/>
    <w:rsid w:val="00E17B0C"/>
    <w:rsid w:val="00E20BB2"/>
    <w:rsid w:val="00E22B4B"/>
    <w:rsid w:val="00E231DA"/>
    <w:rsid w:val="00E25D5E"/>
    <w:rsid w:val="00E26DA0"/>
    <w:rsid w:val="00E26DB1"/>
    <w:rsid w:val="00E2702E"/>
    <w:rsid w:val="00E27FE7"/>
    <w:rsid w:val="00E30793"/>
    <w:rsid w:val="00E3079E"/>
    <w:rsid w:val="00E30CDE"/>
    <w:rsid w:val="00E31491"/>
    <w:rsid w:val="00E31CE6"/>
    <w:rsid w:val="00E34407"/>
    <w:rsid w:val="00E344AF"/>
    <w:rsid w:val="00E345A7"/>
    <w:rsid w:val="00E351B3"/>
    <w:rsid w:val="00E35969"/>
    <w:rsid w:val="00E35BF9"/>
    <w:rsid w:val="00E35E26"/>
    <w:rsid w:val="00E36319"/>
    <w:rsid w:val="00E3733F"/>
    <w:rsid w:val="00E3769C"/>
    <w:rsid w:val="00E40DD6"/>
    <w:rsid w:val="00E4206A"/>
    <w:rsid w:val="00E42555"/>
    <w:rsid w:val="00E44178"/>
    <w:rsid w:val="00E441FC"/>
    <w:rsid w:val="00E44972"/>
    <w:rsid w:val="00E44A39"/>
    <w:rsid w:val="00E44D44"/>
    <w:rsid w:val="00E45EF6"/>
    <w:rsid w:val="00E46509"/>
    <w:rsid w:val="00E507BA"/>
    <w:rsid w:val="00E51449"/>
    <w:rsid w:val="00E52531"/>
    <w:rsid w:val="00E537BE"/>
    <w:rsid w:val="00E539BB"/>
    <w:rsid w:val="00E53BCC"/>
    <w:rsid w:val="00E5784C"/>
    <w:rsid w:val="00E57AAD"/>
    <w:rsid w:val="00E60C90"/>
    <w:rsid w:val="00E6198A"/>
    <w:rsid w:val="00E620BD"/>
    <w:rsid w:val="00E62DDA"/>
    <w:rsid w:val="00E63890"/>
    <w:rsid w:val="00E67649"/>
    <w:rsid w:val="00E71C03"/>
    <w:rsid w:val="00E71FEF"/>
    <w:rsid w:val="00E7263A"/>
    <w:rsid w:val="00E73BEB"/>
    <w:rsid w:val="00E7407B"/>
    <w:rsid w:val="00E744DE"/>
    <w:rsid w:val="00E75ADC"/>
    <w:rsid w:val="00E76794"/>
    <w:rsid w:val="00E76CE7"/>
    <w:rsid w:val="00E778F2"/>
    <w:rsid w:val="00E810B2"/>
    <w:rsid w:val="00E814A9"/>
    <w:rsid w:val="00E81958"/>
    <w:rsid w:val="00E819F2"/>
    <w:rsid w:val="00E82AC8"/>
    <w:rsid w:val="00E903C1"/>
    <w:rsid w:val="00E91C84"/>
    <w:rsid w:val="00E92590"/>
    <w:rsid w:val="00E9393A"/>
    <w:rsid w:val="00E94152"/>
    <w:rsid w:val="00E95C82"/>
    <w:rsid w:val="00E9657C"/>
    <w:rsid w:val="00E975A1"/>
    <w:rsid w:val="00E97A98"/>
    <w:rsid w:val="00E97EAD"/>
    <w:rsid w:val="00EA02EA"/>
    <w:rsid w:val="00EA105E"/>
    <w:rsid w:val="00EA12EC"/>
    <w:rsid w:val="00EA16CF"/>
    <w:rsid w:val="00EA19CC"/>
    <w:rsid w:val="00EA1CE9"/>
    <w:rsid w:val="00EA24BE"/>
    <w:rsid w:val="00EA3249"/>
    <w:rsid w:val="00EA3F24"/>
    <w:rsid w:val="00EA6EDA"/>
    <w:rsid w:val="00EA7869"/>
    <w:rsid w:val="00EB211F"/>
    <w:rsid w:val="00EB57A4"/>
    <w:rsid w:val="00EB5A0A"/>
    <w:rsid w:val="00EB6118"/>
    <w:rsid w:val="00EB71B2"/>
    <w:rsid w:val="00EC05A6"/>
    <w:rsid w:val="00EC0631"/>
    <w:rsid w:val="00EC1699"/>
    <w:rsid w:val="00EC18A9"/>
    <w:rsid w:val="00EC224B"/>
    <w:rsid w:val="00EC3EB0"/>
    <w:rsid w:val="00EC45A2"/>
    <w:rsid w:val="00EC46A8"/>
    <w:rsid w:val="00EC56BE"/>
    <w:rsid w:val="00EC6DF8"/>
    <w:rsid w:val="00EC6F9C"/>
    <w:rsid w:val="00EC7B2B"/>
    <w:rsid w:val="00EC7CE3"/>
    <w:rsid w:val="00ED204A"/>
    <w:rsid w:val="00ED263C"/>
    <w:rsid w:val="00ED2A01"/>
    <w:rsid w:val="00ED5470"/>
    <w:rsid w:val="00ED5733"/>
    <w:rsid w:val="00EE17C8"/>
    <w:rsid w:val="00EE2697"/>
    <w:rsid w:val="00EE433B"/>
    <w:rsid w:val="00EE524F"/>
    <w:rsid w:val="00EE62E7"/>
    <w:rsid w:val="00EE6746"/>
    <w:rsid w:val="00EE6B74"/>
    <w:rsid w:val="00EE7168"/>
    <w:rsid w:val="00EE7382"/>
    <w:rsid w:val="00EE7724"/>
    <w:rsid w:val="00EF05A9"/>
    <w:rsid w:val="00EF0FA5"/>
    <w:rsid w:val="00EF1256"/>
    <w:rsid w:val="00EF1545"/>
    <w:rsid w:val="00EF16E4"/>
    <w:rsid w:val="00EF3D23"/>
    <w:rsid w:val="00EF54AF"/>
    <w:rsid w:val="00EF7458"/>
    <w:rsid w:val="00EF76C2"/>
    <w:rsid w:val="00F0290A"/>
    <w:rsid w:val="00F03227"/>
    <w:rsid w:val="00F10E78"/>
    <w:rsid w:val="00F1322F"/>
    <w:rsid w:val="00F1473E"/>
    <w:rsid w:val="00F16924"/>
    <w:rsid w:val="00F20017"/>
    <w:rsid w:val="00F2136F"/>
    <w:rsid w:val="00F244D2"/>
    <w:rsid w:val="00F24588"/>
    <w:rsid w:val="00F26199"/>
    <w:rsid w:val="00F2637F"/>
    <w:rsid w:val="00F26A89"/>
    <w:rsid w:val="00F308F3"/>
    <w:rsid w:val="00F30AD8"/>
    <w:rsid w:val="00F30B17"/>
    <w:rsid w:val="00F31218"/>
    <w:rsid w:val="00F32C64"/>
    <w:rsid w:val="00F33BE5"/>
    <w:rsid w:val="00F342A5"/>
    <w:rsid w:val="00F35A5A"/>
    <w:rsid w:val="00F366DC"/>
    <w:rsid w:val="00F36C6B"/>
    <w:rsid w:val="00F36E9F"/>
    <w:rsid w:val="00F3743C"/>
    <w:rsid w:val="00F3781E"/>
    <w:rsid w:val="00F40443"/>
    <w:rsid w:val="00F4073B"/>
    <w:rsid w:val="00F40D0A"/>
    <w:rsid w:val="00F41B07"/>
    <w:rsid w:val="00F436A6"/>
    <w:rsid w:val="00F43D65"/>
    <w:rsid w:val="00F43F52"/>
    <w:rsid w:val="00F45834"/>
    <w:rsid w:val="00F45CE8"/>
    <w:rsid w:val="00F4783D"/>
    <w:rsid w:val="00F50B4B"/>
    <w:rsid w:val="00F50DC8"/>
    <w:rsid w:val="00F50EC8"/>
    <w:rsid w:val="00F519A7"/>
    <w:rsid w:val="00F55601"/>
    <w:rsid w:val="00F561DE"/>
    <w:rsid w:val="00F61E52"/>
    <w:rsid w:val="00F638EA"/>
    <w:rsid w:val="00F656D3"/>
    <w:rsid w:val="00F65D32"/>
    <w:rsid w:val="00F6630F"/>
    <w:rsid w:val="00F67255"/>
    <w:rsid w:val="00F677BD"/>
    <w:rsid w:val="00F716FA"/>
    <w:rsid w:val="00F7233C"/>
    <w:rsid w:val="00F7334E"/>
    <w:rsid w:val="00F73F66"/>
    <w:rsid w:val="00F75459"/>
    <w:rsid w:val="00F75FCC"/>
    <w:rsid w:val="00F76F61"/>
    <w:rsid w:val="00F77CF2"/>
    <w:rsid w:val="00F812BB"/>
    <w:rsid w:val="00F815CB"/>
    <w:rsid w:val="00F81696"/>
    <w:rsid w:val="00F8341E"/>
    <w:rsid w:val="00F9220A"/>
    <w:rsid w:val="00F938EE"/>
    <w:rsid w:val="00F93C29"/>
    <w:rsid w:val="00F93EFA"/>
    <w:rsid w:val="00F9488D"/>
    <w:rsid w:val="00F949A7"/>
    <w:rsid w:val="00F967AD"/>
    <w:rsid w:val="00FA03DF"/>
    <w:rsid w:val="00FA0C4E"/>
    <w:rsid w:val="00FA39B8"/>
    <w:rsid w:val="00FA40E6"/>
    <w:rsid w:val="00FA4156"/>
    <w:rsid w:val="00FA5168"/>
    <w:rsid w:val="00FA7C08"/>
    <w:rsid w:val="00FB0D89"/>
    <w:rsid w:val="00FB1367"/>
    <w:rsid w:val="00FB1B12"/>
    <w:rsid w:val="00FB21E2"/>
    <w:rsid w:val="00FB2942"/>
    <w:rsid w:val="00FB45AA"/>
    <w:rsid w:val="00FB7011"/>
    <w:rsid w:val="00FB7524"/>
    <w:rsid w:val="00FB7CFB"/>
    <w:rsid w:val="00FC0AFB"/>
    <w:rsid w:val="00FC0EE7"/>
    <w:rsid w:val="00FC0F13"/>
    <w:rsid w:val="00FC455D"/>
    <w:rsid w:val="00FC4BD4"/>
    <w:rsid w:val="00FC7896"/>
    <w:rsid w:val="00FD4371"/>
    <w:rsid w:val="00FE113A"/>
    <w:rsid w:val="00FE2BB4"/>
    <w:rsid w:val="00FE4A5F"/>
    <w:rsid w:val="00FE55C0"/>
    <w:rsid w:val="00FE5619"/>
    <w:rsid w:val="00FE78DE"/>
    <w:rsid w:val="00FF0A5D"/>
    <w:rsid w:val="00FF27AD"/>
    <w:rsid w:val="00FF3A81"/>
    <w:rsid w:val="00FF7779"/>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link w:val="CommentTextChar"/>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link w:val="FootnoteTextChar"/>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paragraph" w:customStyle="1" w:styleId="xmsonormal">
    <w:name w:val="x_msonormal"/>
    <w:basedOn w:val="Normal"/>
    <w:uiPriority w:val="99"/>
    <w:rsid w:val="00C01B9A"/>
    <w:rPr>
      <w:rFonts w:ascii="Calibri" w:eastAsiaTheme="minorHAnsi" w:hAnsi="Calibri" w:cs="Calibri"/>
      <w:color w:val="auto"/>
      <w:sz w:val="22"/>
      <w:szCs w:val="22"/>
    </w:rPr>
  </w:style>
  <w:style w:type="paragraph" w:customStyle="1" w:styleId="Default">
    <w:name w:val="Default"/>
    <w:rsid w:val="00C01B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rap.ngo/resources/guide/waste-prevention-activities/garden-waste/home-composting-costs-and-impac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fl.gov.uk/modes/driving/ultra-low-emission-zo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fl.gov.uk/modes/driving/low-emission-zon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dencca.org/content/uploads/2021/10/4210.9-Camden-Schools-Climate-v6-FIN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C839D638-ABE0-4CB3-95BB-B15006211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05F7F58E-D2AD-4107-998B-BFE749BF7B38}">
  <ds:schemaRefs>
    <ds:schemaRef ds:uri="8a1413f0-80f7-4807-ab5f-d310adea75f0"/>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d3625f93-684f-4343-a19c-181047c99c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MoL_REPORT_TEMPLATE</Template>
  <TotalTime>407</TotalTime>
  <Pages>12</Pages>
  <Words>6127</Words>
  <Characters>36490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226</cp:revision>
  <cp:lastPrinted>2022-01-28T23:49:00Z</cp:lastPrinted>
  <dcterms:created xsi:type="dcterms:W3CDTF">2025-07-16T15:49:00Z</dcterms:created>
  <dcterms:modified xsi:type="dcterms:W3CDTF">2025-10-15T15:48:00Z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