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6000A" w14:textId="77777777" w:rsidR="0097019B" w:rsidRDefault="0097019B" w:rsidP="0097019B">
      <w:pPr>
        <w:pStyle w:val="Level1Heading"/>
      </w:pPr>
      <w:r>
        <w:t>Charlton Riverside</w:t>
      </w:r>
    </w:p>
    <w:p w14:paraId="36170127" w14:textId="095C635E" w:rsidR="00FD2649" w:rsidRDefault="0097019B" w:rsidP="0097019B">
      <w:pPr>
        <w:pStyle w:val="Heading1"/>
      </w:pPr>
      <w:r>
        <w:t>Planning Application Document List</w:t>
      </w:r>
    </w:p>
    <w:p w14:paraId="13DB4903" w14:textId="77777777" w:rsidR="0097019B" w:rsidRDefault="0097019B" w:rsidP="00FD2649">
      <w:pPr>
        <w:spacing w:line="300" w:lineRule="exact"/>
      </w:pPr>
    </w:p>
    <w:tbl>
      <w:tblPr>
        <w:tblStyle w:val="QuodTablev5"/>
        <w:tblW w:w="5000" w:type="pct"/>
        <w:tblLook w:val="04A0" w:firstRow="1" w:lastRow="0" w:firstColumn="1" w:lastColumn="0" w:noHBand="0" w:noVBand="1"/>
      </w:tblPr>
      <w:tblGrid>
        <w:gridCol w:w="7514"/>
        <w:gridCol w:w="2124"/>
      </w:tblGrid>
      <w:tr w:rsidR="0097019B" w:rsidRPr="00BE4BBB" w14:paraId="1C69E965" w14:textId="77777777" w:rsidTr="009701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98" w:type="pct"/>
            <w:shd w:val="clear" w:color="auto" w:fill="009FE3" w:themeFill="background2"/>
            <w:vAlign w:val="top"/>
          </w:tcPr>
          <w:p w14:paraId="2B940798" w14:textId="74CC7265" w:rsidR="0097019B" w:rsidRPr="0097019B" w:rsidRDefault="0097019B" w:rsidP="0097019B">
            <w:pPr>
              <w:rPr>
                <w:b/>
                <w:bCs/>
                <w:color w:val="FFFFFF" w:themeColor="background1"/>
              </w:rPr>
            </w:pPr>
            <w:r w:rsidRPr="0097019B">
              <w:rPr>
                <w:b/>
                <w:bCs/>
                <w:color w:val="FFFFFF" w:themeColor="background1"/>
              </w:rPr>
              <w:t>December 2018 Submission</w:t>
            </w:r>
          </w:p>
        </w:tc>
        <w:tc>
          <w:tcPr>
            <w:tcW w:w="1102" w:type="pct"/>
            <w:shd w:val="clear" w:color="auto" w:fill="009FE3" w:themeFill="background2"/>
            <w:vAlign w:val="top"/>
          </w:tcPr>
          <w:p w14:paraId="68F409AA" w14:textId="624D7524" w:rsidR="0097019B" w:rsidRPr="0097019B" w:rsidRDefault="0097019B" w:rsidP="009701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97019B">
              <w:rPr>
                <w:b/>
                <w:bCs/>
                <w:color w:val="FFFFFF" w:themeColor="background1"/>
              </w:rPr>
              <w:t>Date</w:t>
            </w:r>
          </w:p>
        </w:tc>
      </w:tr>
      <w:tr w:rsidR="0097019B" w:rsidRPr="00BE4BBB" w14:paraId="58A71E52" w14:textId="77777777" w:rsidTr="009E58DA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8" w:type="pct"/>
            <w:vAlign w:val="top"/>
          </w:tcPr>
          <w:p w14:paraId="262B807D" w14:textId="5093C802" w:rsidR="0097019B" w:rsidRPr="00BE4BBB" w:rsidRDefault="0097019B" w:rsidP="0097019B">
            <w:r w:rsidRPr="009D5468">
              <w:t>Design and Access Statement</w:t>
            </w:r>
          </w:p>
        </w:tc>
        <w:tc>
          <w:tcPr>
            <w:tcW w:w="1102" w:type="pct"/>
            <w:vAlign w:val="top"/>
          </w:tcPr>
          <w:p w14:paraId="6DED091C" w14:textId="506CDE13" w:rsidR="0097019B" w:rsidRPr="00BE4BBB" w:rsidRDefault="0097019B" w:rsidP="00970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5468">
              <w:t>December 2017</w:t>
            </w:r>
          </w:p>
        </w:tc>
      </w:tr>
      <w:tr w:rsidR="0097019B" w:rsidRPr="00BE4BBB" w14:paraId="03BACF46" w14:textId="77777777" w:rsidTr="009E58DA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8" w:type="pct"/>
            <w:vAlign w:val="top"/>
          </w:tcPr>
          <w:p w14:paraId="1E430A28" w14:textId="7B906793" w:rsidR="0097019B" w:rsidRPr="00BE4BBB" w:rsidRDefault="0097019B" w:rsidP="0097019B">
            <w:r w:rsidRPr="009D5468">
              <w:t>Design and Access Statement Addendum</w:t>
            </w:r>
          </w:p>
        </w:tc>
        <w:tc>
          <w:tcPr>
            <w:tcW w:w="1102" w:type="pct"/>
            <w:vAlign w:val="top"/>
          </w:tcPr>
          <w:p w14:paraId="0CE95642" w14:textId="6DE26916" w:rsidR="0097019B" w:rsidRPr="00BE4BBB" w:rsidRDefault="0097019B" w:rsidP="00970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5468">
              <w:t>December 2018</w:t>
            </w:r>
          </w:p>
        </w:tc>
      </w:tr>
      <w:tr w:rsidR="0097019B" w:rsidRPr="00BE4BBB" w14:paraId="5558C0C4" w14:textId="77777777" w:rsidTr="009E58DA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8" w:type="pct"/>
            <w:vAlign w:val="top"/>
          </w:tcPr>
          <w:p w14:paraId="30AE73F1" w14:textId="21E66668" w:rsidR="0097019B" w:rsidRPr="00F03DF6" w:rsidRDefault="0097019B" w:rsidP="0097019B">
            <w:pPr>
              <w:rPr>
                <w:color w:val="auto"/>
                <w:highlight w:val="green"/>
              </w:rPr>
            </w:pPr>
            <w:r w:rsidRPr="00F03DF6">
              <w:rPr>
                <w:color w:val="auto"/>
                <w:highlight w:val="green"/>
              </w:rPr>
              <w:t>Landscape and Biodiversity DAS Addendum</w:t>
            </w:r>
          </w:p>
        </w:tc>
        <w:tc>
          <w:tcPr>
            <w:tcW w:w="1102" w:type="pct"/>
            <w:vAlign w:val="top"/>
          </w:tcPr>
          <w:p w14:paraId="2FA2B147" w14:textId="1EF36F89" w:rsidR="0097019B" w:rsidRPr="00BE4BBB" w:rsidRDefault="0097019B" w:rsidP="00970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5468">
              <w:t>December 2018</w:t>
            </w:r>
          </w:p>
        </w:tc>
      </w:tr>
      <w:tr w:rsidR="0097019B" w:rsidRPr="00BE4BBB" w14:paraId="61807276" w14:textId="77777777" w:rsidTr="009E58DA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8" w:type="pct"/>
            <w:vAlign w:val="top"/>
          </w:tcPr>
          <w:p w14:paraId="48E7F66B" w14:textId="7C0AA6BE" w:rsidR="0097019B" w:rsidRPr="00BE4BBB" w:rsidRDefault="0097019B" w:rsidP="0097019B">
            <w:r w:rsidRPr="009D5468">
              <w:t>Environmental Statement Non-Technical Summary</w:t>
            </w:r>
          </w:p>
        </w:tc>
        <w:tc>
          <w:tcPr>
            <w:tcW w:w="1102" w:type="pct"/>
            <w:vAlign w:val="top"/>
          </w:tcPr>
          <w:p w14:paraId="05E55133" w14:textId="3FABCE45" w:rsidR="0097019B" w:rsidRPr="00BE4BBB" w:rsidRDefault="0097019B" w:rsidP="00970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5468">
              <w:t>December 2018</w:t>
            </w:r>
          </w:p>
        </w:tc>
      </w:tr>
      <w:tr w:rsidR="0097019B" w:rsidRPr="00BE4BBB" w14:paraId="59D6FD92" w14:textId="77777777" w:rsidTr="009E58DA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8" w:type="pct"/>
            <w:vAlign w:val="top"/>
          </w:tcPr>
          <w:p w14:paraId="262CB97E" w14:textId="3D1501A9" w:rsidR="0097019B" w:rsidRPr="00BE4BBB" w:rsidRDefault="0097019B" w:rsidP="0097019B">
            <w:r w:rsidRPr="009D5468">
              <w:t>Environmental Statement Volume I: Main Report</w:t>
            </w:r>
          </w:p>
        </w:tc>
        <w:tc>
          <w:tcPr>
            <w:tcW w:w="1102" w:type="pct"/>
            <w:vAlign w:val="top"/>
          </w:tcPr>
          <w:p w14:paraId="1CD4E4C7" w14:textId="69ED8D01" w:rsidR="0097019B" w:rsidRPr="00BE4BBB" w:rsidRDefault="0097019B" w:rsidP="00970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5468">
              <w:t>December 2017</w:t>
            </w:r>
          </w:p>
        </w:tc>
      </w:tr>
      <w:tr w:rsidR="0097019B" w:rsidRPr="00BE4BBB" w14:paraId="36E61343" w14:textId="77777777" w:rsidTr="009E58DA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8" w:type="pct"/>
            <w:vAlign w:val="top"/>
          </w:tcPr>
          <w:p w14:paraId="27CAB723" w14:textId="59474CAF" w:rsidR="0097019B" w:rsidRPr="00BE4BBB" w:rsidRDefault="0097019B" w:rsidP="0097019B">
            <w:r w:rsidRPr="009D5468">
              <w:t>Environmental Statement Volume II: TVHIA</w:t>
            </w:r>
          </w:p>
        </w:tc>
        <w:tc>
          <w:tcPr>
            <w:tcW w:w="1102" w:type="pct"/>
            <w:vAlign w:val="top"/>
          </w:tcPr>
          <w:p w14:paraId="26E07F2D" w14:textId="1F55AFF1" w:rsidR="0097019B" w:rsidRPr="00BE4BBB" w:rsidRDefault="0097019B" w:rsidP="00970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5468">
              <w:t>December 2017</w:t>
            </w:r>
          </w:p>
        </w:tc>
      </w:tr>
      <w:tr w:rsidR="0097019B" w:rsidRPr="00BE4BBB" w14:paraId="7291088E" w14:textId="77777777" w:rsidTr="009E58DA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8" w:type="pct"/>
            <w:vAlign w:val="top"/>
          </w:tcPr>
          <w:p w14:paraId="337DC0EA" w14:textId="354B6646" w:rsidR="0097019B" w:rsidRPr="00BE4BBB" w:rsidRDefault="0097019B" w:rsidP="0097019B">
            <w:r w:rsidRPr="009D5468">
              <w:t>Environmental Statement Volume III: Technical Appendices</w:t>
            </w:r>
          </w:p>
        </w:tc>
        <w:tc>
          <w:tcPr>
            <w:tcW w:w="1102" w:type="pct"/>
            <w:vAlign w:val="top"/>
          </w:tcPr>
          <w:p w14:paraId="7A5EA719" w14:textId="289F6E56" w:rsidR="0097019B" w:rsidRPr="00BE4BBB" w:rsidRDefault="0097019B" w:rsidP="00970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5468">
              <w:t>December 2017</w:t>
            </w:r>
          </w:p>
        </w:tc>
      </w:tr>
      <w:tr w:rsidR="0097019B" w:rsidRPr="00BE4BBB" w14:paraId="54DF2594" w14:textId="77777777" w:rsidTr="009E58DA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8" w:type="pct"/>
            <w:vAlign w:val="top"/>
          </w:tcPr>
          <w:p w14:paraId="41022A52" w14:textId="0758AA18" w:rsidR="0097019B" w:rsidRPr="00BE4BBB" w:rsidRDefault="0097019B" w:rsidP="0097019B">
            <w:r w:rsidRPr="009D5468">
              <w:t>Addendum Environmental Statement Volume I: Main Report</w:t>
            </w:r>
          </w:p>
        </w:tc>
        <w:tc>
          <w:tcPr>
            <w:tcW w:w="1102" w:type="pct"/>
            <w:vAlign w:val="top"/>
          </w:tcPr>
          <w:p w14:paraId="0B1E53A6" w14:textId="6F820DD1" w:rsidR="0097019B" w:rsidRPr="00BE4BBB" w:rsidRDefault="0097019B" w:rsidP="00970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5468">
              <w:t>December 2018</w:t>
            </w:r>
          </w:p>
        </w:tc>
      </w:tr>
      <w:tr w:rsidR="0097019B" w:rsidRPr="00BE4BBB" w14:paraId="75075B65" w14:textId="77777777" w:rsidTr="009E58DA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8" w:type="pct"/>
            <w:vAlign w:val="top"/>
          </w:tcPr>
          <w:p w14:paraId="0FB18D83" w14:textId="6B59067B" w:rsidR="0097019B" w:rsidRPr="00BE4BBB" w:rsidRDefault="0097019B" w:rsidP="0097019B">
            <w:r w:rsidRPr="009D5468">
              <w:t>Addendum Environmental Statement Volume II: TVHIA</w:t>
            </w:r>
          </w:p>
        </w:tc>
        <w:tc>
          <w:tcPr>
            <w:tcW w:w="1102" w:type="pct"/>
            <w:vAlign w:val="top"/>
          </w:tcPr>
          <w:p w14:paraId="298E9FE6" w14:textId="515A8AC1" w:rsidR="0097019B" w:rsidRPr="00BE4BBB" w:rsidRDefault="0097019B" w:rsidP="00970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5468">
              <w:t>December 2018</w:t>
            </w:r>
          </w:p>
        </w:tc>
      </w:tr>
      <w:tr w:rsidR="0097019B" w:rsidRPr="00BE4BBB" w14:paraId="670E22D6" w14:textId="77777777" w:rsidTr="009E58DA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8" w:type="pct"/>
            <w:vAlign w:val="top"/>
          </w:tcPr>
          <w:p w14:paraId="2DF0B431" w14:textId="1989E183" w:rsidR="0097019B" w:rsidRPr="00BE4BBB" w:rsidRDefault="0097019B" w:rsidP="0097019B">
            <w:r w:rsidRPr="009D5468">
              <w:t>Addendum Environmental Statement Volume III: Technical Appendices</w:t>
            </w:r>
          </w:p>
        </w:tc>
        <w:tc>
          <w:tcPr>
            <w:tcW w:w="1102" w:type="pct"/>
            <w:vAlign w:val="top"/>
          </w:tcPr>
          <w:p w14:paraId="063D872F" w14:textId="599D186F" w:rsidR="0097019B" w:rsidRPr="00BE4BBB" w:rsidRDefault="0097019B" w:rsidP="00970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5468">
              <w:t>December 2018</w:t>
            </w:r>
          </w:p>
        </w:tc>
      </w:tr>
      <w:tr w:rsidR="0097019B" w:rsidRPr="00BE4BBB" w14:paraId="7801148C" w14:textId="77777777" w:rsidTr="009E58DA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8" w:type="pct"/>
            <w:vAlign w:val="top"/>
          </w:tcPr>
          <w:p w14:paraId="245B491B" w14:textId="7ABF3CDA" w:rsidR="0097019B" w:rsidRPr="00BE4BBB" w:rsidRDefault="0097019B" w:rsidP="0097019B">
            <w:r w:rsidRPr="009D5468">
              <w:t>Planning Statement</w:t>
            </w:r>
          </w:p>
        </w:tc>
        <w:tc>
          <w:tcPr>
            <w:tcW w:w="1102" w:type="pct"/>
            <w:vAlign w:val="top"/>
          </w:tcPr>
          <w:p w14:paraId="5D1050B9" w14:textId="158E71EE" w:rsidR="0097019B" w:rsidRPr="00BE4BBB" w:rsidRDefault="0097019B" w:rsidP="00970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5468">
              <w:t>December 2016</w:t>
            </w:r>
          </w:p>
        </w:tc>
      </w:tr>
      <w:tr w:rsidR="0097019B" w:rsidRPr="00BE4BBB" w14:paraId="7B513994" w14:textId="77777777" w:rsidTr="009E58DA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8" w:type="pct"/>
            <w:vAlign w:val="top"/>
          </w:tcPr>
          <w:p w14:paraId="5C7E2B0E" w14:textId="14B57F52" w:rsidR="0097019B" w:rsidRPr="00BE4BBB" w:rsidRDefault="0097019B" w:rsidP="0097019B">
            <w:r w:rsidRPr="009D5468">
              <w:t>Planning Statement Addendum</w:t>
            </w:r>
          </w:p>
        </w:tc>
        <w:tc>
          <w:tcPr>
            <w:tcW w:w="1102" w:type="pct"/>
            <w:vAlign w:val="top"/>
          </w:tcPr>
          <w:p w14:paraId="6F469D03" w14:textId="11E227B0" w:rsidR="0097019B" w:rsidRPr="00BE4BBB" w:rsidRDefault="0097019B" w:rsidP="00970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5468">
              <w:t>December 2017</w:t>
            </w:r>
          </w:p>
        </w:tc>
      </w:tr>
      <w:tr w:rsidR="0097019B" w:rsidRPr="00BE4BBB" w14:paraId="0D3122C3" w14:textId="77777777" w:rsidTr="009E58DA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8" w:type="pct"/>
            <w:vAlign w:val="top"/>
          </w:tcPr>
          <w:p w14:paraId="761AE044" w14:textId="2C193593" w:rsidR="0097019B" w:rsidRPr="00BE4BBB" w:rsidRDefault="0097019B" w:rsidP="0097019B">
            <w:r w:rsidRPr="009D5468">
              <w:t>Statement of Community Involvement</w:t>
            </w:r>
          </w:p>
        </w:tc>
        <w:tc>
          <w:tcPr>
            <w:tcW w:w="1102" w:type="pct"/>
            <w:vAlign w:val="top"/>
          </w:tcPr>
          <w:p w14:paraId="001A9A80" w14:textId="5E290970" w:rsidR="0097019B" w:rsidRPr="00BE4BBB" w:rsidRDefault="0097019B" w:rsidP="00970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5468">
              <w:t>December 2016</w:t>
            </w:r>
          </w:p>
        </w:tc>
      </w:tr>
      <w:tr w:rsidR="0097019B" w:rsidRPr="00BE4BBB" w14:paraId="7E8C37F1" w14:textId="77777777" w:rsidTr="009E58DA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8" w:type="pct"/>
            <w:vAlign w:val="top"/>
          </w:tcPr>
          <w:p w14:paraId="310F4FC2" w14:textId="675C0100" w:rsidR="0097019B" w:rsidRPr="00BE4BBB" w:rsidRDefault="0097019B" w:rsidP="0097019B">
            <w:r w:rsidRPr="009D5468">
              <w:t>Statement of Community Involvement Addendum</w:t>
            </w:r>
          </w:p>
        </w:tc>
        <w:tc>
          <w:tcPr>
            <w:tcW w:w="1102" w:type="pct"/>
            <w:vAlign w:val="top"/>
          </w:tcPr>
          <w:p w14:paraId="337392CE" w14:textId="4F9F4BBE" w:rsidR="0097019B" w:rsidRPr="00BE4BBB" w:rsidRDefault="0097019B" w:rsidP="00970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5468">
              <w:t>March 2018</w:t>
            </w:r>
          </w:p>
        </w:tc>
      </w:tr>
      <w:tr w:rsidR="0097019B" w:rsidRPr="00BE4BBB" w14:paraId="40A5871F" w14:textId="77777777" w:rsidTr="009E58DA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8" w:type="pct"/>
            <w:vAlign w:val="top"/>
          </w:tcPr>
          <w:p w14:paraId="644B1D66" w14:textId="2D29A3B2" w:rsidR="0097019B" w:rsidRPr="00BE4BBB" w:rsidRDefault="0097019B" w:rsidP="0097019B">
            <w:r w:rsidRPr="009D5468">
              <w:t>Transport Assessment</w:t>
            </w:r>
          </w:p>
        </w:tc>
        <w:tc>
          <w:tcPr>
            <w:tcW w:w="1102" w:type="pct"/>
            <w:vAlign w:val="top"/>
          </w:tcPr>
          <w:p w14:paraId="30B3ADD8" w14:textId="3179BE2E" w:rsidR="0097019B" w:rsidRPr="00BE4BBB" w:rsidRDefault="0097019B" w:rsidP="00970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5468">
              <w:t>December 2017</w:t>
            </w:r>
          </w:p>
        </w:tc>
      </w:tr>
      <w:tr w:rsidR="0097019B" w:rsidRPr="00BE4BBB" w14:paraId="6BBDE1D8" w14:textId="77777777" w:rsidTr="009E58DA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8" w:type="pct"/>
            <w:vAlign w:val="top"/>
          </w:tcPr>
          <w:p w14:paraId="293D7978" w14:textId="2681AE60" w:rsidR="0097019B" w:rsidRPr="00BE4BBB" w:rsidRDefault="0097019B" w:rsidP="0097019B">
            <w:r w:rsidRPr="009D5468">
              <w:t>Transport Assessment Addendum</w:t>
            </w:r>
          </w:p>
        </w:tc>
        <w:tc>
          <w:tcPr>
            <w:tcW w:w="1102" w:type="pct"/>
            <w:vAlign w:val="top"/>
          </w:tcPr>
          <w:p w14:paraId="3669B5D4" w14:textId="580B4D2C" w:rsidR="0097019B" w:rsidRPr="00BE4BBB" w:rsidRDefault="0097019B" w:rsidP="00970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5468">
              <w:t>December 2018</w:t>
            </w:r>
          </w:p>
        </w:tc>
      </w:tr>
      <w:tr w:rsidR="0097019B" w:rsidRPr="00BE4BBB" w14:paraId="11DB3A53" w14:textId="77777777" w:rsidTr="009E58DA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8" w:type="pct"/>
            <w:vAlign w:val="top"/>
          </w:tcPr>
          <w:p w14:paraId="6E8E027E" w14:textId="535603B5" w:rsidR="0097019B" w:rsidRPr="00BE4BBB" w:rsidRDefault="003422C5" w:rsidP="0097019B">
            <w:r w:rsidRPr="003422C5">
              <w:rPr>
                <w:highlight w:val="green"/>
              </w:rPr>
              <w:t>Land Use and Employment Study</w:t>
            </w:r>
            <w:bookmarkStart w:id="0" w:name="_GoBack"/>
            <w:bookmarkEnd w:id="0"/>
          </w:p>
        </w:tc>
        <w:tc>
          <w:tcPr>
            <w:tcW w:w="1102" w:type="pct"/>
            <w:vAlign w:val="top"/>
          </w:tcPr>
          <w:p w14:paraId="590292AF" w14:textId="17049EDD" w:rsidR="0097019B" w:rsidRPr="00BE4BBB" w:rsidRDefault="003422C5" w:rsidP="00970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November</w:t>
            </w:r>
            <w:r w:rsidR="0097019B" w:rsidRPr="009D5468">
              <w:t xml:space="preserve"> 2016</w:t>
            </w:r>
          </w:p>
        </w:tc>
      </w:tr>
      <w:tr w:rsidR="0097019B" w:rsidRPr="00BE4BBB" w14:paraId="4D45023E" w14:textId="77777777" w:rsidTr="009E58DA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8" w:type="pct"/>
            <w:vAlign w:val="top"/>
          </w:tcPr>
          <w:p w14:paraId="2259424B" w14:textId="2C817B97" w:rsidR="0097019B" w:rsidRPr="00BE4BBB" w:rsidRDefault="0097019B" w:rsidP="0097019B">
            <w:r w:rsidRPr="0004105F">
              <w:rPr>
                <w:highlight w:val="green"/>
              </w:rPr>
              <w:t>Energy Statement</w:t>
            </w:r>
          </w:p>
        </w:tc>
        <w:tc>
          <w:tcPr>
            <w:tcW w:w="1102" w:type="pct"/>
            <w:vAlign w:val="top"/>
          </w:tcPr>
          <w:p w14:paraId="5550FD4E" w14:textId="7E6F1B3B" w:rsidR="0097019B" w:rsidRPr="00BE4BBB" w:rsidRDefault="0097019B" w:rsidP="00970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5468">
              <w:t>December 2018</w:t>
            </w:r>
          </w:p>
        </w:tc>
      </w:tr>
      <w:tr w:rsidR="0097019B" w:rsidRPr="00BE4BBB" w14:paraId="4383B584" w14:textId="77777777" w:rsidTr="009E58DA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8" w:type="pct"/>
            <w:vAlign w:val="top"/>
          </w:tcPr>
          <w:p w14:paraId="6B73EF12" w14:textId="07749C4D" w:rsidR="0097019B" w:rsidRPr="00BE4BBB" w:rsidRDefault="0097019B" w:rsidP="0097019B">
            <w:r w:rsidRPr="009D5468">
              <w:t>Sustainability Statement</w:t>
            </w:r>
          </w:p>
        </w:tc>
        <w:tc>
          <w:tcPr>
            <w:tcW w:w="1102" w:type="pct"/>
            <w:vAlign w:val="top"/>
          </w:tcPr>
          <w:p w14:paraId="59A76A9E" w14:textId="1F9CDED0" w:rsidR="0097019B" w:rsidRPr="00BE4BBB" w:rsidRDefault="0097019B" w:rsidP="00970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5468">
              <w:t>December 2016</w:t>
            </w:r>
          </w:p>
        </w:tc>
      </w:tr>
      <w:tr w:rsidR="0097019B" w:rsidRPr="00BE4BBB" w14:paraId="079033FB" w14:textId="77777777" w:rsidTr="009E58DA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8" w:type="pct"/>
            <w:vAlign w:val="top"/>
          </w:tcPr>
          <w:p w14:paraId="1171302D" w14:textId="601C84D0" w:rsidR="0097019B" w:rsidRPr="00BE4BBB" w:rsidRDefault="0097019B" w:rsidP="0097019B">
            <w:r w:rsidRPr="009D5468">
              <w:t>Sustainability Statement Addendum</w:t>
            </w:r>
          </w:p>
        </w:tc>
        <w:tc>
          <w:tcPr>
            <w:tcW w:w="1102" w:type="pct"/>
            <w:vAlign w:val="top"/>
          </w:tcPr>
          <w:p w14:paraId="3E51EAF7" w14:textId="412002B1" w:rsidR="0097019B" w:rsidRPr="00BE4BBB" w:rsidRDefault="0097019B" w:rsidP="00970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5468">
              <w:t>December 2017</w:t>
            </w:r>
          </w:p>
        </w:tc>
      </w:tr>
      <w:tr w:rsidR="0097019B" w:rsidRPr="00BE4BBB" w14:paraId="3E549E21" w14:textId="77777777" w:rsidTr="009E58DA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8" w:type="pct"/>
            <w:vAlign w:val="top"/>
          </w:tcPr>
          <w:p w14:paraId="4226DBEE" w14:textId="0414260F" w:rsidR="0097019B" w:rsidRPr="00BE4BBB" w:rsidRDefault="0097019B" w:rsidP="0097019B">
            <w:r w:rsidRPr="009D5468">
              <w:t>BREEAM Pre-Assessment December</w:t>
            </w:r>
          </w:p>
        </w:tc>
        <w:tc>
          <w:tcPr>
            <w:tcW w:w="1102" w:type="pct"/>
            <w:vAlign w:val="top"/>
          </w:tcPr>
          <w:p w14:paraId="67D018B1" w14:textId="1404B431" w:rsidR="0097019B" w:rsidRPr="00BE4BBB" w:rsidRDefault="0097019B" w:rsidP="00970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5468">
              <w:t>December 2016</w:t>
            </w:r>
          </w:p>
        </w:tc>
      </w:tr>
      <w:tr w:rsidR="0097019B" w:rsidRPr="00BE4BBB" w14:paraId="7A7654DC" w14:textId="77777777" w:rsidTr="009E58DA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8" w:type="pct"/>
            <w:vAlign w:val="top"/>
          </w:tcPr>
          <w:p w14:paraId="4F43308E" w14:textId="13816BC2" w:rsidR="0097019B" w:rsidRPr="00BE4BBB" w:rsidRDefault="0097019B" w:rsidP="0097019B">
            <w:r w:rsidRPr="009D5468">
              <w:t>BREEAM Pre-Assessment Addendum</w:t>
            </w:r>
          </w:p>
        </w:tc>
        <w:tc>
          <w:tcPr>
            <w:tcW w:w="1102" w:type="pct"/>
            <w:vAlign w:val="top"/>
          </w:tcPr>
          <w:p w14:paraId="5FAA85E2" w14:textId="670FAE8B" w:rsidR="0097019B" w:rsidRPr="00BE4BBB" w:rsidRDefault="0097019B" w:rsidP="00970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5468">
              <w:t>December 2017</w:t>
            </w:r>
          </w:p>
        </w:tc>
      </w:tr>
      <w:tr w:rsidR="0097019B" w:rsidRPr="00BE4BBB" w14:paraId="7F7EF6DF" w14:textId="77777777" w:rsidTr="009E58DA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8" w:type="pct"/>
            <w:vAlign w:val="top"/>
          </w:tcPr>
          <w:p w14:paraId="28A26366" w14:textId="5FA7E5C2" w:rsidR="0097019B" w:rsidRPr="00BE4BBB" w:rsidRDefault="0097019B" w:rsidP="0097019B">
            <w:r w:rsidRPr="009D5468">
              <w:t>Internal Daylight and Sunlight Report</w:t>
            </w:r>
          </w:p>
        </w:tc>
        <w:tc>
          <w:tcPr>
            <w:tcW w:w="1102" w:type="pct"/>
            <w:vAlign w:val="top"/>
          </w:tcPr>
          <w:p w14:paraId="78CC140C" w14:textId="47262675" w:rsidR="0097019B" w:rsidRPr="00BE4BBB" w:rsidRDefault="0097019B" w:rsidP="00970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5468">
              <w:t>December 2018</w:t>
            </w:r>
          </w:p>
        </w:tc>
      </w:tr>
      <w:tr w:rsidR="0097019B" w:rsidRPr="00BE4BBB" w14:paraId="46440A3B" w14:textId="77777777" w:rsidTr="009E58DA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8" w:type="pct"/>
            <w:vAlign w:val="top"/>
          </w:tcPr>
          <w:p w14:paraId="44D1B74E" w14:textId="1D9E2E53" w:rsidR="0097019B" w:rsidRPr="00BE4BBB" w:rsidRDefault="0097019B" w:rsidP="0097019B">
            <w:r w:rsidRPr="009D5468">
              <w:t>Utilities Assessment</w:t>
            </w:r>
          </w:p>
        </w:tc>
        <w:tc>
          <w:tcPr>
            <w:tcW w:w="1102" w:type="pct"/>
            <w:vAlign w:val="top"/>
          </w:tcPr>
          <w:p w14:paraId="3C721390" w14:textId="5863D522" w:rsidR="0097019B" w:rsidRPr="00BE4BBB" w:rsidRDefault="0097019B" w:rsidP="00970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5468">
              <w:t>December 2017</w:t>
            </w:r>
          </w:p>
        </w:tc>
      </w:tr>
      <w:tr w:rsidR="0097019B" w:rsidRPr="00BE4BBB" w14:paraId="15169289" w14:textId="77777777" w:rsidTr="009E58DA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8" w:type="pct"/>
            <w:vAlign w:val="top"/>
          </w:tcPr>
          <w:p w14:paraId="3B49438A" w14:textId="120D1AE4" w:rsidR="0097019B" w:rsidRPr="00BE4BBB" w:rsidRDefault="0097019B" w:rsidP="0097019B">
            <w:r w:rsidRPr="00502AA4">
              <w:t>Viability Assessment</w:t>
            </w:r>
          </w:p>
        </w:tc>
        <w:tc>
          <w:tcPr>
            <w:tcW w:w="1102" w:type="pct"/>
            <w:vAlign w:val="top"/>
          </w:tcPr>
          <w:p w14:paraId="04B0D144" w14:textId="1BCD5F71" w:rsidR="0097019B" w:rsidRPr="00BE4BBB" w:rsidRDefault="0097019B" w:rsidP="00970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2AA4">
              <w:t>December 2016</w:t>
            </w:r>
          </w:p>
        </w:tc>
      </w:tr>
      <w:tr w:rsidR="0097019B" w:rsidRPr="00BE4BBB" w14:paraId="050D3A00" w14:textId="77777777" w:rsidTr="009E58DA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8" w:type="pct"/>
            <w:vAlign w:val="top"/>
          </w:tcPr>
          <w:p w14:paraId="1E004985" w14:textId="30D337E3" w:rsidR="0097019B" w:rsidRPr="00BE4BBB" w:rsidRDefault="0097019B" w:rsidP="0097019B">
            <w:r w:rsidRPr="00502AA4">
              <w:t>GVA Viability Update Letter dated 15.01.18</w:t>
            </w:r>
          </w:p>
        </w:tc>
        <w:tc>
          <w:tcPr>
            <w:tcW w:w="1102" w:type="pct"/>
            <w:vAlign w:val="top"/>
          </w:tcPr>
          <w:p w14:paraId="0C112C31" w14:textId="3213BE08" w:rsidR="0097019B" w:rsidRPr="00BE4BBB" w:rsidRDefault="0097019B" w:rsidP="00970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2AA4">
              <w:t>January 2018</w:t>
            </w:r>
          </w:p>
        </w:tc>
      </w:tr>
      <w:tr w:rsidR="0097019B" w:rsidRPr="00BE4BBB" w14:paraId="4377ED8A" w14:textId="77777777" w:rsidTr="009E58DA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8" w:type="pct"/>
            <w:vAlign w:val="top"/>
          </w:tcPr>
          <w:p w14:paraId="6776C433" w14:textId="3A6E0615" w:rsidR="0097019B" w:rsidRPr="00BE4BBB" w:rsidRDefault="0097019B" w:rsidP="0097019B">
            <w:r w:rsidRPr="00502AA4">
              <w:t>Arboricultural Impact Assessment</w:t>
            </w:r>
          </w:p>
        </w:tc>
        <w:tc>
          <w:tcPr>
            <w:tcW w:w="1102" w:type="pct"/>
            <w:vAlign w:val="top"/>
          </w:tcPr>
          <w:p w14:paraId="5251CD31" w14:textId="29EC30EB" w:rsidR="0097019B" w:rsidRPr="00BE4BBB" w:rsidRDefault="0097019B" w:rsidP="00970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2AA4">
              <w:t>December 2016</w:t>
            </w:r>
          </w:p>
        </w:tc>
      </w:tr>
      <w:tr w:rsidR="0097019B" w:rsidRPr="00BE4BBB" w14:paraId="1B5F75CC" w14:textId="77777777" w:rsidTr="009E58DA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8" w:type="pct"/>
            <w:vAlign w:val="top"/>
          </w:tcPr>
          <w:p w14:paraId="6AE0AE88" w14:textId="651D6051" w:rsidR="0097019B" w:rsidRPr="00BE4BBB" w:rsidRDefault="0097019B" w:rsidP="0097019B">
            <w:r w:rsidRPr="00502AA4">
              <w:t>Ramboll EIA Implications Letter dated 21.02.18</w:t>
            </w:r>
          </w:p>
        </w:tc>
        <w:tc>
          <w:tcPr>
            <w:tcW w:w="1102" w:type="pct"/>
            <w:vAlign w:val="top"/>
          </w:tcPr>
          <w:p w14:paraId="48948AB8" w14:textId="3304DF10" w:rsidR="0097019B" w:rsidRPr="00BE4BBB" w:rsidRDefault="0097019B" w:rsidP="00970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2AA4">
              <w:t>February 2018</w:t>
            </w:r>
          </w:p>
        </w:tc>
      </w:tr>
      <w:tr w:rsidR="0097019B" w:rsidRPr="00BE4BBB" w14:paraId="037A8D52" w14:textId="77777777" w:rsidTr="009E58DA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8" w:type="pct"/>
            <w:vAlign w:val="top"/>
          </w:tcPr>
          <w:p w14:paraId="3836C3E3" w14:textId="5CEE4845" w:rsidR="0097019B" w:rsidRPr="00BE4BBB" w:rsidRDefault="0097019B" w:rsidP="0097019B">
            <w:r w:rsidRPr="00502AA4">
              <w:lastRenderedPageBreak/>
              <w:t>Ramboll EIA Response Letter dated 23.02.18</w:t>
            </w:r>
          </w:p>
        </w:tc>
        <w:tc>
          <w:tcPr>
            <w:tcW w:w="1102" w:type="pct"/>
            <w:vAlign w:val="top"/>
          </w:tcPr>
          <w:p w14:paraId="2805BED2" w14:textId="3C5768A4" w:rsidR="0097019B" w:rsidRPr="00BE4BBB" w:rsidRDefault="0097019B" w:rsidP="00970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2AA4">
              <w:t>February 2018</w:t>
            </w:r>
          </w:p>
        </w:tc>
      </w:tr>
      <w:tr w:rsidR="0097019B" w:rsidRPr="00BE4BBB" w14:paraId="57DACDD2" w14:textId="77777777" w:rsidTr="009E58DA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8" w:type="pct"/>
            <w:vAlign w:val="top"/>
          </w:tcPr>
          <w:p w14:paraId="07F199C5" w14:textId="005632CD" w:rsidR="0097019B" w:rsidRPr="00BE4BBB" w:rsidRDefault="0097019B" w:rsidP="0097019B">
            <w:r w:rsidRPr="00502AA4">
              <w:t>EB7 Daylight, Sunlight, Overshadowing and Solar Glare Letter dated 21.02.18</w:t>
            </w:r>
          </w:p>
        </w:tc>
        <w:tc>
          <w:tcPr>
            <w:tcW w:w="1102" w:type="pct"/>
            <w:vAlign w:val="top"/>
          </w:tcPr>
          <w:p w14:paraId="5AA4C14E" w14:textId="05E78013" w:rsidR="0097019B" w:rsidRPr="00BE4BBB" w:rsidRDefault="0097019B" w:rsidP="00970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2AA4">
              <w:t>February 2018</w:t>
            </w:r>
          </w:p>
        </w:tc>
      </w:tr>
      <w:tr w:rsidR="0097019B" w:rsidRPr="00BE4BBB" w14:paraId="64D1411D" w14:textId="77777777" w:rsidTr="009E58DA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8" w:type="pct"/>
            <w:vAlign w:val="top"/>
          </w:tcPr>
          <w:p w14:paraId="0016C4FE" w14:textId="1D2902B7" w:rsidR="0097019B" w:rsidRPr="00BE4BBB" w:rsidRDefault="0097019B" w:rsidP="0097019B">
            <w:r w:rsidRPr="00502AA4">
              <w:t>GVA Scheme Revisions Letter dated 19.02.18</w:t>
            </w:r>
          </w:p>
        </w:tc>
        <w:tc>
          <w:tcPr>
            <w:tcW w:w="1102" w:type="pct"/>
            <w:vAlign w:val="top"/>
          </w:tcPr>
          <w:p w14:paraId="048FE446" w14:textId="4959F5F7" w:rsidR="0097019B" w:rsidRPr="00BE4BBB" w:rsidRDefault="0097019B" w:rsidP="00970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2AA4">
              <w:t>February 2018</w:t>
            </w:r>
          </w:p>
        </w:tc>
      </w:tr>
      <w:tr w:rsidR="0097019B" w:rsidRPr="00BE4BBB" w14:paraId="1313706B" w14:textId="77777777" w:rsidTr="009E58DA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8" w:type="pct"/>
            <w:vAlign w:val="top"/>
          </w:tcPr>
          <w:p w14:paraId="4ABBDC90" w14:textId="1B3DE354" w:rsidR="0097019B" w:rsidRPr="00BE4BBB" w:rsidRDefault="0097019B" w:rsidP="0097019B">
            <w:r w:rsidRPr="00502AA4">
              <w:t>GVA Scheme Revisions Letter dated 19.02.18</w:t>
            </w:r>
          </w:p>
        </w:tc>
        <w:tc>
          <w:tcPr>
            <w:tcW w:w="1102" w:type="pct"/>
            <w:vAlign w:val="top"/>
          </w:tcPr>
          <w:p w14:paraId="240950CA" w14:textId="3046E08A" w:rsidR="0097019B" w:rsidRPr="00BE4BBB" w:rsidRDefault="0097019B" w:rsidP="00970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2AA4">
              <w:t>February 2018</w:t>
            </w:r>
          </w:p>
        </w:tc>
      </w:tr>
      <w:tr w:rsidR="0097019B" w:rsidRPr="00BE4BBB" w14:paraId="4921D411" w14:textId="77777777" w:rsidTr="009E58DA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8" w:type="pct"/>
            <w:vAlign w:val="top"/>
          </w:tcPr>
          <w:p w14:paraId="6BCC63CD" w14:textId="2A20CB80" w:rsidR="0097019B" w:rsidRPr="000E5077" w:rsidRDefault="0097019B" w:rsidP="0097019B">
            <w:pPr>
              <w:rPr>
                <w:highlight w:val="yellow"/>
              </w:rPr>
            </w:pPr>
            <w:r w:rsidRPr="0004105F">
              <w:rPr>
                <w:highlight w:val="green"/>
              </w:rPr>
              <w:t>Glenny Tenant Relocation Strategy dated 20.02.18</w:t>
            </w:r>
          </w:p>
        </w:tc>
        <w:tc>
          <w:tcPr>
            <w:tcW w:w="1102" w:type="pct"/>
            <w:vAlign w:val="top"/>
          </w:tcPr>
          <w:p w14:paraId="1B1DB2C0" w14:textId="472BBE46" w:rsidR="0097019B" w:rsidRPr="00BE4BBB" w:rsidRDefault="0097019B" w:rsidP="00970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2AA4">
              <w:t>February 2018</w:t>
            </w:r>
          </w:p>
        </w:tc>
      </w:tr>
      <w:tr w:rsidR="0097019B" w:rsidRPr="00BE4BBB" w14:paraId="6A82D11E" w14:textId="77777777" w:rsidTr="009E58DA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8" w:type="pct"/>
            <w:vAlign w:val="top"/>
          </w:tcPr>
          <w:p w14:paraId="31D15B54" w14:textId="742F55EC" w:rsidR="0097019B" w:rsidRPr="000E5077" w:rsidRDefault="0097019B" w:rsidP="0097019B">
            <w:pPr>
              <w:rPr>
                <w:highlight w:val="yellow"/>
              </w:rPr>
            </w:pPr>
            <w:r w:rsidRPr="00D31051">
              <w:rPr>
                <w:highlight w:val="green"/>
              </w:rPr>
              <w:t>GVA Scheme Revisions Letter dated 03.04.18</w:t>
            </w:r>
          </w:p>
        </w:tc>
        <w:tc>
          <w:tcPr>
            <w:tcW w:w="1102" w:type="pct"/>
            <w:vAlign w:val="top"/>
          </w:tcPr>
          <w:p w14:paraId="47A98679" w14:textId="57003E69" w:rsidR="0097019B" w:rsidRPr="00BE4BBB" w:rsidRDefault="0097019B" w:rsidP="00970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2AA4">
              <w:t>April 2018</w:t>
            </w:r>
          </w:p>
        </w:tc>
      </w:tr>
      <w:tr w:rsidR="0097019B" w:rsidRPr="00BE4BBB" w14:paraId="5736AFE6" w14:textId="77777777" w:rsidTr="0004105F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8" w:type="pct"/>
            <w:vAlign w:val="top"/>
          </w:tcPr>
          <w:p w14:paraId="379D643C" w14:textId="3F672FC4" w:rsidR="0097019B" w:rsidRPr="000E5077" w:rsidRDefault="0097019B" w:rsidP="0097019B">
            <w:pPr>
              <w:rPr>
                <w:highlight w:val="yellow"/>
              </w:rPr>
            </w:pPr>
            <w:r w:rsidRPr="00656D4B">
              <w:rPr>
                <w:highlight w:val="green"/>
              </w:rPr>
              <w:t>Noise map_east part_Plot A</w:t>
            </w:r>
          </w:p>
        </w:tc>
        <w:tc>
          <w:tcPr>
            <w:tcW w:w="1102" w:type="pct"/>
            <w:vAlign w:val="top"/>
          </w:tcPr>
          <w:p w14:paraId="2C1B20B3" w14:textId="74A04213" w:rsidR="0097019B" w:rsidRPr="00BE4BBB" w:rsidRDefault="0097019B" w:rsidP="00970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2AA4">
              <w:t>April 2018</w:t>
            </w:r>
          </w:p>
        </w:tc>
      </w:tr>
      <w:tr w:rsidR="0097019B" w:rsidRPr="00BE4BBB" w14:paraId="2D42DA73" w14:textId="77777777" w:rsidTr="0004105F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8" w:type="pct"/>
            <w:vAlign w:val="top"/>
          </w:tcPr>
          <w:p w14:paraId="6806E691" w14:textId="4313C4DE" w:rsidR="0097019B" w:rsidRPr="00BE4BBB" w:rsidRDefault="0097019B" w:rsidP="0097019B">
            <w:r w:rsidRPr="00502AA4">
              <w:t>ExA_1752_SK-01 12+ Play Strategy</w:t>
            </w:r>
          </w:p>
        </w:tc>
        <w:tc>
          <w:tcPr>
            <w:tcW w:w="1102" w:type="pct"/>
            <w:vAlign w:val="top"/>
          </w:tcPr>
          <w:p w14:paraId="6BC8249C" w14:textId="68745D20" w:rsidR="0097019B" w:rsidRPr="00BE4BBB" w:rsidRDefault="0097019B" w:rsidP="00970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2AA4">
              <w:t>March 2018</w:t>
            </w:r>
          </w:p>
        </w:tc>
      </w:tr>
      <w:tr w:rsidR="0097019B" w:rsidRPr="00BE4BBB" w14:paraId="188A5DB6" w14:textId="77777777" w:rsidTr="009E58DA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8" w:type="pct"/>
            <w:vAlign w:val="top"/>
          </w:tcPr>
          <w:p w14:paraId="78C334E2" w14:textId="532584B8" w:rsidR="0097019B" w:rsidRPr="00BE4BBB" w:rsidRDefault="0097019B" w:rsidP="0097019B">
            <w:r w:rsidRPr="00F534FA">
              <w:rPr>
                <w:highlight w:val="green"/>
              </w:rPr>
              <w:t>Environmental Implications Letter dated 13.04.2018</w:t>
            </w:r>
          </w:p>
        </w:tc>
        <w:tc>
          <w:tcPr>
            <w:tcW w:w="1102" w:type="pct"/>
            <w:vAlign w:val="top"/>
          </w:tcPr>
          <w:p w14:paraId="73D0AA66" w14:textId="6161567E" w:rsidR="0097019B" w:rsidRPr="00BE4BBB" w:rsidRDefault="0097019B" w:rsidP="00970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2AA4">
              <w:t>April 2018</w:t>
            </w:r>
          </w:p>
        </w:tc>
      </w:tr>
      <w:tr w:rsidR="0097019B" w:rsidRPr="00BE4BBB" w14:paraId="5B8D83FA" w14:textId="77777777" w:rsidTr="009E58DA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8" w:type="pct"/>
            <w:vAlign w:val="top"/>
          </w:tcPr>
          <w:p w14:paraId="0F39D002" w14:textId="6E3FFCD5" w:rsidR="0097019B" w:rsidRPr="00BE4BBB" w:rsidRDefault="0097019B" w:rsidP="0097019B">
            <w:r w:rsidRPr="00502AA4">
              <w:t>Response to Transport Comments 30821/D25 16 February 2018</w:t>
            </w:r>
          </w:p>
        </w:tc>
        <w:tc>
          <w:tcPr>
            <w:tcW w:w="1102" w:type="pct"/>
            <w:vAlign w:val="top"/>
          </w:tcPr>
          <w:p w14:paraId="37ED9BBE" w14:textId="27D36826" w:rsidR="0097019B" w:rsidRPr="00BE4BBB" w:rsidRDefault="0097019B" w:rsidP="00970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2AA4">
              <w:t>February 2018</w:t>
            </w:r>
          </w:p>
        </w:tc>
      </w:tr>
      <w:tr w:rsidR="0097019B" w:rsidRPr="00BE4BBB" w14:paraId="75C93350" w14:textId="77777777" w:rsidTr="009E58DA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8" w:type="pct"/>
            <w:vAlign w:val="top"/>
          </w:tcPr>
          <w:p w14:paraId="26D02668" w14:textId="744F3B84" w:rsidR="0097019B" w:rsidRPr="000E5077" w:rsidRDefault="0097019B" w:rsidP="0097019B">
            <w:pPr>
              <w:rPr>
                <w:highlight w:val="yellow"/>
              </w:rPr>
            </w:pPr>
            <w:r w:rsidRPr="00656D4B">
              <w:rPr>
                <w:highlight w:val="green"/>
              </w:rPr>
              <w:t>GVA Email: 28.02.2018 Re Edge of site issues</w:t>
            </w:r>
          </w:p>
        </w:tc>
        <w:tc>
          <w:tcPr>
            <w:tcW w:w="1102" w:type="pct"/>
            <w:vAlign w:val="top"/>
          </w:tcPr>
          <w:p w14:paraId="1A5E1DB4" w14:textId="639C94F7" w:rsidR="0097019B" w:rsidRPr="00BE4BBB" w:rsidRDefault="0097019B" w:rsidP="00970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019B" w:rsidRPr="00BE4BBB" w14:paraId="25C1414F" w14:textId="77777777" w:rsidTr="009E58DA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8" w:type="pct"/>
            <w:vAlign w:val="top"/>
          </w:tcPr>
          <w:p w14:paraId="42C26F0F" w14:textId="1EAB1C42" w:rsidR="0097019B" w:rsidRPr="000E5077" w:rsidRDefault="0097019B" w:rsidP="0097019B">
            <w:pPr>
              <w:rPr>
                <w:highlight w:val="yellow"/>
              </w:rPr>
            </w:pPr>
            <w:r w:rsidRPr="00516F40">
              <w:rPr>
                <w:highlight w:val="green"/>
              </w:rPr>
              <w:t>GVA Email: 21.03.2018 Response to PLA</w:t>
            </w:r>
          </w:p>
        </w:tc>
        <w:tc>
          <w:tcPr>
            <w:tcW w:w="1102" w:type="pct"/>
            <w:vAlign w:val="top"/>
          </w:tcPr>
          <w:p w14:paraId="382B7AFA" w14:textId="2016BAA2" w:rsidR="0097019B" w:rsidRPr="00BE4BBB" w:rsidRDefault="0097019B" w:rsidP="00970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019B" w:rsidRPr="00BE4BBB" w14:paraId="5CFDC1E6" w14:textId="77777777" w:rsidTr="009E58DA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8" w:type="pct"/>
            <w:vAlign w:val="top"/>
          </w:tcPr>
          <w:p w14:paraId="01F33112" w14:textId="2567D9A2" w:rsidR="0097019B" w:rsidRPr="000E5077" w:rsidRDefault="0097019B" w:rsidP="0097019B">
            <w:pPr>
              <w:rPr>
                <w:highlight w:val="yellow"/>
              </w:rPr>
            </w:pPr>
            <w:r w:rsidRPr="00516F40">
              <w:rPr>
                <w:highlight w:val="green"/>
              </w:rPr>
              <w:t>GVA Email: 22.03.2018 Re Daylight and sunlight</w:t>
            </w:r>
          </w:p>
        </w:tc>
        <w:tc>
          <w:tcPr>
            <w:tcW w:w="1102" w:type="pct"/>
            <w:vAlign w:val="top"/>
          </w:tcPr>
          <w:p w14:paraId="69AE29F2" w14:textId="368E8481" w:rsidR="0097019B" w:rsidRPr="00BE4BBB" w:rsidRDefault="0097019B" w:rsidP="00970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019B" w:rsidRPr="00BE4BBB" w14:paraId="5C2F05FA" w14:textId="77777777" w:rsidTr="009E58DA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8" w:type="pct"/>
            <w:vAlign w:val="top"/>
          </w:tcPr>
          <w:p w14:paraId="0E046E06" w14:textId="1C14E489" w:rsidR="0097019B" w:rsidRPr="000E5077" w:rsidRDefault="0097019B" w:rsidP="0097019B">
            <w:pPr>
              <w:rPr>
                <w:highlight w:val="yellow"/>
              </w:rPr>
            </w:pPr>
            <w:r w:rsidRPr="00516F40">
              <w:rPr>
                <w:highlight w:val="green"/>
              </w:rPr>
              <w:t>GVA Email: 22.03.2018 Re Employment</w:t>
            </w:r>
          </w:p>
        </w:tc>
        <w:tc>
          <w:tcPr>
            <w:tcW w:w="1102" w:type="pct"/>
            <w:vAlign w:val="top"/>
          </w:tcPr>
          <w:p w14:paraId="5AFD8B02" w14:textId="44205AEB" w:rsidR="0097019B" w:rsidRPr="00BE4BBB" w:rsidRDefault="0097019B" w:rsidP="00970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019B" w:rsidRPr="00BE4BBB" w14:paraId="4350205D" w14:textId="77777777" w:rsidTr="009E58DA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8" w:type="pct"/>
            <w:vAlign w:val="top"/>
          </w:tcPr>
          <w:p w14:paraId="13051F57" w14:textId="68901696" w:rsidR="0097019B" w:rsidRPr="000E5077" w:rsidRDefault="0097019B" w:rsidP="0097019B">
            <w:pPr>
              <w:rPr>
                <w:highlight w:val="yellow"/>
              </w:rPr>
            </w:pPr>
            <w:r w:rsidRPr="00516F40">
              <w:rPr>
                <w:highlight w:val="green"/>
              </w:rPr>
              <w:t>GVA Email: 22.03.2018 Clarification of unit mix</w:t>
            </w:r>
          </w:p>
        </w:tc>
        <w:tc>
          <w:tcPr>
            <w:tcW w:w="1102" w:type="pct"/>
            <w:vAlign w:val="top"/>
          </w:tcPr>
          <w:p w14:paraId="46900613" w14:textId="24BB96DA" w:rsidR="0097019B" w:rsidRPr="00BE4BBB" w:rsidRDefault="0097019B" w:rsidP="00970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019B" w:rsidRPr="00BE4BBB" w14:paraId="50976338" w14:textId="77777777" w:rsidTr="009E58DA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8" w:type="pct"/>
            <w:vAlign w:val="top"/>
          </w:tcPr>
          <w:p w14:paraId="73F65CF5" w14:textId="7ABF68E2" w:rsidR="0097019B" w:rsidRPr="000E5077" w:rsidRDefault="0097019B" w:rsidP="0097019B">
            <w:pPr>
              <w:rPr>
                <w:highlight w:val="yellow"/>
              </w:rPr>
            </w:pPr>
            <w:r w:rsidRPr="00516F40">
              <w:rPr>
                <w:highlight w:val="green"/>
              </w:rPr>
              <w:t>GVA Email: 29.03.2018 Confirmation of daylight and sunlight parameters</w:t>
            </w:r>
          </w:p>
        </w:tc>
        <w:tc>
          <w:tcPr>
            <w:tcW w:w="1102" w:type="pct"/>
            <w:vAlign w:val="top"/>
          </w:tcPr>
          <w:p w14:paraId="4D5926A7" w14:textId="76741A74" w:rsidR="0097019B" w:rsidRPr="00BE4BBB" w:rsidRDefault="0097019B" w:rsidP="00970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019B" w:rsidRPr="00BE4BBB" w14:paraId="1BDAA7FC" w14:textId="77777777" w:rsidTr="009E58DA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8" w:type="pct"/>
            <w:vAlign w:val="top"/>
          </w:tcPr>
          <w:p w14:paraId="5AC63602" w14:textId="1C2791A0" w:rsidR="0097019B" w:rsidRPr="000E5077" w:rsidRDefault="0097019B" w:rsidP="0097019B">
            <w:pPr>
              <w:rPr>
                <w:highlight w:val="yellow"/>
              </w:rPr>
            </w:pPr>
            <w:r w:rsidRPr="00516F40">
              <w:rPr>
                <w:highlight w:val="green"/>
              </w:rPr>
              <w:t>GVA Email: 05.04.2018 Agreement of S106 heads of terms</w:t>
            </w:r>
          </w:p>
        </w:tc>
        <w:tc>
          <w:tcPr>
            <w:tcW w:w="1102" w:type="pct"/>
            <w:vAlign w:val="top"/>
          </w:tcPr>
          <w:p w14:paraId="0112D355" w14:textId="15A56A2B" w:rsidR="0097019B" w:rsidRPr="00BE4BBB" w:rsidRDefault="0097019B" w:rsidP="00970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019B" w:rsidRPr="00BE4BBB" w14:paraId="01E844A1" w14:textId="77777777" w:rsidTr="009E58DA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8" w:type="pct"/>
            <w:vAlign w:val="top"/>
          </w:tcPr>
          <w:p w14:paraId="2E6B3116" w14:textId="350A73C7" w:rsidR="0097019B" w:rsidRPr="000E5077" w:rsidRDefault="0097019B" w:rsidP="0097019B">
            <w:pPr>
              <w:rPr>
                <w:highlight w:val="yellow"/>
              </w:rPr>
            </w:pPr>
            <w:r w:rsidRPr="00516F40">
              <w:rPr>
                <w:highlight w:val="green"/>
              </w:rPr>
              <w:t>GVA Email: 11.04.2018 Details of noise attenuation</w:t>
            </w:r>
          </w:p>
        </w:tc>
        <w:tc>
          <w:tcPr>
            <w:tcW w:w="1102" w:type="pct"/>
            <w:vAlign w:val="top"/>
          </w:tcPr>
          <w:p w14:paraId="6146D7DB" w14:textId="00F22A3A" w:rsidR="0097019B" w:rsidRPr="00BE4BBB" w:rsidRDefault="0097019B" w:rsidP="00970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019B" w:rsidRPr="00BE4BBB" w14:paraId="2C13C42A" w14:textId="77777777" w:rsidTr="009E58DA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8" w:type="pct"/>
            <w:vAlign w:val="top"/>
          </w:tcPr>
          <w:p w14:paraId="469D83C5" w14:textId="6D086C29" w:rsidR="0097019B" w:rsidRPr="000E5077" w:rsidRDefault="0097019B" w:rsidP="0097019B">
            <w:pPr>
              <w:rPr>
                <w:highlight w:val="yellow"/>
              </w:rPr>
            </w:pPr>
            <w:r w:rsidRPr="00516F40">
              <w:rPr>
                <w:highlight w:val="green"/>
              </w:rPr>
              <w:t>GVA Email: Ramboll Memo 13.04.2018</w:t>
            </w:r>
          </w:p>
        </w:tc>
        <w:tc>
          <w:tcPr>
            <w:tcW w:w="1102" w:type="pct"/>
            <w:vAlign w:val="top"/>
          </w:tcPr>
          <w:p w14:paraId="23D4E7A6" w14:textId="772A5D0C" w:rsidR="0097019B" w:rsidRPr="00BE4BBB" w:rsidRDefault="0097019B" w:rsidP="00970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2AA4">
              <w:t>April 2018</w:t>
            </w:r>
          </w:p>
        </w:tc>
      </w:tr>
      <w:tr w:rsidR="0097019B" w:rsidRPr="00BE4BBB" w14:paraId="30B3CB3C" w14:textId="77777777" w:rsidTr="009E58DA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8" w:type="pct"/>
            <w:vAlign w:val="top"/>
          </w:tcPr>
          <w:p w14:paraId="0D593D01" w14:textId="2F4094D0" w:rsidR="0097019B" w:rsidRPr="00BE4BBB" w:rsidRDefault="0097019B" w:rsidP="0097019B">
            <w:r w:rsidRPr="00502AA4">
              <w:t>30821/AC/213 Swept path analysis</w:t>
            </w:r>
          </w:p>
        </w:tc>
        <w:tc>
          <w:tcPr>
            <w:tcW w:w="1102" w:type="pct"/>
            <w:vAlign w:val="top"/>
          </w:tcPr>
          <w:p w14:paraId="3385F641" w14:textId="5B99C85A" w:rsidR="0097019B" w:rsidRPr="00BE4BBB" w:rsidRDefault="0097019B" w:rsidP="00970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2AA4">
              <w:t>March 2018</w:t>
            </w:r>
          </w:p>
        </w:tc>
      </w:tr>
      <w:tr w:rsidR="0097019B" w:rsidRPr="00BE4BBB" w14:paraId="5D8E7144" w14:textId="77777777" w:rsidTr="009E58DA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8" w:type="pct"/>
            <w:vAlign w:val="top"/>
          </w:tcPr>
          <w:p w14:paraId="7C8891C3" w14:textId="35A807E7" w:rsidR="0097019B" w:rsidRPr="00BE4BBB" w:rsidRDefault="0097019B" w:rsidP="0097019B">
            <w:r w:rsidRPr="00502AA4">
              <w:t>30821/AC/220 Existing Vehicle Spaces</w:t>
            </w:r>
          </w:p>
        </w:tc>
        <w:tc>
          <w:tcPr>
            <w:tcW w:w="1102" w:type="pct"/>
            <w:vAlign w:val="top"/>
          </w:tcPr>
          <w:p w14:paraId="1E4CE54C" w14:textId="0A43EF47" w:rsidR="0097019B" w:rsidRPr="00BE4BBB" w:rsidRDefault="0097019B" w:rsidP="00970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2AA4">
              <w:t>February 2018</w:t>
            </w:r>
          </w:p>
        </w:tc>
      </w:tr>
      <w:tr w:rsidR="0097019B" w:rsidRPr="00BE4BBB" w14:paraId="1B676BD3" w14:textId="77777777" w:rsidTr="009E58DA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8" w:type="pct"/>
            <w:vAlign w:val="top"/>
          </w:tcPr>
          <w:p w14:paraId="3C9C1B70" w14:textId="6B3F3FC5" w:rsidR="0097019B" w:rsidRPr="00F534FA" w:rsidRDefault="0097019B" w:rsidP="0097019B">
            <w:pPr>
              <w:rPr>
                <w:highlight w:val="green"/>
              </w:rPr>
            </w:pPr>
            <w:r w:rsidRPr="00F534FA">
              <w:rPr>
                <w:highlight w:val="green"/>
              </w:rPr>
              <w:t>PLA response letter</w:t>
            </w:r>
          </w:p>
        </w:tc>
        <w:tc>
          <w:tcPr>
            <w:tcW w:w="1102" w:type="pct"/>
            <w:vAlign w:val="top"/>
          </w:tcPr>
          <w:p w14:paraId="4BD57A71" w14:textId="747E659E" w:rsidR="0097019B" w:rsidRPr="00BE4BBB" w:rsidRDefault="0097019B" w:rsidP="00970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2AA4">
              <w:t>April 2018</w:t>
            </w:r>
          </w:p>
        </w:tc>
      </w:tr>
    </w:tbl>
    <w:p w14:paraId="17B404EB" w14:textId="6FB5052E" w:rsidR="00D833A3" w:rsidRDefault="00D833A3" w:rsidP="00A31415"/>
    <w:p w14:paraId="31C69D26" w14:textId="77777777" w:rsidR="0097019B" w:rsidRPr="0097019B" w:rsidRDefault="0097019B" w:rsidP="0097019B">
      <w:pPr>
        <w:pStyle w:val="Heading1"/>
      </w:pPr>
      <w:r w:rsidRPr="0097019B">
        <w:t>Planning Application Drawing List</w:t>
      </w:r>
    </w:p>
    <w:tbl>
      <w:tblPr>
        <w:tblStyle w:val="QuodTablev5"/>
        <w:tblW w:w="0" w:type="auto"/>
        <w:tblLook w:val="04A0" w:firstRow="1" w:lastRow="0" w:firstColumn="1" w:lastColumn="0" w:noHBand="0" w:noVBand="1"/>
      </w:tblPr>
      <w:tblGrid>
        <w:gridCol w:w="9638"/>
      </w:tblGrid>
      <w:tr w:rsidR="0097019B" w14:paraId="6346BC3E" w14:textId="77777777" w:rsidTr="006961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38" w:type="dxa"/>
            <w:shd w:val="clear" w:color="auto" w:fill="009FE3" w:themeFill="background2"/>
            <w:vAlign w:val="top"/>
          </w:tcPr>
          <w:p w14:paraId="7A8BE114" w14:textId="785EA7F0" w:rsidR="0097019B" w:rsidRPr="00696187" w:rsidRDefault="0097019B" w:rsidP="0097019B">
            <w:pPr>
              <w:rPr>
                <w:b/>
                <w:bCs/>
                <w:color w:val="FFFFFF" w:themeColor="background1"/>
              </w:rPr>
            </w:pPr>
            <w:r w:rsidRPr="00696187">
              <w:rPr>
                <w:b/>
                <w:bCs/>
                <w:color w:val="FFFFFF" w:themeColor="background1"/>
              </w:rPr>
              <w:t>G000 ‐ Contextual Building</w:t>
            </w:r>
          </w:p>
        </w:tc>
      </w:tr>
      <w:tr w:rsidR="0097019B" w14:paraId="2C37E16C" w14:textId="77777777" w:rsidTr="0097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2BB079A8" w14:textId="625DA456" w:rsidR="0097019B" w:rsidRDefault="0097019B" w:rsidP="0097019B">
            <w:r w:rsidRPr="00D32D0C">
              <w:t>10046‐A‐DRG‐Z0‐G000‐2030‐PL‐RS Site Location Plan ‐ Proposed Roof A0 1:1000 ‐ C</w:t>
            </w:r>
          </w:p>
        </w:tc>
      </w:tr>
      <w:tr w:rsidR="0097019B" w14:paraId="1A05EE90" w14:textId="77777777" w:rsidTr="0097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76CFB955" w14:textId="3D7664B7" w:rsidR="0097019B" w:rsidRDefault="0097019B" w:rsidP="0097019B">
            <w:r w:rsidRPr="00D32D0C">
              <w:t xml:space="preserve"> </w:t>
            </w:r>
          </w:p>
        </w:tc>
      </w:tr>
      <w:tr w:rsidR="0097019B" w14:paraId="68117F55" w14:textId="77777777" w:rsidTr="0097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43B3E97F" w14:textId="0202826C" w:rsidR="0097019B" w:rsidRDefault="0097019B" w:rsidP="0097019B">
            <w:r w:rsidRPr="00D32D0C">
              <w:t>10046‐A‐DRG‐Z0‐G100‐0001‐PL‐RS General Site View Rev C</w:t>
            </w:r>
          </w:p>
        </w:tc>
      </w:tr>
      <w:tr w:rsidR="0097019B" w14:paraId="22B5E851" w14:textId="77777777" w:rsidTr="0097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024EC3B0" w14:textId="355216B8" w:rsidR="0097019B" w:rsidRDefault="0097019B" w:rsidP="0097019B">
            <w:r w:rsidRPr="00D32D0C">
              <w:t>10046‐A‐DRG‐Z0‐G100‐0002‐PL‐RS Navigation Plan Rev C</w:t>
            </w:r>
          </w:p>
        </w:tc>
      </w:tr>
      <w:tr w:rsidR="0097019B" w14:paraId="4C1C5E2A" w14:textId="77777777" w:rsidTr="0097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379E39CE" w14:textId="293E4E24" w:rsidR="0097019B" w:rsidRDefault="0097019B" w:rsidP="0097019B">
            <w:r w:rsidRPr="00D32D0C">
              <w:t>10046‐A‐DRG‐Z0‐G100‐2000‐PL‐RS GA Plan ‐ Site ‐ Ground Floor Rev E</w:t>
            </w:r>
          </w:p>
        </w:tc>
      </w:tr>
      <w:tr w:rsidR="0097019B" w14:paraId="5F4CAE28" w14:textId="77777777" w:rsidTr="0097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1F42C357" w14:textId="56487585" w:rsidR="0097019B" w:rsidRDefault="0097019B" w:rsidP="0097019B">
            <w:r w:rsidRPr="00D32D0C">
              <w:t>10046‐A‐DRG‐Z0‐G100‐2001‐PL‐RS GA Plan ‐ Site ‐ Level 01 Rev C</w:t>
            </w:r>
          </w:p>
        </w:tc>
      </w:tr>
      <w:tr w:rsidR="0097019B" w14:paraId="7EAB444F" w14:textId="77777777" w:rsidTr="0097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1BC20E4C" w14:textId="34D1633B" w:rsidR="0097019B" w:rsidRDefault="0097019B" w:rsidP="0097019B">
            <w:r w:rsidRPr="00D32D0C">
              <w:t>10046‐A‐DRG‐Z0‐G100‐2002‐PL‐RS GA Plan ‐ Site ‐ Level 02 Rev D</w:t>
            </w:r>
          </w:p>
        </w:tc>
      </w:tr>
      <w:tr w:rsidR="0097019B" w14:paraId="45326B41" w14:textId="77777777" w:rsidTr="0097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0B688E94" w14:textId="5FD8A832" w:rsidR="0097019B" w:rsidRDefault="0097019B" w:rsidP="0097019B">
            <w:r w:rsidRPr="00D32D0C">
              <w:t>10046‐A‐DRG‐Z0‐G100‐2003‐PL‐RS GA Plan ‐ Site ‐ Level 03 Rev D</w:t>
            </w:r>
          </w:p>
        </w:tc>
      </w:tr>
      <w:tr w:rsidR="0097019B" w14:paraId="2DBCC40D" w14:textId="77777777" w:rsidTr="0097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3A496BE3" w14:textId="15B9773C" w:rsidR="0097019B" w:rsidRDefault="0097019B" w:rsidP="0097019B">
            <w:r w:rsidRPr="00D32D0C">
              <w:lastRenderedPageBreak/>
              <w:t>10046‐A‐DRG‐Z0‐G100‐2004‐PL‐RS GA Plan ‐ Site ‐ Level 04 Rev D</w:t>
            </w:r>
          </w:p>
        </w:tc>
      </w:tr>
      <w:tr w:rsidR="0097019B" w14:paraId="1EBAFF47" w14:textId="77777777" w:rsidTr="0097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3DB9DF5E" w14:textId="071FEFF3" w:rsidR="0097019B" w:rsidRDefault="0097019B" w:rsidP="0097019B">
            <w:r w:rsidRPr="00D32D0C">
              <w:t>10046‐A‐DRG‐Z0‐G100‐2005‐PL‐RS GA Plan ‐ Site ‐ Level 05 Rev D</w:t>
            </w:r>
          </w:p>
        </w:tc>
      </w:tr>
      <w:tr w:rsidR="0097019B" w14:paraId="5CE0F496" w14:textId="77777777" w:rsidTr="0097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06E01060" w14:textId="6F44E4C3" w:rsidR="0097019B" w:rsidRDefault="0097019B" w:rsidP="0097019B">
            <w:r w:rsidRPr="00D32D0C">
              <w:t>10046‐A‐DRG‐Z0‐G100‐2006‐PL‐RS GA Plan ‐ Site ‐ Level 06 Rev D</w:t>
            </w:r>
          </w:p>
        </w:tc>
      </w:tr>
      <w:tr w:rsidR="0097019B" w14:paraId="43E272C4" w14:textId="77777777" w:rsidTr="0097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3D1403CC" w14:textId="4109027A" w:rsidR="0097019B" w:rsidRDefault="0097019B" w:rsidP="0097019B">
            <w:r w:rsidRPr="00D32D0C">
              <w:t>10046‐A‐DRG‐Z0‐G100‐2007‐PL‐RS GA Plan ‐ Site ‐ Level 07 Rev D</w:t>
            </w:r>
          </w:p>
        </w:tc>
      </w:tr>
      <w:tr w:rsidR="0097019B" w14:paraId="29CCF68D" w14:textId="77777777" w:rsidTr="0097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443E6C49" w14:textId="11B0E30E" w:rsidR="0097019B" w:rsidRDefault="0097019B" w:rsidP="0097019B">
            <w:r w:rsidRPr="00D32D0C">
              <w:t>10046‐A‐DRG‐Z0‐G100‐2008‐PL‐RS GA Plan ‐ Site ‐ Level 08 Rev D</w:t>
            </w:r>
          </w:p>
        </w:tc>
      </w:tr>
      <w:tr w:rsidR="0097019B" w14:paraId="2C1B302E" w14:textId="77777777" w:rsidTr="0097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371B4462" w14:textId="4A0356AB" w:rsidR="0097019B" w:rsidRDefault="0097019B" w:rsidP="0097019B">
            <w:r w:rsidRPr="00D32D0C">
              <w:t>10046‐A‐DRG‐Z0‐G100‐2009‐PL‐RS GA Plan ‐ Site ‐ Level 09 Rev D</w:t>
            </w:r>
          </w:p>
        </w:tc>
      </w:tr>
      <w:tr w:rsidR="0097019B" w14:paraId="613400F3" w14:textId="77777777" w:rsidTr="0097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2A14209D" w14:textId="7D20BC01" w:rsidR="0097019B" w:rsidRDefault="0097019B" w:rsidP="0097019B">
            <w:r w:rsidRPr="00D32D0C">
              <w:t>10046‐A‐DRG‐Z0‐G100‐2030‐PL‐RS GA Plan ‐ Site ‐ Roof Plan Rev D</w:t>
            </w:r>
          </w:p>
        </w:tc>
      </w:tr>
      <w:tr w:rsidR="0097019B" w14:paraId="01B506A5" w14:textId="77777777" w:rsidTr="0097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231542EB" w14:textId="6BD9630E" w:rsidR="0097019B" w:rsidRDefault="0097019B" w:rsidP="0097019B">
            <w:r w:rsidRPr="00D32D0C">
              <w:t>10046‐A‐DRG‐Z0‐G100‐2099‐PL‐RS GA Plan ‐ Site ‐ Basement Rev D</w:t>
            </w:r>
          </w:p>
        </w:tc>
      </w:tr>
      <w:tr w:rsidR="0097019B" w14:paraId="7AC3FCF1" w14:textId="77777777" w:rsidTr="0097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18CC902E" w14:textId="0DB9F11F" w:rsidR="0097019B" w:rsidRDefault="0097019B" w:rsidP="0097019B">
            <w:r w:rsidRPr="00D32D0C">
              <w:t>10046‐A‐DRG‐Z0‐G100‐2130‐PL‐RS GA Plan ‐ Site ‐ Future road Rev B (Indicative)</w:t>
            </w:r>
          </w:p>
        </w:tc>
      </w:tr>
      <w:tr w:rsidR="0097019B" w14:paraId="5D8456B8" w14:textId="77777777" w:rsidTr="0097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4BCB9E4A" w14:textId="3163EE6E" w:rsidR="0097019B" w:rsidRDefault="0097019B" w:rsidP="0097019B">
            <w:r w:rsidRPr="00D32D0C">
              <w:t>10046‐A‐DRG‐Z0‐G100‐4001‐PL‐RS GA Elevation ‐ Proposed ‐ Site Elevations North &amp; South Rev D</w:t>
            </w:r>
          </w:p>
        </w:tc>
      </w:tr>
      <w:tr w:rsidR="0097019B" w14:paraId="47CA3921" w14:textId="77777777" w:rsidTr="0097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38FFC8E1" w14:textId="61BEC654" w:rsidR="0097019B" w:rsidRDefault="0097019B" w:rsidP="0097019B">
            <w:r w:rsidRPr="00D32D0C">
              <w:t>10046‐A‐DRG‐Z0‐G100‐4002‐PL‐RS GA Elevation ‐ Proposed ‐ Site Elevations East &amp; West Rev D</w:t>
            </w:r>
          </w:p>
        </w:tc>
      </w:tr>
      <w:tr w:rsidR="0097019B" w14:paraId="0B4E1A47" w14:textId="77777777" w:rsidTr="0097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43E38ABC" w14:textId="6ECB7295" w:rsidR="0097019B" w:rsidRDefault="0097019B" w:rsidP="0097019B">
            <w:r w:rsidRPr="00D32D0C">
              <w:t>10046‐A‐DRG‐Z1‐G100‐2099‐PL‐RS GA Plan ‐ Plot A ‐ Site ‐ Basement 1 Rev D</w:t>
            </w:r>
          </w:p>
        </w:tc>
      </w:tr>
      <w:tr w:rsidR="0097019B" w14:paraId="5A0E6195" w14:textId="77777777" w:rsidTr="0097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4E52D050" w14:textId="0DF7B7D1" w:rsidR="0097019B" w:rsidRDefault="0097019B" w:rsidP="0097019B">
            <w:r w:rsidRPr="00D32D0C">
              <w:t>10046‐A‐DRG‐Z1‐G100‐3001‐PL‐RS GA Section ‐ Plot A ‐ Section 1 &amp; 2Rev B</w:t>
            </w:r>
          </w:p>
        </w:tc>
      </w:tr>
      <w:tr w:rsidR="0097019B" w14:paraId="60ED8502" w14:textId="77777777" w:rsidTr="0097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74C266C5" w14:textId="73537FCD" w:rsidR="0097019B" w:rsidRDefault="0097019B" w:rsidP="0097019B">
            <w:r w:rsidRPr="00D32D0C">
              <w:t>10046‐A‐DRG‐Z1‐G100‐4001‐PL‐RS GA Elevation ‐ Plot A ‐ Elevation 01 ‐ North Elevation, East Elevation Rev B</w:t>
            </w:r>
          </w:p>
        </w:tc>
      </w:tr>
      <w:tr w:rsidR="0097019B" w14:paraId="134746D5" w14:textId="77777777" w:rsidTr="0097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131477DE" w14:textId="655AC21F" w:rsidR="0097019B" w:rsidRDefault="0097019B" w:rsidP="0097019B">
            <w:r w:rsidRPr="00D32D0C">
              <w:t>10046‐A‐DRG‐Z1‐G100‐4002‐PL‐RS GA Elevation ‐ Plot A ‐ Elevation 02 ‐ South Elevation, West Elevation Rev B</w:t>
            </w:r>
          </w:p>
        </w:tc>
      </w:tr>
      <w:tr w:rsidR="0097019B" w14:paraId="18B11A3F" w14:textId="77777777" w:rsidTr="0097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30752249" w14:textId="65D619C4" w:rsidR="0097019B" w:rsidRDefault="0097019B" w:rsidP="0097019B">
            <w:r w:rsidRPr="00D32D0C">
              <w:t>10046‐A‐DRG‐Z1‐G100‐4003‐PL‐RS GA Elevation ‐ Plot A ‐ Elevation 03 ‐ Internal site Elevation 1 &amp; 2 Rev B</w:t>
            </w:r>
          </w:p>
        </w:tc>
      </w:tr>
      <w:tr w:rsidR="0097019B" w14:paraId="46442DDE" w14:textId="77777777" w:rsidTr="0097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5D48A08D" w14:textId="61A773BB" w:rsidR="0097019B" w:rsidRDefault="0097019B" w:rsidP="0097019B">
            <w:r w:rsidRPr="00D32D0C">
              <w:t>10046‐A‐DRG‐Z1‐G100‐4004‐PL‐RS GA Elevation ‐ Plot A ‐ Elevation 04 ‐ Internal site Elevation 3 &amp; 4 Rev B</w:t>
            </w:r>
          </w:p>
        </w:tc>
      </w:tr>
      <w:tr w:rsidR="0097019B" w14:paraId="69426EFE" w14:textId="77777777" w:rsidTr="0097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40A08606" w14:textId="700FAC9D" w:rsidR="0097019B" w:rsidRDefault="0097019B" w:rsidP="0097019B">
            <w:r w:rsidRPr="00D32D0C">
              <w:t>10046‐A‐DRG‐Z2‐G100‐2099‐PL‐RS GA Plan ‐ Plot B ‐ Site ‐ Basement 1 Rev B</w:t>
            </w:r>
          </w:p>
        </w:tc>
      </w:tr>
      <w:tr w:rsidR="0097019B" w14:paraId="5F6C5C55" w14:textId="77777777" w:rsidTr="0097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4E850061" w14:textId="245E0184" w:rsidR="0097019B" w:rsidRDefault="0097019B" w:rsidP="0097019B">
            <w:r w:rsidRPr="00D32D0C">
              <w:t>10046‐A‐DRG‐Z2‐G100‐2000‐PL‐RS GA Plan ‐ Plot B ‐ Site ‐ Ground Floor Rev E</w:t>
            </w:r>
          </w:p>
        </w:tc>
      </w:tr>
      <w:tr w:rsidR="0097019B" w14:paraId="523EE16B" w14:textId="77777777" w:rsidTr="0097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5B1F1393" w14:textId="456CEFCE" w:rsidR="0097019B" w:rsidRDefault="0097019B" w:rsidP="0097019B">
            <w:r w:rsidRPr="00D32D0C">
              <w:t>10046‐A‐DRG‐Z2‐G100‐2001‐PL‐RS GA Plan ‐ Plot B ‐ Site ‐ First Floor Rev C</w:t>
            </w:r>
          </w:p>
        </w:tc>
      </w:tr>
      <w:tr w:rsidR="0097019B" w14:paraId="1BA286D2" w14:textId="77777777" w:rsidTr="0097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515A98BE" w14:textId="7F389D48" w:rsidR="0097019B" w:rsidRDefault="0097019B" w:rsidP="0097019B">
            <w:r w:rsidRPr="00D32D0C">
              <w:t>10046‐A‐DRG‐Z2‐G100‐2130‐PL‐RS GA Plan ‐ Plot B ‐ Site ‐ Future road Rev B (Indicative)</w:t>
            </w:r>
          </w:p>
        </w:tc>
      </w:tr>
      <w:tr w:rsidR="0097019B" w14:paraId="3201674C" w14:textId="77777777" w:rsidTr="0097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451AD8F1" w14:textId="39F6BF21" w:rsidR="0097019B" w:rsidRDefault="0097019B" w:rsidP="0097019B">
            <w:r w:rsidRPr="00D32D0C">
              <w:t>10046‐A‐DRG‐Z2‐G100‐3001‐PL‐RS GA Section ‐ Plot B ‐ Section 1 &amp; 2 Rev C</w:t>
            </w:r>
          </w:p>
        </w:tc>
      </w:tr>
      <w:tr w:rsidR="0097019B" w14:paraId="32192A33" w14:textId="77777777" w:rsidTr="0097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7AE4AEF7" w14:textId="4A0F2516" w:rsidR="0097019B" w:rsidRDefault="0097019B" w:rsidP="0097019B">
            <w:r w:rsidRPr="00D32D0C">
              <w:t>10046‐A‐DRG‐Z2‐G100‐4001‐PL‐RS GA Elevation ‐ Plot B ‐ Elevation 01 ‐ North Elevation, East Elevation Rev D</w:t>
            </w:r>
          </w:p>
        </w:tc>
      </w:tr>
      <w:tr w:rsidR="0097019B" w14:paraId="39F97F5C" w14:textId="77777777" w:rsidTr="0097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0A74B2BC" w14:textId="420E9D80" w:rsidR="0097019B" w:rsidRDefault="0097019B" w:rsidP="0097019B">
            <w:r w:rsidRPr="00D32D0C">
              <w:t>10046‐A‐DRG‐Z2‐G100‐4002‐PL‐RS GA Elevation ‐ Plot B ‐ Elevation 02 ‐ South Elevation, West Elevation Rev D</w:t>
            </w:r>
          </w:p>
        </w:tc>
      </w:tr>
      <w:tr w:rsidR="0097019B" w14:paraId="5DF76888" w14:textId="77777777" w:rsidTr="0097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3397B494" w14:textId="45BD0F8A" w:rsidR="0097019B" w:rsidRDefault="0097019B" w:rsidP="0097019B">
            <w:r w:rsidRPr="00D32D0C">
              <w:t>10046‐A‐DRG‐Z2‐G100‐4003‐PL‐RS GA Elevation ‐ Plot B ‐ Elevation 03 ‐ Internal site Elevation Rev D</w:t>
            </w:r>
          </w:p>
        </w:tc>
      </w:tr>
      <w:tr w:rsidR="0097019B" w14:paraId="659B9550" w14:textId="77777777" w:rsidTr="0097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6DE7830E" w14:textId="010A0B63" w:rsidR="0097019B" w:rsidRPr="0097019B" w:rsidRDefault="0097019B" w:rsidP="0097019B">
            <w:pPr>
              <w:rPr>
                <w:b/>
                <w:bCs/>
              </w:rPr>
            </w:pPr>
            <w:r w:rsidRPr="0097019B">
              <w:rPr>
                <w:b/>
                <w:bCs/>
              </w:rPr>
              <w:t>G200 ‐ GA Building</w:t>
            </w:r>
          </w:p>
        </w:tc>
      </w:tr>
      <w:tr w:rsidR="0097019B" w14:paraId="746C9034" w14:textId="77777777" w:rsidTr="0097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1CBC0730" w14:textId="796377CE" w:rsidR="0097019B" w:rsidRDefault="0097019B" w:rsidP="0097019B">
            <w:r w:rsidRPr="00D32D0C">
              <w:t>10046‐A‐DRG‐A‐G200‐2000‐PL‐RS Building A ‐ Plot A ‐ Level 00  Rev A</w:t>
            </w:r>
          </w:p>
        </w:tc>
      </w:tr>
      <w:tr w:rsidR="0097019B" w14:paraId="07BA748E" w14:textId="77777777" w:rsidTr="0097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03E51DF2" w14:textId="77F8056E" w:rsidR="0097019B" w:rsidRDefault="0097019B" w:rsidP="0097019B">
            <w:r w:rsidRPr="00D32D0C">
              <w:t>10046‐A‐DRG‐A‐G200‐2001‐PL‐RS Building A ‐ Plot A ‐ Level 01 Rev A</w:t>
            </w:r>
          </w:p>
        </w:tc>
      </w:tr>
      <w:tr w:rsidR="0097019B" w14:paraId="4733D4AA" w14:textId="77777777" w:rsidTr="0097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17162270" w14:textId="00F5526A" w:rsidR="0097019B" w:rsidRDefault="0097019B" w:rsidP="0097019B">
            <w:r w:rsidRPr="00D32D0C">
              <w:t>10046‐A‐DRG‐A‐G200‐2002‐PL‐RS Building A ‐ Plot A ‐ Apartment Layouts ‐ Level 02 Rev C</w:t>
            </w:r>
          </w:p>
        </w:tc>
      </w:tr>
      <w:tr w:rsidR="0097019B" w14:paraId="007A700B" w14:textId="77777777" w:rsidTr="0097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2A725D85" w14:textId="5E674CF3" w:rsidR="0097019B" w:rsidRDefault="0097019B" w:rsidP="0097019B">
            <w:r w:rsidRPr="00D32D0C">
              <w:t>10046‐A‐DRG‐A‐G200‐2003‐PL‐RS Building A ‐ Plot A ‐ Apartment Layouts ‐ Level 03 Rev C</w:t>
            </w:r>
          </w:p>
        </w:tc>
      </w:tr>
      <w:tr w:rsidR="00696187" w14:paraId="19E3343C" w14:textId="77777777" w:rsidTr="0097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6602F0F7" w14:textId="70401865" w:rsidR="00696187" w:rsidRPr="00D32D0C" w:rsidRDefault="00696187" w:rsidP="00696187">
            <w:r w:rsidRPr="002B65FC">
              <w:lastRenderedPageBreak/>
              <w:t>10046‐A‐DRG‐A‐G200‐2004‐PL‐RS Building A ‐ Plot A ‐ Apartment Layouts ‐ Level 04 Rev C</w:t>
            </w:r>
          </w:p>
        </w:tc>
      </w:tr>
      <w:tr w:rsidR="00696187" w14:paraId="09FA6E18" w14:textId="77777777" w:rsidTr="0097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3C57A8FB" w14:textId="65F4D8F2" w:rsidR="00696187" w:rsidRPr="00D32D0C" w:rsidRDefault="00696187" w:rsidP="00696187">
            <w:r w:rsidRPr="002B65FC">
              <w:t>10046‐A‐DRG‐A‐G200‐2005‐PL‐RS Building A ‐ Plot A ‐ Apartment Layouts ‐ Level 05 Rev C</w:t>
            </w:r>
          </w:p>
        </w:tc>
      </w:tr>
      <w:tr w:rsidR="00696187" w14:paraId="249A3B4C" w14:textId="77777777" w:rsidTr="0097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675E3814" w14:textId="7D33984C" w:rsidR="00696187" w:rsidRPr="00D32D0C" w:rsidRDefault="00696187" w:rsidP="00696187">
            <w:r w:rsidRPr="002B65FC">
              <w:t>10046‐A‐DRG‐A‐G200‐2006‐PL‐RS Building A ‐ Plot A ‐ Apartment Layouts ‐ Level 06 Rev C</w:t>
            </w:r>
          </w:p>
        </w:tc>
      </w:tr>
      <w:tr w:rsidR="00696187" w14:paraId="28B34B34" w14:textId="77777777" w:rsidTr="0097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4BE198E4" w14:textId="3F669A63" w:rsidR="00696187" w:rsidRPr="00D32D0C" w:rsidRDefault="00696187" w:rsidP="00696187">
            <w:r w:rsidRPr="002B65FC">
              <w:t>10046‐A‐DRG‐A‐G200‐2007‐PL‐RS Building A ‐ Plot A ‐ Apartment Layouts ‐ Level 07 Rev C</w:t>
            </w:r>
          </w:p>
        </w:tc>
      </w:tr>
      <w:tr w:rsidR="00696187" w14:paraId="4A4AACED" w14:textId="77777777" w:rsidTr="0097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0158E4B5" w14:textId="5E3DAEB1" w:rsidR="00696187" w:rsidRPr="00D32D0C" w:rsidRDefault="00696187" w:rsidP="00696187">
            <w:r w:rsidRPr="002B65FC">
              <w:t>10046‐A‐DRG‐A‐G200‐2008‐PL‐RS Building A ‐ Plot A ‐ Apartment Layouts ‐ Level 08 Rev C</w:t>
            </w:r>
          </w:p>
        </w:tc>
      </w:tr>
      <w:tr w:rsidR="00696187" w14:paraId="70D4E45A" w14:textId="77777777" w:rsidTr="0097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2DD8CA47" w14:textId="7F639743" w:rsidR="00696187" w:rsidRPr="00D32D0C" w:rsidRDefault="00696187" w:rsidP="00696187">
            <w:r w:rsidRPr="002B65FC">
              <w:t>10046‐A‐DRG‐A‐G200‐2009‐PL‐RS Building A ‐ Plot A ‐ Apartment Layouts ‐ Level 09 Rev B</w:t>
            </w:r>
          </w:p>
        </w:tc>
      </w:tr>
      <w:tr w:rsidR="00696187" w14:paraId="3E36A02B" w14:textId="77777777" w:rsidTr="0097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1D3CBD4B" w14:textId="10E7606F" w:rsidR="00696187" w:rsidRPr="00D32D0C" w:rsidRDefault="00696187" w:rsidP="00696187">
            <w:r w:rsidRPr="009E36EA">
              <w:t>10046‐A‐DRG‐A‐G200‐2030‐PL‐RS Building A ‐ Plot A ‐ Roof Plan ‐ Roof Rev A</w:t>
            </w:r>
          </w:p>
        </w:tc>
      </w:tr>
      <w:tr w:rsidR="00696187" w14:paraId="57DF66B9" w14:textId="77777777" w:rsidTr="0097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50AB54C2" w14:textId="176B3BA6" w:rsidR="00696187" w:rsidRPr="00D32D0C" w:rsidRDefault="00696187" w:rsidP="00696187">
            <w:r w:rsidRPr="009E36EA">
              <w:t>10046‐A‐DRG‐B‐G200‐2000‐PL‐RS Building B ‐ Plot A ‐ Level 00 Rev C</w:t>
            </w:r>
          </w:p>
        </w:tc>
      </w:tr>
      <w:tr w:rsidR="00696187" w14:paraId="08699778" w14:textId="77777777" w:rsidTr="0097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3074B5A7" w14:textId="07DC0110" w:rsidR="00696187" w:rsidRPr="00D32D0C" w:rsidRDefault="00696187" w:rsidP="00696187">
            <w:r w:rsidRPr="009E36EA">
              <w:t>10046‐A‐DRG‐B‐G200‐2001‐PL‐RS Building B ‐ Plot A ‐ Level 01 Rev B</w:t>
            </w:r>
          </w:p>
        </w:tc>
      </w:tr>
      <w:tr w:rsidR="00696187" w14:paraId="3E23E899" w14:textId="77777777" w:rsidTr="0097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55E49B3A" w14:textId="1E21674E" w:rsidR="00696187" w:rsidRPr="00D32D0C" w:rsidRDefault="00696187" w:rsidP="00696187">
            <w:r w:rsidRPr="009E36EA">
              <w:t>10046‐A‐DRG‐B‐G200‐2002‐PL‐RS Building B ‐ Plot A ‐ Apartment Layouts ‐ Level 02 Rev C</w:t>
            </w:r>
          </w:p>
        </w:tc>
      </w:tr>
      <w:tr w:rsidR="00696187" w14:paraId="6280399B" w14:textId="77777777" w:rsidTr="00F35F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7428F65D" w14:textId="0284E06D" w:rsidR="00696187" w:rsidRDefault="00696187" w:rsidP="00696187">
            <w:r w:rsidRPr="009E36EA">
              <w:t>10046‐A‐DRG‐B‐G200‐2003‐PL‐RS Building B ‐ Plot A ‐ Apartment Layouts ‐ Level 03 Rev C</w:t>
            </w:r>
          </w:p>
        </w:tc>
      </w:tr>
      <w:tr w:rsidR="00696187" w14:paraId="5DD59B36" w14:textId="77777777" w:rsidTr="00F35F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6C2EE35F" w14:textId="3EA254D8" w:rsidR="00696187" w:rsidRDefault="00696187" w:rsidP="00696187">
            <w:r w:rsidRPr="009E36EA">
              <w:t>10046‐A‐DRG‐B‐G200‐2004‐PL‐RS Building B ‐ Plot A ‐ Apartment Layouts ‐ Level 04 Rev C</w:t>
            </w:r>
          </w:p>
        </w:tc>
      </w:tr>
      <w:tr w:rsidR="00696187" w14:paraId="3A3D6684" w14:textId="77777777" w:rsidTr="00F35F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4192DD37" w14:textId="749DB27E" w:rsidR="00696187" w:rsidRDefault="00696187" w:rsidP="00696187">
            <w:r w:rsidRPr="009E36EA">
              <w:t>10046‐A‐DRG‐B‐G200‐2005‐PL‐RS Building B ‐ Plot A ‐ Apartment Layouts ‐ Level 05 Rev C</w:t>
            </w:r>
          </w:p>
        </w:tc>
      </w:tr>
      <w:tr w:rsidR="00696187" w14:paraId="74160B72" w14:textId="77777777" w:rsidTr="00F35F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6092A021" w14:textId="60D57C50" w:rsidR="00696187" w:rsidRDefault="00696187" w:rsidP="00696187">
            <w:r w:rsidRPr="009E36EA">
              <w:t>10046‐A‐DRG‐B‐G200‐2006‐PL‐RS Building B ‐ Plot A ‐ Apartment Layouts ‐ Level 06 Rev C</w:t>
            </w:r>
          </w:p>
        </w:tc>
      </w:tr>
      <w:tr w:rsidR="00696187" w14:paraId="0964C831" w14:textId="77777777" w:rsidTr="00F35F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0CC1FF1E" w14:textId="790F02AB" w:rsidR="00696187" w:rsidRDefault="00696187" w:rsidP="00696187">
            <w:r w:rsidRPr="009E36EA">
              <w:t>10046‐A‐DRG‐B‐G200‐2007‐PL‐RS Building B ‐ Plot A ‐ Apartment Layouts ‐ Level 07 Rev C</w:t>
            </w:r>
          </w:p>
        </w:tc>
      </w:tr>
      <w:tr w:rsidR="00696187" w14:paraId="69BF287D" w14:textId="77777777" w:rsidTr="00F35F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7A60AC4E" w14:textId="4FE652C1" w:rsidR="00696187" w:rsidRDefault="00696187" w:rsidP="00696187">
            <w:r w:rsidRPr="009E36EA">
              <w:t>10046‐A‐DRG‐B‐G200‐2008‐PL‐RS Building B ‐ Plot A ‐ Apartment Layouts ‐ Level 08 Rev C</w:t>
            </w:r>
          </w:p>
        </w:tc>
      </w:tr>
      <w:tr w:rsidR="00696187" w14:paraId="2AEEF100" w14:textId="77777777" w:rsidTr="00F35F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658142DC" w14:textId="5201A109" w:rsidR="00696187" w:rsidRDefault="00696187" w:rsidP="00696187">
            <w:r w:rsidRPr="009E36EA">
              <w:t>10046‐A‐DRG‐B‐G200‐2009‐PL‐RS Building B ‐ Plot A ‐ Apartment Layouts ‐ Level 09 Rev C</w:t>
            </w:r>
          </w:p>
        </w:tc>
      </w:tr>
      <w:tr w:rsidR="00696187" w14:paraId="43F213A4" w14:textId="77777777" w:rsidTr="00F35F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2BA0693D" w14:textId="238BB7D4" w:rsidR="00696187" w:rsidRDefault="00696187" w:rsidP="00696187">
            <w:r w:rsidRPr="009E36EA">
              <w:t>10046‐A‐DRG‐B‐G200‐2030‐PL‐RS Building B ‐ Plot A ‐ Roof Plan ‐ Roof Rev A</w:t>
            </w:r>
          </w:p>
        </w:tc>
      </w:tr>
      <w:tr w:rsidR="00696187" w14:paraId="41663C4A" w14:textId="77777777" w:rsidTr="00F35F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38E8432F" w14:textId="42180686" w:rsidR="00696187" w:rsidRDefault="00696187" w:rsidP="00696187">
            <w:r w:rsidRPr="009E36EA">
              <w:t>10046‐A‐DRG‐C‐G200‐2000‐PL‐RS Building C ‐ Plot A ‐ Level 00 Rev A</w:t>
            </w:r>
          </w:p>
        </w:tc>
      </w:tr>
      <w:tr w:rsidR="00696187" w14:paraId="164B6B0E" w14:textId="77777777" w:rsidTr="00F35F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0A23B109" w14:textId="2EBF1999" w:rsidR="00696187" w:rsidRDefault="00696187" w:rsidP="00696187">
            <w:r w:rsidRPr="009E36EA">
              <w:t>10046‐A‐DRG‐C‐G200‐2001‐PL‐RS Building C ‐ Plot A ‐ Level 01 Rev A</w:t>
            </w:r>
          </w:p>
        </w:tc>
      </w:tr>
      <w:tr w:rsidR="00696187" w14:paraId="2A4A9395" w14:textId="77777777" w:rsidTr="00F35F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6656C82F" w14:textId="7445D107" w:rsidR="00696187" w:rsidRDefault="00696187" w:rsidP="00696187">
            <w:r w:rsidRPr="009E36EA">
              <w:t>10046‐A‐DRG‐C‐G200‐2002‐PL‐RS Building C ‐ Plot A ‐ Apartment Layouts ‐ Levels 02 Rev C</w:t>
            </w:r>
          </w:p>
        </w:tc>
      </w:tr>
      <w:tr w:rsidR="00696187" w14:paraId="1F76C2DF" w14:textId="77777777" w:rsidTr="00F35F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0A0C932C" w14:textId="35710091" w:rsidR="00696187" w:rsidRDefault="00696187" w:rsidP="00696187">
            <w:r w:rsidRPr="009E36EA">
              <w:t>10046‐A‐DRG‐C‐G200‐2003‐PL‐RS Building C ‐ Plot A ‐ Apartment Layouts ‐ Level 03 Rev C</w:t>
            </w:r>
          </w:p>
        </w:tc>
      </w:tr>
      <w:tr w:rsidR="00696187" w14:paraId="760E5F93" w14:textId="77777777" w:rsidTr="00F35F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2A1EAE38" w14:textId="4B2F7A70" w:rsidR="00696187" w:rsidRDefault="00696187" w:rsidP="00696187">
            <w:r w:rsidRPr="009E36EA">
              <w:t>10046‐A‐DRG‐C‐G200‐2004‐PL‐RS Building B ‐ Plot A ‐ Apartment Layouts ‐ Level 04 Rev C</w:t>
            </w:r>
          </w:p>
        </w:tc>
      </w:tr>
      <w:tr w:rsidR="00696187" w14:paraId="5761B8EB" w14:textId="77777777" w:rsidTr="00F35F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20758450" w14:textId="77790AA1" w:rsidR="00696187" w:rsidRDefault="00696187" w:rsidP="00696187">
            <w:r w:rsidRPr="009E36EA">
              <w:t>10046‐A‐DRG‐C‐G200‐2005‐PL‐RS Building B ‐ Plot A ‐ Apartment Layouts ‐ Level 05 Rev C</w:t>
            </w:r>
          </w:p>
        </w:tc>
      </w:tr>
      <w:tr w:rsidR="00696187" w14:paraId="27BF217D" w14:textId="77777777" w:rsidTr="00F35F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5AFFF0A0" w14:textId="7999AA8F" w:rsidR="00696187" w:rsidRDefault="00696187" w:rsidP="00696187">
            <w:r w:rsidRPr="009E36EA">
              <w:t>10046‐A‐DRG‐C‐G200‐2006‐PL‐RS Building B ‐ Plot A ‐ Apartment Layouts ‐ Level 06 Rev C</w:t>
            </w:r>
          </w:p>
        </w:tc>
      </w:tr>
      <w:tr w:rsidR="00696187" w14:paraId="4409B750" w14:textId="77777777" w:rsidTr="00F35F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1163FDBB" w14:textId="17313BB1" w:rsidR="00696187" w:rsidRDefault="00696187" w:rsidP="00696187">
            <w:r w:rsidRPr="009E36EA">
              <w:t>10046‐A‐DRG‐C‐G200‐2007‐PL‐RS Building B ‐ Plot A ‐ Apartment Layouts ‐ Level 07 Rev C</w:t>
            </w:r>
          </w:p>
        </w:tc>
      </w:tr>
      <w:tr w:rsidR="00696187" w14:paraId="4660FDCF" w14:textId="77777777" w:rsidTr="00F35F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43CA63BC" w14:textId="56CBC5FF" w:rsidR="00696187" w:rsidRDefault="00696187" w:rsidP="00696187">
            <w:r w:rsidRPr="009E36EA">
              <w:t>10046‐A‐DRG‐C‐G200‐2008‐PL‐RS Building C ‐ Plot A ‐ Apartment Layouts ‐ Level 08 Rev B</w:t>
            </w:r>
          </w:p>
        </w:tc>
      </w:tr>
      <w:tr w:rsidR="00696187" w14:paraId="1F74DD5F" w14:textId="77777777" w:rsidTr="00F35F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11F5D83A" w14:textId="6277B987" w:rsidR="00696187" w:rsidRDefault="00696187" w:rsidP="00696187">
            <w:r w:rsidRPr="009E36EA">
              <w:t>10046‐A‐DRG‐C‐G200‐2009‐PL‐RS Building C ‐ Plot A ‐ Apartment Layouts ‐ Level 09 Rev C</w:t>
            </w:r>
          </w:p>
        </w:tc>
      </w:tr>
      <w:tr w:rsidR="00696187" w14:paraId="54E39F98" w14:textId="77777777" w:rsidTr="00F35F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615D571B" w14:textId="26154D7B" w:rsidR="00696187" w:rsidRDefault="00696187" w:rsidP="00696187">
            <w:r w:rsidRPr="009E36EA">
              <w:t>10046‐A‐DRG‐C‐G200‐2030‐PL‐RS Building C ‐ Plot A ‐ Roof Plan ‐ Roof Rev B</w:t>
            </w:r>
          </w:p>
        </w:tc>
      </w:tr>
      <w:tr w:rsidR="00696187" w14:paraId="13E1F20F" w14:textId="77777777" w:rsidTr="00F35F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3B6E5C91" w14:textId="1A4A2E92" w:rsidR="00696187" w:rsidRDefault="00696187" w:rsidP="00696187">
            <w:r w:rsidRPr="009E36EA">
              <w:t>10046‐A‐DRG‐D‐G200‐2000‐PL‐RS Building D ‐ Plot A ‐ Level 00 Rev C</w:t>
            </w:r>
          </w:p>
        </w:tc>
      </w:tr>
      <w:tr w:rsidR="00696187" w14:paraId="200E939E" w14:textId="77777777" w:rsidTr="00F35F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5E0FD295" w14:textId="2AE94413" w:rsidR="00696187" w:rsidRDefault="00696187" w:rsidP="00696187">
            <w:r w:rsidRPr="009E36EA">
              <w:t>10046‐A‐DRG‐D‐G200‐2001‐PL‐RS Building D ‐ Plot A ‐ Level 01 Rev C</w:t>
            </w:r>
          </w:p>
        </w:tc>
      </w:tr>
      <w:tr w:rsidR="00696187" w14:paraId="7D49783E" w14:textId="77777777" w:rsidTr="00F35F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6A41E70B" w14:textId="51E546BF" w:rsidR="00696187" w:rsidRDefault="00696187" w:rsidP="00696187">
            <w:r w:rsidRPr="009E36EA">
              <w:t>10046‐A‐DRG‐D‐G200‐2002‐PL‐RS Building D ‐ Plot A ‐ Apartment Layouts ‐ Level 02 Rev B</w:t>
            </w:r>
          </w:p>
        </w:tc>
      </w:tr>
      <w:tr w:rsidR="00696187" w14:paraId="673F7766" w14:textId="77777777" w:rsidTr="00F35F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0696EE45" w14:textId="63D7EFEA" w:rsidR="00696187" w:rsidRDefault="00696187" w:rsidP="00696187">
            <w:r w:rsidRPr="009E36EA">
              <w:t>10046‐A‐DRG‐D‐G200‐2003‐PL‐RS Building D ‐ Plot A ‐ Apartment Layouts ‐ Level 03 Rev B</w:t>
            </w:r>
          </w:p>
        </w:tc>
      </w:tr>
      <w:tr w:rsidR="00696187" w14:paraId="59BDA259" w14:textId="77777777" w:rsidTr="00F35F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08D475F3" w14:textId="6E1BDEBD" w:rsidR="00696187" w:rsidRDefault="00696187" w:rsidP="00696187">
            <w:r w:rsidRPr="009E36EA">
              <w:lastRenderedPageBreak/>
              <w:t>10046‐A‐DRG‐D‐G200‐2004‐PL‐RS Building D ‐ Plot A ‐ Apartment Layouts ‐ Level 04 Rev B</w:t>
            </w:r>
          </w:p>
        </w:tc>
      </w:tr>
      <w:tr w:rsidR="00696187" w14:paraId="2E1D8A2A" w14:textId="77777777" w:rsidTr="00F35F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5B0A1D93" w14:textId="3E3CE6BB" w:rsidR="00696187" w:rsidRDefault="00696187" w:rsidP="00696187">
            <w:r w:rsidRPr="009E36EA">
              <w:t>10046‐A‐DRG‐D‐G200‐2005‐PL‐RS Building D ‐ Plot A ‐ Apartment Layouts ‐ Level 05 Rev B</w:t>
            </w:r>
          </w:p>
        </w:tc>
      </w:tr>
      <w:tr w:rsidR="00696187" w14:paraId="3DCAF2FA" w14:textId="77777777" w:rsidTr="00F35F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3E4A271A" w14:textId="416C6754" w:rsidR="00696187" w:rsidRDefault="00696187" w:rsidP="00696187">
            <w:r w:rsidRPr="009E36EA">
              <w:t>10046‐A‐DRG‐D‐G200‐2006‐PL‐RS Building D ‐ Plot A ‐ Apartment Layouts ‐ Level 06 Rev B</w:t>
            </w:r>
          </w:p>
        </w:tc>
      </w:tr>
      <w:tr w:rsidR="00696187" w14:paraId="5A7D6082" w14:textId="77777777" w:rsidTr="00F35F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2DD83531" w14:textId="76C4E1B8" w:rsidR="00696187" w:rsidRDefault="00696187" w:rsidP="00696187">
            <w:r w:rsidRPr="009E36EA">
              <w:t>10046‐A‐DRG‐D‐G200‐2007‐PL‐RS Building D ‐ Plot A ‐ Apartment Layouts ‐ Level 07 Rev A</w:t>
            </w:r>
          </w:p>
        </w:tc>
      </w:tr>
      <w:tr w:rsidR="00696187" w14:paraId="7DC28A18" w14:textId="77777777" w:rsidTr="00F35F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16EC2E8D" w14:textId="7A1458BC" w:rsidR="00696187" w:rsidRDefault="00696187" w:rsidP="00696187">
            <w:r w:rsidRPr="009E36EA">
              <w:t>10046‐A‐DRG‐D‐G200‐2008‐PL‐RS Building D ‐ Plot A ‐ Apartment Layouts ‐ Level 08  Rev A</w:t>
            </w:r>
          </w:p>
        </w:tc>
      </w:tr>
      <w:tr w:rsidR="00696187" w14:paraId="3C534B71" w14:textId="77777777" w:rsidTr="00F35F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2B38C7BC" w14:textId="799D1F1A" w:rsidR="00696187" w:rsidRDefault="00696187" w:rsidP="00696187">
            <w:r w:rsidRPr="009E36EA">
              <w:t>10046‐A‐DRG‐D‐G200‐2009‐PL‐RS Building D ‐ Plot A ‐ Apartment Layouts ‐ Level 09 Rev A</w:t>
            </w:r>
          </w:p>
        </w:tc>
      </w:tr>
      <w:tr w:rsidR="00696187" w14:paraId="315BA8AA" w14:textId="77777777" w:rsidTr="00F35F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62820737" w14:textId="1BBF1D90" w:rsidR="00696187" w:rsidRDefault="00696187" w:rsidP="00696187">
            <w:r w:rsidRPr="009E36EA">
              <w:t>10046‐A‐DRG‐D‐G200‐2030‐PL‐RS Building D ‐ Plot A ‐ Roof Plan ‐ Roof Rev A</w:t>
            </w:r>
          </w:p>
        </w:tc>
      </w:tr>
      <w:tr w:rsidR="00696187" w14:paraId="6C1EB13A" w14:textId="77777777" w:rsidTr="00F35F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246259E0" w14:textId="0DDDCD32" w:rsidR="00696187" w:rsidRDefault="00696187" w:rsidP="00696187">
            <w:r w:rsidRPr="009E36EA">
              <w:t>10046‐A‐DRG‐EF‐G200‐2000‐PL‐RS Building EF ‐ Plot A ‐ Level 00 Rev B</w:t>
            </w:r>
          </w:p>
        </w:tc>
      </w:tr>
      <w:tr w:rsidR="00696187" w14:paraId="42E85913" w14:textId="77777777" w:rsidTr="00F35F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7081E984" w14:textId="1115AD44" w:rsidR="00696187" w:rsidRDefault="00696187" w:rsidP="00696187">
            <w:r w:rsidRPr="009E36EA">
              <w:t>10046‐A‐DRG‐EF‐G200‐2001‐PL‐RS Building EF ‐ Plot A ‐ Level 01 Rev B</w:t>
            </w:r>
          </w:p>
        </w:tc>
      </w:tr>
      <w:tr w:rsidR="00696187" w14:paraId="3E0CCE74" w14:textId="77777777" w:rsidTr="00F35F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66AE0BEF" w14:textId="07A4C2BA" w:rsidR="00696187" w:rsidRDefault="00696187" w:rsidP="00696187">
            <w:r w:rsidRPr="009E36EA">
              <w:t>10046‐A‐DRG‐EF‐G200‐2002‐PL‐RS Building EF ‐ Plot A ‐ Apartment Layouts ‐ Level 02 Rev B</w:t>
            </w:r>
          </w:p>
        </w:tc>
      </w:tr>
      <w:tr w:rsidR="00696187" w14:paraId="4FEB5DAA" w14:textId="77777777" w:rsidTr="00F35F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0C5910EF" w14:textId="56CF15D0" w:rsidR="00696187" w:rsidRDefault="00696187" w:rsidP="00696187">
            <w:r w:rsidRPr="009E36EA">
              <w:t>10046‐A‐DRG‐EF‐G200‐2003‐PL‐RS Building EF ‐ Plot A ‐ Apartment Layouts ‐ Level 03 Rev B</w:t>
            </w:r>
          </w:p>
        </w:tc>
      </w:tr>
      <w:tr w:rsidR="00696187" w14:paraId="11AB4AAB" w14:textId="77777777" w:rsidTr="00F35F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13752F7B" w14:textId="6184A7E6" w:rsidR="00696187" w:rsidRDefault="00696187" w:rsidP="00696187">
            <w:r w:rsidRPr="009E36EA">
              <w:t>10046‐A‐DRG‐EF‐G200‐2004‐PL‐RS Building EF ‐ Plot A ‐ Apartment Layouts ‐ Level 04 Rev B</w:t>
            </w:r>
          </w:p>
        </w:tc>
      </w:tr>
      <w:tr w:rsidR="00696187" w14:paraId="330845B0" w14:textId="77777777" w:rsidTr="006235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735C3272" w14:textId="21BB8D4A" w:rsidR="00696187" w:rsidRDefault="00696187" w:rsidP="00696187">
            <w:r w:rsidRPr="007C1C33">
              <w:t>10046‐A‐DRG‐EF‐G200‐2005‐PL‐RS Building EF ‐ Plot A ‐ Apartment Layouts ‐ Level 05 Rev B</w:t>
            </w:r>
          </w:p>
        </w:tc>
      </w:tr>
      <w:tr w:rsidR="00696187" w14:paraId="1CA037AB" w14:textId="77777777" w:rsidTr="006235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1D2E8490" w14:textId="33281DBC" w:rsidR="00696187" w:rsidRDefault="00696187" w:rsidP="00696187">
            <w:r w:rsidRPr="007C1C33">
              <w:t>10046‐A‐DRG‐EF‐G200‐2006‐PL‐RS Building EF ‐ Plot A ‐ Apartment Layouts ‐ Level 06 Rev B</w:t>
            </w:r>
          </w:p>
        </w:tc>
      </w:tr>
      <w:tr w:rsidR="00696187" w14:paraId="785CE07C" w14:textId="77777777" w:rsidTr="006235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49846D2B" w14:textId="25098493" w:rsidR="00696187" w:rsidRDefault="00696187" w:rsidP="00696187">
            <w:r w:rsidRPr="007C1C33">
              <w:t>10046‐A‐DRG‐EF‐G200‐2007‐PL‐RS Building EF ‐ Plot A ‐ Apartment Layouts ‐ Level 07 Rev B</w:t>
            </w:r>
          </w:p>
        </w:tc>
      </w:tr>
      <w:tr w:rsidR="00696187" w14:paraId="58E51F64" w14:textId="77777777" w:rsidTr="006235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1E1CFB65" w14:textId="792FB59E" w:rsidR="00696187" w:rsidRDefault="00696187" w:rsidP="00696187">
            <w:r w:rsidRPr="007C1C33">
              <w:t>10046‐A‐DRG‐EF‐G200‐2008‐PL‐RS Building EF ‐ Plot A ‐ Apartment Layouts ‐ Level 08 Rev C</w:t>
            </w:r>
          </w:p>
        </w:tc>
      </w:tr>
      <w:tr w:rsidR="00696187" w14:paraId="2B2846F4" w14:textId="77777777" w:rsidTr="00674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47769468" w14:textId="2BBF453D" w:rsidR="00696187" w:rsidRDefault="00696187" w:rsidP="00696187">
            <w:r w:rsidRPr="00BE03FC">
              <w:t>10046‐A‐DRG‐EF‐G200‐2009‐PL‐RS Building EF ‐ Plot A ‐ Apartment Layouts ‐ Level 09 Rev A</w:t>
            </w:r>
          </w:p>
        </w:tc>
      </w:tr>
      <w:tr w:rsidR="00696187" w14:paraId="28192F82" w14:textId="77777777" w:rsidTr="00674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4336CB11" w14:textId="63CFF42C" w:rsidR="00696187" w:rsidRDefault="00696187" w:rsidP="00696187">
            <w:r w:rsidRPr="00BE03FC">
              <w:t>10046‐A‐DRG‐EF‐G200‐2030‐PL‐RS Building EF ‐ Plot A ‐ Roof Plan ‐ Roof Rev B</w:t>
            </w:r>
          </w:p>
        </w:tc>
      </w:tr>
      <w:tr w:rsidR="00696187" w14:paraId="626479B5" w14:textId="77777777" w:rsidTr="00674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69404A04" w14:textId="3BD732F9" w:rsidR="00696187" w:rsidRDefault="00696187" w:rsidP="00696187">
            <w:r w:rsidRPr="00BE03FC">
              <w:t>10046‐A‐DRG‐G‐G200‐2000‐PL‐RS Building G ‐ Plot A ‐ Level 00 Rev C</w:t>
            </w:r>
          </w:p>
        </w:tc>
      </w:tr>
      <w:tr w:rsidR="00696187" w14:paraId="1D35EAA0" w14:textId="77777777" w:rsidTr="00674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439DF111" w14:textId="49CB3F04" w:rsidR="00696187" w:rsidRDefault="00696187" w:rsidP="00696187">
            <w:r w:rsidRPr="00BE03FC">
              <w:t>10046‐A‐DRG‐G‐G200‐2001‐PL‐RS Building G ‐ Plot A ‐ Level 01 Rev B</w:t>
            </w:r>
          </w:p>
        </w:tc>
      </w:tr>
      <w:tr w:rsidR="00696187" w14:paraId="3EC7FB43" w14:textId="77777777" w:rsidTr="00674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3876C09C" w14:textId="153D5E03" w:rsidR="00696187" w:rsidRDefault="00696187" w:rsidP="00696187">
            <w:r w:rsidRPr="00BE03FC">
              <w:t>10046‐A‐DRG‐G‐G200‐2002‐PL‐RS Building G ‐ Plot A ‐ Apartment Layouts Rev B</w:t>
            </w:r>
          </w:p>
        </w:tc>
      </w:tr>
      <w:tr w:rsidR="00696187" w14:paraId="0A4817A4" w14:textId="77777777" w:rsidTr="00674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18FF03F9" w14:textId="6E4C5F98" w:rsidR="00696187" w:rsidRDefault="00696187" w:rsidP="00696187">
            <w:r w:rsidRPr="00BE03FC">
              <w:t>10046‐A‐DRG‐G‐G200‐2003‐PL‐RS Building G ‐ Plot A ‐ Apartment Layouts ‐ Levels 03 Rev B</w:t>
            </w:r>
          </w:p>
        </w:tc>
      </w:tr>
      <w:tr w:rsidR="00696187" w14:paraId="738AF256" w14:textId="77777777" w:rsidTr="00674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0ABF9A31" w14:textId="02FC4781" w:rsidR="00696187" w:rsidRDefault="00696187" w:rsidP="00696187">
            <w:r w:rsidRPr="00BE03FC">
              <w:t>10046‐A‐DRG‐G‐G200‐2030‐PL‐RS Building G ‐ Plot A ‐ Roof Plan ‐ Roof  Rev B</w:t>
            </w:r>
          </w:p>
        </w:tc>
      </w:tr>
      <w:tr w:rsidR="00696187" w14:paraId="21C37096" w14:textId="77777777" w:rsidTr="00674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347FB159" w14:textId="234FC7F4" w:rsidR="00696187" w:rsidRDefault="00696187" w:rsidP="00696187">
            <w:r w:rsidRPr="00BE03FC">
              <w:t>10046‐A‐DRG‐H‐G200‐2000‐PL‐RS Building H ‐ Plot A ‐ Level 00 Rev C</w:t>
            </w:r>
          </w:p>
        </w:tc>
      </w:tr>
      <w:tr w:rsidR="00696187" w14:paraId="0D59D2CB" w14:textId="77777777" w:rsidTr="00674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61C2E862" w14:textId="46B695F0" w:rsidR="00696187" w:rsidRDefault="00696187" w:rsidP="00696187">
            <w:r w:rsidRPr="00BE03FC">
              <w:t>10046‐A‐DRG‐H‐G200‐2001‐PL‐RS Building H ‐ Plot A ‐ Level 01 Rev V</w:t>
            </w:r>
          </w:p>
        </w:tc>
      </w:tr>
      <w:tr w:rsidR="00696187" w14:paraId="5A3CDDA1" w14:textId="77777777" w:rsidTr="00674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49F86B65" w14:textId="65A2EECD" w:rsidR="00696187" w:rsidRDefault="00696187" w:rsidP="00696187">
            <w:r w:rsidRPr="00BE03FC">
              <w:t>10046‐A‐DRG‐H‐G200‐2002‐PL‐RS Building H ‐ Plot A ‐ Apartment Layouts ‐ Level 02 Rev C</w:t>
            </w:r>
          </w:p>
        </w:tc>
      </w:tr>
      <w:tr w:rsidR="00696187" w14:paraId="4D02A03E" w14:textId="77777777" w:rsidTr="00674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540132B1" w14:textId="36B02DC7" w:rsidR="00696187" w:rsidRDefault="00696187" w:rsidP="00696187">
            <w:r w:rsidRPr="00BE03FC">
              <w:t>10046‐A‐DRG‐H‐G200‐2003‐PL‐RS Building H ‐ Plot A ‐ Apartment Layouts ‐ Level 03 Rev C</w:t>
            </w:r>
          </w:p>
        </w:tc>
      </w:tr>
      <w:tr w:rsidR="00696187" w14:paraId="04CF9CE4" w14:textId="77777777" w:rsidTr="00674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78CA5298" w14:textId="1FD8F613" w:rsidR="00696187" w:rsidRDefault="00696187" w:rsidP="00696187">
            <w:r w:rsidRPr="00BE03FC">
              <w:t>10046‐A‐DRG‐H‐G200‐2030‐PL‐RS Building H ‐ Plot A ‐ Roof Plan ‐ Roof Rev B</w:t>
            </w:r>
          </w:p>
        </w:tc>
      </w:tr>
      <w:tr w:rsidR="00696187" w14:paraId="5ED3BFF1" w14:textId="77777777" w:rsidTr="00674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2BC27A1F" w14:textId="6164F504" w:rsidR="00696187" w:rsidRDefault="00696187" w:rsidP="00696187">
            <w:r w:rsidRPr="00BE03FC">
              <w:t>10046‐A‐DRG‐J‐G200‐2000‐PL‐RS Building J ‐ Plot B ‐ Level 00 Rev D</w:t>
            </w:r>
          </w:p>
        </w:tc>
      </w:tr>
      <w:tr w:rsidR="00696187" w14:paraId="0AED3354" w14:textId="77777777" w:rsidTr="00674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7C7761BB" w14:textId="79188A8B" w:rsidR="00696187" w:rsidRDefault="00696187" w:rsidP="00696187">
            <w:r w:rsidRPr="00BE03FC">
              <w:t>10046‐A‐DRG‐J‐G200‐2001‐PL‐RS Building J ‐ Plot B ‐ Level 01 Rev B</w:t>
            </w:r>
          </w:p>
        </w:tc>
      </w:tr>
      <w:tr w:rsidR="00696187" w14:paraId="76C2D36C" w14:textId="77777777" w:rsidTr="00674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48D6E2AD" w14:textId="3D87EC82" w:rsidR="00696187" w:rsidRDefault="00696187" w:rsidP="00696187">
            <w:r w:rsidRPr="00BE03FC">
              <w:t>10046‐A‐DRG‐J‐G200‐2002‐PL‐RS Building J ‐ Plot B ‐ Apartment Layouts ‐ Level 02 Rev D</w:t>
            </w:r>
          </w:p>
        </w:tc>
      </w:tr>
      <w:tr w:rsidR="00696187" w14:paraId="4959B07D" w14:textId="77777777" w:rsidTr="00674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2B35C880" w14:textId="2289145D" w:rsidR="00696187" w:rsidRDefault="00696187" w:rsidP="00696187">
            <w:r w:rsidRPr="00BE03FC">
              <w:t>10046‐A‐DRG‐J‐G200‐2003‐PL‐RS Building J ‐ Plot B ‐ Apartment Layouts ‐ Level 03 Rev B</w:t>
            </w:r>
          </w:p>
        </w:tc>
      </w:tr>
      <w:tr w:rsidR="00696187" w14:paraId="20241B5B" w14:textId="77777777" w:rsidTr="00674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2257DF74" w14:textId="7FDF0527" w:rsidR="00696187" w:rsidRDefault="00696187" w:rsidP="00696187">
            <w:r w:rsidRPr="00BE03FC">
              <w:t>10046‐A‐DRG‐J‐G200‐2004‐PL‐RS Building J ‐ Plot B ‐ Apartment Layouts ‐ Level 04 Rev C</w:t>
            </w:r>
          </w:p>
        </w:tc>
      </w:tr>
      <w:tr w:rsidR="00696187" w14:paraId="65449FF0" w14:textId="77777777" w:rsidTr="00674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243A225A" w14:textId="29D5B36A" w:rsidR="00696187" w:rsidRDefault="00696187" w:rsidP="00696187">
            <w:r w:rsidRPr="00BE03FC">
              <w:lastRenderedPageBreak/>
              <w:t>10046‐A‐DRG‐J‐G200‐2030‐PL‐RS Building J ‐ Plot B ‐ Roof Plan ‐ Roof Rev A</w:t>
            </w:r>
          </w:p>
        </w:tc>
      </w:tr>
      <w:tr w:rsidR="00696187" w14:paraId="0862AEB3" w14:textId="77777777" w:rsidTr="00674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14B89617" w14:textId="0650A1EF" w:rsidR="00696187" w:rsidRDefault="00696187" w:rsidP="00696187">
            <w:r w:rsidRPr="00BE03FC">
              <w:t>10046‐A‐DRG‐KL‐G200‐2000‐PL‐RS Building KL ‐ Plot B ‐ Level 00  Rev B</w:t>
            </w:r>
          </w:p>
        </w:tc>
      </w:tr>
      <w:tr w:rsidR="00696187" w14:paraId="19086A43" w14:textId="77777777" w:rsidTr="00674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4CD4C14C" w14:textId="5E60F8AF" w:rsidR="00696187" w:rsidRDefault="00696187" w:rsidP="00696187">
            <w:r w:rsidRPr="00BE03FC">
              <w:t>10046‐A‐DRG‐KL‐G200‐2001‐PL‐RS Building KL ‐ Plot B ‐ Level 01 Rev C</w:t>
            </w:r>
          </w:p>
        </w:tc>
      </w:tr>
      <w:tr w:rsidR="00696187" w14:paraId="4700BF19" w14:textId="77777777" w:rsidTr="00674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72E14429" w14:textId="49312784" w:rsidR="00696187" w:rsidRDefault="00696187" w:rsidP="00696187">
            <w:r w:rsidRPr="00BE03FC">
              <w:t>10046‐A‐DRG‐KL‐G200‐2002‐PL‐RS Building KL ‐ Plot B ‐ Apartment Layouts ‐ Level 02 Rev C</w:t>
            </w:r>
          </w:p>
        </w:tc>
      </w:tr>
      <w:tr w:rsidR="00696187" w14:paraId="32FBEE72" w14:textId="77777777" w:rsidTr="00674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02AFF2A2" w14:textId="7DC5D9E7" w:rsidR="00696187" w:rsidRDefault="00696187" w:rsidP="00696187">
            <w:r w:rsidRPr="00BE03FC">
              <w:t>10046‐A‐DRG‐KL‐G200‐2003‐PL‐RS Building KL ‐ Plot B ‐ Apartment Layouts ‐ Level 03 Rev C</w:t>
            </w:r>
          </w:p>
        </w:tc>
      </w:tr>
      <w:tr w:rsidR="00696187" w14:paraId="7AFAC511" w14:textId="77777777" w:rsidTr="00674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05F74ABC" w14:textId="2A4562CA" w:rsidR="00696187" w:rsidRDefault="00696187" w:rsidP="00696187">
            <w:r w:rsidRPr="00BE03FC">
              <w:t>10046‐A‐DRG‐KL‐G200‐2004‐PL‐RS Building KL ‐ Plot B ‐ Apartment Layouts ‐ Level 04 Rev C</w:t>
            </w:r>
          </w:p>
        </w:tc>
      </w:tr>
      <w:tr w:rsidR="00696187" w14:paraId="6A9A12AC" w14:textId="77777777" w:rsidTr="00674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016714EA" w14:textId="42EB9A34" w:rsidR="00696187" w:rsidRDefault="00696187" w:rsidP="00696187">
            <w:r w:rsidRPr="00BE03FC">
              <w:t>10046‐A‐DRG‐KL‐G200‐2005‐PL‐RS Building KL ‐ Plot B ‐ Apartment Layouts ‐ Level 05 Rev C</w:t>
            </w:r>
          </w:p>
        </w:tc>
      </w:tr>
      <w:tr w:rsidR="00696187" w14:paraId="16F50ED5" w14:textId="77777777" w:rsidTr="00674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33CB3D22" w14:textId="638786EB" w:rsidR="00696187" w:rsidRDefault="00696187" w:rsidP="00696187">
            <w:r w:rsidRPr="00BE03FC">
              <w:t>10046‐A‐DRG‐KL‐G200‐2006‐PL‐RS Building KL ‐ Plot B ‐ Apartment Layouts ‐ Level 06 Rev C</w:t>
            </w:r>
          </w:p>
        </w:tc>
      </w:tr>
      <w:tr w:rsidR="00696187" w14:paraId="7C86D362" w14:textId="77777777" w:rsidTr="00674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5246ADD0" w14:textId="614FD0E4" w:rsidR="00696187" w:rsidRDefault="00696187" w:rsidP="00696187">
            <w:r w:rsidRPr="00BE03FC">
              <w:t>10046‐A‐DRG‐KL‐G200‐2007‐PL‐RS Building KL ‐ Plot B ‐ Apartment Layouts ‐ Level 07 Rev B</w:t>
            </w:r>
          </w:p>
        </w:tc>
      </w:tr>
      <w:tr w:rsidR="00696187" w14:paraId="4D5568E4" w14:textId="77777777" w:rsidTr="00674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5B685A19" w14:textId="4E0DADC5" w:rsidR="00696187" w:rsidRDefault="00696187" w:rsidP="00696187">
            <w:r w:rsidRPr="00BE03FC">
              <w:t>10046‐A‐DRG‐KL‐G200‐2008‐PL‐RS Building KL ‐ Plot B ‐ Apartment Layouts ‐ Level 08 Rev B</w:t>
            </w:r>
          </w:p>
        </w:tc>
      </w:tr>
      <w:tr w:rsidR="00696187" w14:paraId="5636106F" w14:textId="77777777" w:rsidTr="00674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60A5DDAD" w14:textId="7DD02A77" w:rsidR="00696187" w:rsidRDefault="00696187" w:rsidP="00696187">
            <w:r w:rsidRPr="00BE03FC">
              <w:t>10046‐A‐DRG‐KL‐G200‐2009‐PL‐RS Building KL ‐ Plot B ‐ Apartment Layouts ‐ Level 09 Rev B</w:t>
            </w:r>
          </w:p>
        </w:tc>
      </w:tr>
      <w:tr w:rsidR="00696187" w14:paraId="62EBF0F7" w14:textId="77777777" w:rsidTr="00674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73216350" w14:textId="35FA1782" w:rsidR="00696187" w:rsidRDefault="00696187" w:rsidP="00696187">
            <w:r w:rsidRPr="00BE03FC">
              <w:t>10046‐A‐DRG‐KL‐G200‐2030‐PL‐RS Building KL ‐ Plot B ‐ Roof Plan ‐ Roof Rev A</w:t>
            </w:r>
          </w:p>
        </w:tc>
      </w:tr>
      <w:tr w:rsidR="00696187" w14:paraId="531236F2" w14:textId="77777777" w:rsidTr="00674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10882C25" w14:textId="5664AEDE" w:rsidR="00696187" w:rsidRDefault="00696187" w:rsidP="00696187">
            <w:r w:rsidRPr="00BE03FC">
              <w:t>10046‐A‐DRG‐MN‐G200‐2000‐PL‐RS Building MN ‐ Plot B ‐ Level 00 Rev C</w:t>
            </w:r>
          </w:p>
        </w:tc>
      </w:tr>
      <w:tr w:rsidR="00696187" w14:paraId="3C65622E" w14:textId="77777777" w:rsidTr="00674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7CD2C1E5" w14:textId="6F954FEA" w:rsidR="00696187" w:rsidRDefault="00696187" w:rsidP="00696187">
            <w:r w:rsidRPr="00BE03FC">
              <w:t>10046‐A‐DRG‐MN‐G200‐2001‐PL‐RS Building MN ‐ Plot B ‐ Level 01 Rev D</w:t>
            </w:r>
          </w:p>
        </w:tc>
      </w:tr>
      <w:tr w:rsidR="00696187" w14:paraId="437E5EFF" w14:textId="77777777" w:rsidTr="00674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18745F72" w14:textId="4E27B8F8" w:rsidR="00696187" w:rsidRDefault="00696187" w:rsidP="00696187">
            <w:r w:rsidRPr="00BE03FC">
              <w:t>10046‐A‐DRG‐MN‐G200‐2002‐PL‐RS Building MN ‐ Plot B ‐ Apartment Layouts ‐ Level 02 Rev D</w:t>
            </w:r>
          </w:p>
        </w:tc>
      </w:tr>
      <w:tr w:rsidR="00696187" w14:paraId="7D44F101" w14:textId="77777777" w:rsidTr="00674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620F3A85" w14:textId="64EFF0C3" w:rsidR="00696187" w:rsidRDefault="00696187" w:rsidP="00696187">
            <w:r w:rsidRPr="00BE03FC">
              <w:t>10046‐A‐DRG‐MN‐G200‐2003‐PL‐RS Building MN ‐ Plot B ‐ Apartment Layouts ‐ Level 03 Rev D</w:t>
            </w:r>
          </w:p>
        </w:tc>
      </w:tr>
      <w:tr w:rsidR="00696187" w14:paraId="73AF8701" w14:textId="77777777" w:rsidTr="00674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58DEBAC2" w14:textId="63F44D8B" w:rsidR="00696187" w:rsidRDefault="00696187" w:rsidP="00696187">
            <w:r w:rsidRPr="00BE03FC">
              <w:t>10046‐A‐DRG‐MN‐G200‐2004‐PL‐RS Building MN ‐ Plot B ‐ Apartment Layouts ‐ Level 04 Rev D</w:t>
            </w:r>
          </w:p>
        </w:tc>
      </w:tr>
      <w:tr w:rsidR="00696187" w14:paraId="063782F1" w14:textId="77777777" w:rsidTr="00674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2FDB2C19" w14:textId="2E4FAC22" w:rsidR="00696187" w:rsidRDefault="00696187" w:rsidP="00696187">
            <w:r w:rsidRPr="00BE03FC">
              <w:t>10046‐A‐DRG‐MN‐G200‐2005‐PL‐RS Building MN ‐ Plot B ‐ Apartment Layouts ‐ Level 05 Rev D</w:t>
            </w:r>
          </w:p>
        </w:tc>
      </w:tr>
      <w:tr w:rsidR="00696187" w14:paraId="44E60FF7" w14:textId="77777777" w:rsidTr="00674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10D48B06" w14:textId="418B57A3" w:rsidR="00696187" w:rsidRDefault="00696187" w:rsidP="00696187">
            <w:r w:rsidRPr="00BE03FC">
              <w:t>10046‐A‐DRG‐MN‐G200‐2006‐PL‐RS Building MN ‐ Plot B ‐ Apartment Layouts ‐ Level 06 Rev D</w:t>
            </w:r>
          </w:p>
        </w:tc>
      </w:tr>
      <w:tr w:rsidR="00696187" w14:paraId="0421F578" w14:textId="77777777" w:rsidTr="00674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48FF45B4" w14:textId="19ADE667" w:rsidR="00696187" w:rsidRDefault="00696187" w:rsidP="00696187">
            <w:r w:rsidRPr="00BE03FC">
              <w:t>10046‐A‐DRG‐MN‐G200‐2007‐PL‐RS Building MN ‐ Plot B ‐ Apartment Layouts ‐ Level 07 Rev C</w:t>
            </w:r>
          </w:p>
        </w:tc>
      </w:tr>
      <w:tr w:rsidR="00696187" w14:paraId="1C38710E" w14:textId="77777777" w:rsidTr="00674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25D29F5D" w14:textId="3F6CBD42" w:rsidR="00696187" w:rsidRDefault="00696187" w:rsidP="00696187">
            <w:r w:rsidRPr="00BE03FC">
              <w:t>10046‐A‐DRG‐MN‐G200‐2008‐PL‐RS Building MN ‐ Plot B ‐ Apartment Layouts ‐ Level 08 Rev D</w:t>
            </w:r>
          </w:p>
        </w:tc>
      </w:tr>
      <w:tr w:rsidR="00696187" w14:paraId="4434DEBC" w14:textId="77777777" w:rsidTr="00674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3C55D764" w14:textId="49A55D86" w:rsidR="00696187" w:rsidRDefault="00696187" w:rsidP="00696187">
            <w:r w:rsidRPr="00BE03FC">
              <w:t>10046‐A‐DRG‐MN‐G200‐2009‐PL‐RS Building MN ‐ Plot B ‐ Apartment Layouts ‐ Level 09 Rev D</w:t>
            </w:r>
          </w:p>
        </w:tc>
      </w:tr>
      <w:tr w:rsidR="00696187" w14:paraId="47DDE588" w14:textId="77777777" w:rsidTr="00674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3B51B01C" w14:textId="6801C1A2" w:rsidR="00696187" w:rsidRDefault="00696187" w:rsidP="00696187">
            <w:r w:rsidRPr="00BE03FC">
              <w:t>10046‐A‐DRG‐MN‐G200‐2030‐PL‐RS Building MN ‐ Plot B ‐ Roof Plan ‐ Roof Rev B</w:t>
            </w:r>
          </w:p>
        </w:tc>
      </w:tr>
      <w:tr w:rsidR="00696187" w14:paraId="00E68B09" w14:textId="77777777" w:rsidTr="00674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26BB7790" w14:textId="266E4988" w:rsidR="00696187" w:rsidRDefault="00696187" w:rsidP="00696187">
            <w:r w:rsidRPr="00BE03FC">
              <w:t>10046‐A‐DRG‐O‐G200‐2000‐PL‐RS Building O ‐ Plot B ‐ Level 00 Rev B</w:t>
            </w:r>
          </w:p>
        </w:tc>
      </w:tr>
      <w:tr w:rsidR="00696187" w14:paraId="1894538C" w14:textId="77777777" w:rsidTr="003939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167B706A" w14:textId="39142D52" w:rsidR="00696187" w:rsidRDefault="00696187" w:rsidP="00696187">
            <w:r w:rsidRPr="00ED1E4B">
              <w:t>10046‐A‐DRG‐O‐G200‐2001‐PL‐RS Building O ‐ Plot B ‐ Level 01 Rev A</w:t>
            </w:r>
          </w:p>
        </w:tc>
      </w:tr>
      <w:tr w:rsidR="00696187" w14:paraId="34B769F2" w14:textId="77777777" w:rsidTr="003939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0D55EED0" w14:textId="561B6DDE" w:rsidR="00696187" w:rsidRDefault="00696187" w:rsidP="00696187">
            <w:r w:rsidRPr="00ED1E4B">
              <w:t>10046‐A‐DRG‐O‐G200‐2002‐PL‐RS Building O ‐ Plot B ‐ Apartment Layouts ‐ Level 02 Rev A</w:t>
            </w:r>
          </w:p>
        </w:tc>
      </w:tr>
      <w:tr w:rsidR="00696187" w14:paraId="3CC279D0" w14:textId="77777777" w:rsidTr="00130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3F9B1D5E" w14:textId="740BDE49" w:rsidR="00696187" w:rsidRDefault="00696187" w:rsidP="00696187">
            <w:r w:rsidRPr="00AA72D9">
              <w:t>10046‐A‐DRG‐O‐G200‐2003‐PL‐RS Building O ‐ Plot B ‐ Apartment Layouts ‐ Level 03 Rev A</w:t>
            </w:r>
          </w:p>
        </w:tc>
      </w:tr>
      <w:tr w:rsidR="00696187" w14:paraId="10A1E152" w14:textId="77777777" w:rsidTr="00130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0BC7F22A" w14:textId="065B7F93" w:rsidR="00696187" w:rsidRDefault="00696187" w:rsidP="00696187">
            <w:r w:rsidRPr="00AA72D9">
              <w:t>10046‐A‐DRG‐O‐G200‐2004‐PL‐RS Building O ‐ Plot B ‐ Apartment Layouts ‐ Level 04 Rev A</w:t>
            </w:r>
          </w:p>
        </w:tc>
      </w:tr>
      <w:tr w:rsidR="00696187" w14:paraId="18D0214F" w14:textId="77777777" w:rsidTr="00130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2D4DB2C6" w14:textId="7F39D0FD" w:rsidR="00696187" w:rsidRDefault="00696187" w:rsidP="00696187">
            <w:r w:rsidRPr="00AA72D9">
              <w:t>10046‐A‐DRG‐O‐G200‐2005‐PL‐RS Building O ‐ Plot B ‐ Apartment Layouts ‐ Level 05 Rev A</w:t>
            </w:r>
          </w:p>
        </w:tc>
      </w:tr>
      <w:tr w:rsidR="00696187" w14:paraId="5E73AAA6" w14:textId="77777777" w:rsidTr="00130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039AA334" w14:textId="681368A7" w:rsidR="00696187" w:rsidRDefault="00696187" w:rsidP="00696187">
            <w:r w:rsidRPr="00AA72D9">
              <w:t>10046‐A‐DRG‐O‐G200‐2006‐PL‐RS Building O ‐ Plot B ‐ Apartment Layouts ‐ Level 06 Rev A</w:t>
            </w:r>
          </w:p>
        </w:tc>
      </w:tr>
      <w:tr w:rsidR="00696187" w14:paraId="7961334F" w14:textId="77777777" w:rsidTr="00130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16669B51" w14:textId="4BA2BA7D" w:rsidR="00696187" w:rsidRDefault="00696187" w:rsidP="00696187">
            <w:r w:rsidRPr="00AA72D9">
              <w:t>10046‐A‐DRG‐O‐G200‐2007‐PL‐RS Building O ‐ Plot B ‐ Apartment Layouts ‐ Level 07 Rev A</w:t>
            </w:r>
          </w:p>
        </w:tc>
      </w:tr>
      <w:tr w:rsidR="00696187" w14:paraId="41ABE4C0" w14:textId="77777777" w:rsidTr="00130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20FA6971" w14:textId="3CD935DC" w:rsidR="00696187" w:rsidRDefault="00696187" w:rsidP="00696187">
            <w:r w:rsidRPr="00AA72D9">
              <w:t>10046‐A‐DRG‐O‐G200‐2008‐PL‐RS Building O ‐ Plot B ‐ Apartment Layouts ‐ Level 08 Rev A</w:t>
            </w:r>
          </w:p>
        </w:tc>
      </w:tr>
      <w:tr w:rsidR="00696187" w14:paraId="3801323B" w14:textId="77777777" w:rsidTr="00130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7A736546" w14:textId="73F41AB3" w:rsidR="00696187" w:rsidRDefault="00696187" w:rsidP="00696187">
            <w:r w:rsidRPr="00AA72D9">
              <w:t>10046‐A‐DRG‐O‐G200‐2009‐PL‐RS Building O ‐ Plot B ‐ Apartment Layouts ‐ Level 09 Rev A</w:t>
            </w:r>
          </w:p>
        </w:tc>
      </w:tr>
      <w:tr w:rsidR="00696187" w14:paraId="50447EB1" w14:textId="77777777" w:rsidTr="00130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20F0C865" w14:textId="76B146CD" w:rsidR="00696187" w:rsidRDefault="00696187" w:rsidP="00696187">
            <w:r w:rsidRPr="00AA72D9">
              <w:lastRenderedPageBreak/>
              <w:t>10046‐A‐DRG‐O‐G200‐2030‐PL‐RS Building O ‐ Plot B ‐ Roof Plan ‐ Roof Rev A</w:t>
            </w:r>
          </w:p>
        </w:tc>
      </w:tr>
      <w:tr w:rsidR="00696187" w14:paraId="69C340DE" w14:textId="77777777" w:rsidTr="00130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6EBD2863" w14:textId="09F61765" w:rsidR="00696187" w:rsidRDefault="00696187" w:rsidP="00696187">
            <w:r w:rsidRPr="00AA72D9">
              <w:t>10046‐A‐DRG‐A‐G200‐4000‐PL‐RS GA Elevation ‐ Plot A ‐ Façade Elevation ‐ Building A Rev B</w:t>
            </w:r>
          </w:p>
        </w:tc>
      </w:tr>
      <w:tr w:rsidR="00696187" w14:paraId="48488063" w14:textId="77777777" w:rsidTr="00130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029C7BDD" w14:textId="40EC26FA" w:rsidR="00696187" w:rsidRDefault="00696187" w:rsidP="00696187">
            <w:r w:rsidRPr="00AA72D9">
              <w:t>10046‐A‐DRG‐B‐G200‐4000‐PL‐RS GA Elevation ‐ Plot A ‐ Façade Elevation ‐ Building B Rev B</w:t>
            </w:r>
          </w:p>
        </w:tc>
      </w:tr>
      <w:tr w:rsidR="00696187" w14:paraId="56EEA287" w14:textId="77777777" w:rsidTr="00130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20722B2A" w14:textId="3EA021E2" w:rsidR="00696187" w:rsidRDefault="00696187" w:rsidP="00696187">
            <w:r w:rsidRPr="00AA72D9">
              <w:t>10046‐A‐DRG‐C‐G200‐4000‐PL‐RS GA Elevation ‐ Plot A ‐ Façade Elevation ‐ Building C Rev B</w:t>
            </w:r>
          </w:p>
        </w:tc>
      </w:tr>
      <w:tr w:rsidR="00696187" w14:paraId="2E80AA7D" w14:textId="77777777" w:rsidTr="00130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1BDDFEB2" w14:textId="2040A582" w:rsidR="00696187" w:rsidRDefault="00696187" w:rsidP="00696187">
            <w:r w:rsidRPr="00AA72D9">
              <w:t>10046‐A‐DRG‐D‐G200‐4000‐PL‐RS GA Elevation ‐ Plot A ‐ Façade Elevation ‐ Building D Rev B</w:t>
            </w:r>
          </w:p>
        </w:tc>
      </w:tr>
      <w:tr w:rsidR="00696187" w14:paraId="784F90CB" w14:textId="77777777" w:rsidTr="00130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19193D40" w14:textId="6B1A2DDD" w:rsidR="00696187" w:rsidRDefault="00696187" w:rsidP="00696187">
            <w:r w:rsidRPr="00AA72D9">
              <w:t>10046‐A‐DRG‐EF‐G200‐4000‐PL‐RS GA Elevation ‐ Plot A ‐ Façade Elevation ‐ Building EF Rev B</w:t>
            </w:r>
          </w:p>
        </w:tc>
      </w:tr>
      <w:tr w:rsidR="00696187" w14:paraId="112539A5" w14:textId="77777777" w:rsidTr="00130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1F72C611" w14:textId="665E559E" w:rsidR="00696187" w:rsidRDefault="00696187" w:rsidP="00696187">
            <w:r w:rsidRPr="00AA72D9">
              <w:t>10046‐A‐DRG‐G‐G200‐4000‐PL‐RS GA Elevation ‐ Plot A ‐ Façade Elevation ‐ Building G Rev B</w:t>
            </w:r>
          </w:p>
        </w:tc>
      </w:tr>
      <w:tr w:rsidR="00696187" w14:paraId="7D54DE7F" w14:textId="77777777" w:rsidTr="00130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5C211CA5" w14:textId="4C07829D" w:rsidR="00696187" w:rsidRDefault="00696187" w:rsidP="00696187">
            <w:r w:rsidRPr="00AA72D9">
              <w:t>10046‐A‐DRG‐H‐G200‐4000‐PL‐RS GA Elevation ‐ Plot A ‐ Façade Elevation ‐Building H Rev B</w:t>
            </w:r>
          </w:p>
        </w:tc>
      </w:tr>
      <w:tr w:rsidR="00696187" w14:paraId="69F36013" w14:textId="77777777" w:rsidTr="00130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3BE8B84E" w14:textId="572A904F" w:rsidR="00696187" w:rsidRDefault="00696187" w:rsidP="00696187">
            <w:r w:rsidRPr="00AA72D9">
              <w:t>10046‐A‐DRG‐J‐G200‐4000‐PL‐RS GA Elevation ‐ Plot B ‐ Façade Elevation ‐ Building J Rev D</w:t>
            </w:r>
          </w:p>
        </w:tc>
      </w:tr>
      <w:tr w:rsidR="00696187" w14:paraId="46474644" w14:textId="77777777" w:rsidTr="00130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38B9ADA4" w14:textId="16EF0749" w:rsidR="00696187" w:rsidRDefault="00696187" w:rsidP="00696187">
            <w:r w:rsidRPr="00AA72D9">
              <w:t>10046‐A‐DRG‐KL‐G200‐4000‐PL‐RS GA Elevation ‐ Plot B ‐ Façade Elevation ‐ Building KL Rev B</w:t>
            </w:r>
          </w:p>
        </w:tc>
      </w:tr>
      <w:tr w:rsidR="00696187" w14:paraId="6710021A" w14:textId="77777777" w:rsidTr="00130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375F88CD" w14:textId="6AF7342A" w:rsidR="00696187" w:rsidRDefault="00696187" w:rsidP="00696187">
            <w:r w:rsidRPr="00AA72D9">
              <w:t>10046‐A‐DRG‐MN‐G200‐4000‐PL‐RS GA Elevation ‐ Plot B ‐ Façade Elevation ‐ Building MN Rev D</w:t>
            </w:r>
          </w:p>
        </w:tc>
      </w:tr>
      <w:tr w:rsidR="00696187" w14:paraId="2B782A51" w14:textId="77777777" w:rsidTr="00130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6C2D9348" w14:textId="28991563" w:rsidR="00696187" w:rsidRDefault="00696187" w:rsidP="00696187">
            <w:r w:rsidRPr="00AA72D9">
              <w:t>10046‐A‐DRG‐O‐G200‐40001‐PL‐RS GA Elevation ‐ Plot B ‐ Façade Elevation ‐ Building O Rev A</w:t>
            </w:r>
          </w:p>
        </w:tc>
      </w:tr>
      <w:tr w:rsidR="00696187" w14:paraId="55703841" w14:textId="77777777" w:rsidTr="00130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3BFC3453" w14:textId="13D6409F" w:rsidR="00696187" w:rsidRPr="000E5077" w:rsidRDefault="00696187" w:rsidP="00696187">
            <w:pPr>
              <w:rPr>
                <w:highlight w:val="yellow"/>
              </w:rPr>
            </w:pPr>
            <w:r w:rsidRPr="000E5077">
              <w:rPr>
                <w:highlight w:val="yellow"/>
              </w:rPr>
              <w:t>10046‐A‐DRG‐Z0‐G200‐5001‐PL‐RS Wheelchair Accessible Apartments ‐ Building A Rev B</w:t>
            </w:r>
          </w:p>
        </w:tc>
      </w:tr>
      <w:tr w:rsidR="00696187" w14:paraId="070DDA54" w14:textId="77777777" w:rsidTr="00130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4D2B093A" w14:textId="1D79DC72" w:rsidR="00696187" w:rsidRPr="000E5077" w:rsidRDefault="00696187" w:rsidP="00696187">
            <w:pPr>
              <w:rPr>
                <w:highlight w:val="yellow"/>
              </w:rPr>
            </w:pPr>
            <w:r w:rsidRPr="000E5077">
              <w:rPr>
                <w:highlight w:val="yellow"/>
              </w:rPr>
              <w:t>10046‐A‐DRG‐Z0‐G200‐5002‐PL‐RS Wheelchair Accessible Apartments ‐ Building B Rev B</w:t>
            </w:r>
          </w:p>
        </w:tc>
      </w:tr>
      <w:tr w:rsidR="00696187" w14:paraId="1E3E4E9F" w14:textId="77777777" w:rsidTr="00130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397D7D57" w14:textId="670ABC3B" w:rsidR="00696187" w:rsidRPr="000E5077" w:rsidRDefault="00696187" w:rsidP="00696187">
            <w:pPr>
              <w:rPr>
                <w:highlight w:val="yellow"/>
              </w:rPr>
            </w:pPr>
            <w:r w:rsidRPr="000E5077">
              <w:rPr>
                <w:highlight w:val="yellow"/>
              </w:rPr>
              <w:t>10046‐A‐DRG‐Z0‐G200‐5003‐PL‐RS Wheelchair Accessible Apartments ‐ Building B Rev B</w:t>
            </w:r>
          </w:p>
        </w:tc>
      </w:tr>
      <w:tr w:rsidR="00696187" w14:paraId="5436BB36" w14:textId="77777777" w:rsidTr="00130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575ADF56" w14:textId="21E413D4" w:rsidR="00696187" w:rsidRPr="000E5077" w:rsidRDefault="00696187" w:rsidP="00696187">
            <w:pPr>
              <w:rPr>
                <w:highlight w:val="yellow"/>
              </w:rPr>
            </w:pPr>
            <w:r w:rsidRPr="000E5077">
              <w:rPr>
                <w:highlight w:val="yellow"/>
              </w:rPr>
              <w:t>10046‐A‐DRG‐Z0‐G200‐5004‐PL‐RS Wheelchair Accessible Apartments ‐ Building C Rev B</w:t>
            </w:r>
          </w:p>
        </w:tc>
      </w:tr>
      <w:tr w:rsidR="00696187" w14:paraId="196AFB79" w14:textId="77777777" w:rsidTr="00130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52B8DFB5" w14:textId="45D9712D" w:rsidR="00696187" w:rsidRPr="000E5077" w:rsidRDefault="00696187" w:rsidP="00696187">
            <w:pPr>
              <w:rPr>
                <w:highlight w:val="yellow"/>
              </w:rPr>
            </w:pPr>
            <w:r w:rsidRPr="000E5077">
              <w:rPr>
                <w:highlight w:val="yellow"/>
              </w:rPr>
              <w:t>10046‐A‐DRG‐Z0‐G200‐5005‐PL‐RS Wheelchair Accessible Apartments ‐ Building D Rev B</w:t>
            </w:r>
          </w:p>
        </w:tc>
      </w:tr>
      <w:tr w:rsidR="00696187" w14:paraId="3E98E3DC" w14:textId="77777777" w:rsidTr="00130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383E06D5" w14:textId="41D797ED" w:rsidR="00696187" w:rsidRPr="000E5077" w:rsidRDefault="00696187" w:rsidP="00696187">
            <w:pPr>
              <w:rPr>
                <w:highlight w:val="yellow"/>
              </w:rPr>
            </w:pPr>
            <w:r w:rsidRPr="000E5077">
              <w:rPr>
                <w:highlight w:val="yellow"/>
              </w:rPr>
              <w:t>10046‐A‐DRG‐Z0‐G200‐5006‐PL‐RS Wheelchair Accessible Apartments ‐ Building EF Rev B</w:t>
            </w:r>
          </w:p>
        </w:tc>
      </w:tr>
      <w:tr w:rsidR="00696187" w14:paraId="27E11042" w14:textId="77777777" w:rsidTr="00130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0A6A3788" w14:textId="06EC2B01" w:rsidR="00696187" w:rsidRPr="000E5077" w:rsidRDefault="00696187" w:rsidP="00696187">
            <w:pPr>
              <w:rPr>
                <w:highlight w:val="yellow"/>
              </w:rPr>
            </w:pPr>
            <w:r w:rsidRPr="000E5077">
              <w:rPr>
                <w:highlight w:val="yellow"/>
              </w:rPr>
              <w:t>10046‐A‐DRG‐Z0‐G200‐5010‐PL‐RS Wheelchair Accessible Apartments ‐ Building KL Rev A</w:t>
            </w:r>
          </w:p>
        </w:tc>
      </w:tr>
      <w:tr w:rsidR="00696187" w14:paraId="3941F0C6" w14:textId="77777777" w:rsidTr="00130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00398222" w14:textId="2D3A78EA" w:rsidR="00696187" w:rsidRPr="000E5077" w:rsidRDefault="00696187" w:rsidP="00696187">
            <w:pPr>
              <w:rPr>
                <w:highlight w:val="yellow"/>
              </w:rPr>
            </w:pPr>
            <w:r w:rsidRPr="000E5077">
              <w:rPr>
                <w:highlight w:val="yellow"/>
              </w:rPr>
              <w:t>10046‐A‐DRG‐Z0‐G200‐5101‐PL‐RS Typical Apartment ‐ 1 Bed</w:t>
            </w:r>
          </w:p>
        </w:tc>
      </w:tr>
      <w:tr w:rsidR="00696187" w14:paraId="7ADA776F" w14:textId="77777777" w:rsidTr="00130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31BEAC08" w14:textId="373D81A6" w:rsidR="00696187" w:rsidRPr="000E5077" w:rsidRDefault="00696187" w:rsidP="00696187">
            <w:pPr>
              <w:rPr>
                <w:highlight w:val="yellow"/>
              </w:rPr>
            </w:pPr>
            <w:r w:rsidRPr="000E5077">
              <w:rPr>
                <w:highlight w:val="yellow"/>
              </w:rPr>
              <w:t>10046‐A‐DRG‐Z0‐G200‐5102‐PL‐RS Typical Apartment ‐ 2 Bed</w:t>
            </w:r>
          </w:p>
        </w:tc>
      </w:tr>
      <w:tr w:rsidR="00696187" w14:paraId="6256612B" w14:textId="77777777" w:rsidTr="00130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2A24D6EF" w14:textId="4DA39293" w:rsidR="00696187" w:rsidRPr="000E5077" w:rsidRDefault="00696187" w:rsidP="00696187">
            <w:pPr>
              <w:rPr>
                <w:highlight w:val="yellow"/>
              </w:rPr>
            </w:pPr>
            <w:r w:rsidRPr="000E5077">
              <w:rPr>
                <w:highlight w:val="yellow"/>
              </w:rPr>
              <w:t>10046‐A‐DRG‐Z0‐G200‐5103‐PL‐RS Typical Apartment ‐ 3 Bed</w:t>
            </w:r>
          </w:p>
        </w:tc>
      </w:tr>
      <w:tr w:rsidR="00696187" w14:paraId="2C46DF49" w14:textId="77777777" w:rsidTr="00130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26DAA05D" w14:textId="173AE001" w:rsidR="00696187" w:rsidRPr="000E5077" w:rsidRDefault="00696187" w:rsidP="00696187">
            <w:pPr>
              <w:rPr>
                <w:highlight w:val="yellow"/>
              </w:rPr>
            </w:pPr>
            <w:r w:rsidRPr="000E5077">
              <w:rPr>
                <w:highlight w:val="yellow"/>
              </w:rPr>
              <w:t>10046‐A‐DRG‐Z0‐G200‐5104‐PL‐RS Typical Apartment ‐ 3 Bed Townhouse</w:t>
            </w:r>
          </w:p>
        </w:tc>
      </w:tr>
      <w:tr w:rsidR="00696187" w14:paraId="70680696" w14:textId="77777777" w:rsidTr="00130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35F0C2A5" w14:textId="48B04E98" w:rsidR="00696187" w:rsidRPr="000E5077" w:rsidRDefault="00696187" w:rsidP="00696187">
            <w:pPr>
              <w:rPr>
                <w:highlight w:val="yellow"/>
              </w:rPr>
            </w:pPr>
            <w:r w:rsidRPr="000E5077">
              <w:rPr>
                <w:highlight w:val="yellow"/>
              </w:rPr>
              <w:t>10046‐A‐DRG‐Z0‐G200‐5105‐PL‐RS Typical Apartment ‐ Duplex</w:t>
            </w:r>
          </w:p>
        </w:tc>
      </w:tr>
      <w:tr w:rsidR="00696187" w14:paraId="3F84518D" w14:textId="77777777" w:rsidTr="00130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61D18FBE" w14:textId="2EC3FAF5" w:rsidR="00696187" w:rsidRPr="00696187" w:rsidRDefault="00696187" w:rsidP="00696187">
            <w:pPr>
              <w:rPr>
                <w:b/>
                <w:bCs/>
              </w:rPr>
            </w:pPr>
            <w:r w:rsidRPr="00696187">
              <w:rPr>
                <w:b/>
                <w:bCs/>
              </w:rPr>
              <w:t>F900 ‐ Space Analysis</w:t>
            </w:r>
          </w:p>
        </w:tc>
      </w:tr>
      <w:tr w:rsidR="00696187" w14:paraId="000F1757" w14:textId="77777777" w:rsidTr="00130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52396CC8" w14:textId="2F7F4566" w:rsidR="00696187" w:rsidRDefault="00696187" w:rsidP="00696187">
            <w:r w:rsidRPr="00AA72D9">
              <w:t>10046‐A‐DRG‐A‐F900‐2000‐PL‐RS Building A‐ Unit Matrix Rev C</w:t>
            </w:r>
          </w:p>
        </w:tc>
      </w:tr>
      <w:tr w:rsidR="00696187" w14:paraId="1F9080B1" w14:textId="77777777" w:rsidTr="00130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5DFF208C" w14:textId="40961CF7" w:rsidR="00696187" w:rsidRDefault="00696187" w:rsidP="00696187">
            <w:r w:rsidRPr="00AA72D9">
              <w:t>10046‐A‐DRG‐B‐F900‐2000‐PL‐RS Building B ‐ Unit Matrix Rev C</w:t>
            </w:r>
          </w:p>
        </w:tc>
      </w:tr>
      <w:tr w:rsidR="00696187" w14:paraId="4302AB63" w14:textId="77777777" w:rsidTr="00130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05A5C1A6" w14:textId="59E21170" w:rsidR="00696187" w:rsidRDefault="00696187" w:rsidP="00696187">
            <w:r w:rsidRPr="00AA72D9">
              <w:t>10046‐A‐DRG‐C‐F900‐2000‐PL‐RS Building C ‐ Unit Matrix Rev C</w:t>
            </w:r>
          </w:p>
        </w:tc>
      </w:tr>
      <w:tr w:rsidR="00696187" w14:paraId="38DF39C7" w14:textId="77777777" w:rsidTr="00130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5875C3A3" w14:textId="50C3CA22" w:rsidR="00696187" w:rsidRDefault="00696187" w:rsidP="00696187">
            <w:r w:rsidRPr="00AA72D9">
              <w:t>10046‐A‐DRG‐D‐F900‐2000‐PL‐RS Building D ‐ Unit Matrix Rev C</w:t>
            </w:r>
          </w:p>
        </w:tc>
      </w:tr>
      <w:tr w:rsidR="00696187" w14:paraId="4A6A8769" w14:textId="77777777" w:rsidTr="00130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66B860E8" w14:textId="022E4908" w:rsidR="00696187" w:rsidRDefault="00696187" w:rsidP="00696187">
            <w:r w:rsidRPr="00AA72D9">
              <w:t>10046‐A‐DRG‐EF‐F900‐2000‐PL‐RS Building EF ‐ Unit Matrix Rev C</w:t>
            </w:r>
          </w:p>
        </w:tc>
      </w:tr>
      <w:tr w:rsidR="00696187" w14:paraId="00CAC0A9" w14:textId="77777777" w:rsidTr="00130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73D9ACE5" w14:textId="44B460BE" w:rsidR="00696187" w:rsidRDefault="00696187" w:rsidP="00696187">
            <w:r w:rsidRPr="00AA72D9">
              <w:t>10046‐A‐DRG‐G‐F900‐2000‐PL‐RS Building G ‐ Unit Matrix Rev C</w:t>
            </w:r>
          </w:p>
        </w:tc>
      </w:tr>
      <w:tr w:rsidR="00696187" w14:paraId="2B4EF0A3" w14:textId="77777777" w:rsidTr="00130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7D4DC36C" w14:textId="56F032A4" w:rsidR="00696187" w:rsidRDefault="00696187" w:rsidP="00696187">
            <w:r w:rsidRPr="00AA72D9">
              <w:t>10046‐A‐DRG‐H‐F900‐2000‐PL‐RS Building H‐ Unit Matrix Rev C</w:t>
            </w:r>
          </w:p>
        </w:tc>
      </w:tr>
      <w:tr w:rsidR="00696187" w14:paraId="390DBACD" w14:textId="77777777" w:rsidTr="003006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015BC7D4" w14:textId="363F5D4E" w:rsidR="00696187" w:rsidRDefault="00696187" w:rsidP="00696187">
            <w:r w:rsidRPr="004C18FB">
              <w:t>10046‐A‐DRG‐J‐F900‐2000‐PL‐RS Building J ‐ Unit Matrix Rev E</w:t>
            </w:r>
          </w:p>
        </w:tc>
      </w:tr>
      <w:tr w:rsidR="00696187" w14:paraId="241120F4" w14:textId="77777777" w:rsidTr="003006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5EC41972" w14:textId="37EB4A56" w:rsidR="00696187" w:rsidRDefault="00696187" w:rsidP="00696187">
            <w:r w:rsidRPr="004C18FB">
              <w:lastRenderedPageBreak/>
              <w:t>10046‐A‐DRG‐KL‐F900‐2000‐PL‐RS Building KL ‐ Unit Matrix Rev C</w:t>
            </w:r>
          </w:p>
        </w:tc>
      </w:tr>
      <w:tr w:rsidR="00696187" w14:paraId="242C4D09" w14:textId="77777777" w:rsidTr="003006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4029F1C1" w14:textId="588F8647" w:rsidR="00696187" w:rsidRDefault="00696187" w:rsidP="00696187">
            <w:r w:rsidRPr="004C18FB">
              <w:t>10046‐A‐DRG‐MN‐F900‐2000‐PL‐RS Building MN ‐ Unit Matrix Rev D</w:t>
            </w:r>
          </w:p>
        </w:tc>
      </w:tr>
      <w:tr w:rsidR="00696187" w14:paraId="16312518" w14:textId="77777777" w:rsidTr="003006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top"/>
          </w:tcPr>
          <w:p w14:paraId="52941687" w14:textId="151F451C" w:rsidR="00696187" w:rsidRDefault="00696187" w:rsidP="00696187">
            <w:r w:rsidRPr="004C18FB">
              <w:t>10046‐A‐DRG‐O‐F900‐2000‐PL‐RS Building O ‐ Unit Matrix Rev B</w:t>
            </w:r>
          </w:p>
        </w:tc>
      </w:tr>
      <w:tr w:rsidR="00696187" w14:paraId="4DF93294" w14:textId="77777777" w:rsidTr="0097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</w:tcPr>
          <w:p w14:paraId="1BE70BE6" w14:textId="77777777" w:rsidR="00696187" w:rsidRDefault="00696187" w:rsidP="00A31415"/>
          <w:tbl>
            <w:tblPr>
              <w:tblStyle w:val="QuodTablev5"/>
              <w:tblW w:w="0" w:type="auto"/>
              <w:tblInd w:w="85" w:type="dxa"/>
              <w:tblLook w:val="04A0" w:firstRow="1" w:lastRow="0" w:firstColumn="1" w:lastColumn="0" w:noHBand="0" w:noVBand="1"/>
            </w:tblPr>
            <w:tblGrid>
              <w:gridCol w:w="9553"/>
            </w:tblGrid>
            <w:tr w:rsidR="00696187" w14:paraId="048B4E49" w14:textId="77777777" w:rsidTr="0069618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9553" w:type="dxa"/>
                  <w:shd w:val="clear" w:color="auto" w:fill="009FE3" w:themeFill="background2"/>
                </w:tcPr>
                <w:p w14:paraId="3997830D" w14:textId="62A581D1" w:rsidR="00696187" w:rsidRPr="00696187" w:rsidRDefault="00696187" w:rsidP="00A31415">
                  <w:pPr>
                    <w:rPr>
                      <w:b/>
                      <w:bCs/>
                    </w:rPr>
                  </w:pPr>
                  <w:r w:rsidRPr="00696187">
                    <w:rPr>
                      <w:b/>
                      <w:bCs/>
                      <w:color w:val="FFFFFF" w:themeColor="background1"/>
                    </w:rPr>
                    <w:t xml:space="preserve">Landscape </w:t>
                  </w:r>
                </w:p>
              </w:tc>
            </w:tr>
            <w:tr w:rsidR="00696187" w14:paraId="12198FFE" w14:textId="77777777" w:rsidTr="0069618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53" w:type="dxa"/>
                  <w:vAlign w:val="top"/>
                </w:tcPr>
                <w:p w14:paraId="6F4701B6" w14:textId="10A35A8B" w:rsidR="00696187" w:rsidRDefault="00696187" w:rsidP="00696187">
                  <w:r w:rsidRPr="002908C1">
                    <w:t>Exa_1752_001 ILLUSTRATIVE LANDSCAPE PLAN Rev D</w:t>
                  </w:r>
                </w:p>
              </w:tc>
            </w:tr>
            <w:tr w:rsidR="00696187" w14:paraId="4AC37A56" w14:textId="77777777" w:rsidTr="0069618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53" w:type="dxa"/>
                  <w:vAlign w:val="top"/>
                </w:tcPr>
                <w:p w14:paraId="79B5B3E6" w14:textId="65D53B2B" w:rsidR="00696187" w:rsidRDefault="00696187" w:rsidP="00696187">
                  <w:r w:rsidRPr="002908C1">
                    <w:t>Exa_1752_010 LANDSCAPE LEGEND Rev B</w:t>
                  </w:r>
                </w:p>
              </w:tc>
            </w:tr>
            <w:tr w:rsidR="00696187" w14:paraId="506BE5A5" w14:textId="77777777" w:rsidTr="0069618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53" w:type="dxa"/>
                  <w:vAlign w:val="top"/>
                </w:tcPr>
                <w:p w14:paraId="483911C7" w14:textId="404BD50F" w:rsidR="00696187" w:rsidRDefault="00696187" w:rsidP="00696187">
                  <w:r w:rsidRPr="002908C1">
                    <w:t>Exa_1752_100 GA LANDSCAPE GROUND FLOOR PLAN Rev D</w:t>
                  </w:r>
                </w:p>
              </w:tc>
            </w:tr>
            <w:tr w:rsidR="00696187" w14:paraId="341D3650" w14:textId="77777777" w:rsidTr="0069618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53" w:type="dxa"/>
                  <w:vAlign w:val="top"/>
                </w:tcPr>
                <w:p w14:paraId="5655C96D" w14:textId="383984A1" w:rsidR="00696187" w:rsidRDefault="00696187" w:rsidP="00696187">
                  <w:r w:rsidRPr="002908C1">
                    <w:t>Exa_1752_101 Rev A GA GROUND FLOOR SHEET 1 OF 2 Rev D</w:t>
                  </w:r>
                </w:p>
              </w:tc>
            </w:tr>
            <w:tr w:rsidR="00696187" w14:paraId="64E9C013" w14:textId="77777777" w:rsidTr="0069618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53" w:type="dxa"/>
                  <w:vAlign w:val="top"/>
                </w:tcPr>
                <w:p w14:paraId="5FB95B20" w14:textId="11A1E8B6" w:rsidR="00696187" w:rsidRDefault="00696187" w:rsidP="00696187">
                  <w:r w:rsidRPr="002908C1">
                    <w:t>Exa_1752_102 Rev A GA GROUND FLOOR SHEET 2 OF 2 Rev B</w:t>
                  </w:r>
                </w:p>
              </w:tc>
            </w:tr>
            <w:tr w:rsidR="00696187" w14:paraId="57FA365C" w14:textId="77777777" w:rsidTr="0069618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53" w:type="dxa"/>
                  <w:vAlign w:val="top"/>
                </w:tcPr>
                <w:p w14:paraId="767A96DB" w14:textId="0B6947E4" w:rsidR="00696187" w:rsidRDefault="00696187" w:rsidP="00696187">
                  <w:r w:rsidRPr="002908C1">
                    <w:t>Exa_1752_112 GA PODIUM PLOT B Rev C</w:t>
                  </w:r>
                </w:p>
              </w:tc>
            </w:tr>
            <w:tr w:rsidR="00696187" w14:paraId="2BD8E19A" w14:textId="77777777" w:rsidTr="0069618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53" w:type="dxa"/>
                  <w:vAlign w:val="top"/>
                </w:tcPr>
                <w:p w14:paraId="42B4C43B" w14:textId="60F7AB07" w:rsidR="00696187" w:rsidRDefault="00696187" w:rsidP="00696187">
                  <w:r w:rsidRPr="002908C1">
                    <w:t>Exa_1752_121 GA ROOF TERRACE PLOT A BLOCKS A, B &amp; C Rev C</w:t>
                  </w:r>
                </w:p>
              </w:tc>
            </w:tr>
            <w:tr w:rsidR="00696187" w14:paraId="3624FA31" w14:textId="77777777" w:rsidTr="0069618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53" w:type="dxa"/>
                  <w:vAlign w:val="top"/>
                </w:tcPr>
                <w:p w14:paraId="3A53A670" w14:textId="18690409" w:rsidR="00696187" w:rsidRDefault="00696187" w:rsidP="00696187">
                  <w:r w:rsidRPr="002908C1">
                    <w:t>Exa_1752_122 GA ROOF TERRACE PLOT A BLOCKS K &amp; L Rev C</w:t>
                  </w:r>
                </w:p>
              </w:tc>
            </w:tr>
            <w:tr w:rsidR="00696187" w14:paraId="479D6DC4" w14:textId="77777777" w:rsidTr="0069618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53" w:type="dxa"/>
                  <w:vAlign w:val="top"/>
                </w:tcPr>
                <w:p w14:paraId="439F0C08" w14:textId="0FCC949B" w:rsidR="00696187" w:rsidRDefault="00696187" w:rsidP="00696187">
                  <w:r w:rsidRPr="002908C1">
                    <w:t>Exa_1752_200 PLANTING SCHEDULES AND SPECIFICATION Rev D</w:t>
                  </w:r>
                </w:p>
              </w:tc>
            </w:tr>
            <w:tr w:rsidR="00696187" w14:paraId="04AF8484" w14:textId="77777777" w:rsidTr="0069618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53" w:type="dxa"/>
                  <w:vAlign w:val="top"/>
                </w:tcPr>
                <w:p w14:paraId="7D88D064" w14:textId="366DAECA" w:rsidR="00696187" w:rsidRDefault="00696187" w:rsidP="00696187">
                  <w:r w:rsidRPr="002908C1">
                    <w:t>Exa_1752_201 PLANTING PLAN GROUND FLOOR SHEET 1 OF 2 Rev D</w:t>
                  </w:r>
                </w:p>
              </w:tc>
            </w:tr>
            <w:tr w:rsidR="00696187" w14:paraId="0874095C" w14:textId="77777777" w:rsidTr="0069618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53" w:type="dxa"/>
                  <w:vAlign w:val="top"/>
                </w:tcPr>
                <w:p w14:paraId="5C7B7CEA" w14:textId="28D742DE" w:rsidR="00696187" w:rsidRDefault="00696187" w:rsidP="00696187">
                  <w:r w:rsidRPr="002908C1">
                    <w:t>Exa_1752_202 PLANTING PLAN GROUND FLOOR SHEET 2 OF 2 Rev B</w:t>
                  </w:r>
                </w:p>
              </w:tc>
            </w:tr>
            <w:tr w:rsidR="00696187" w14:paraId="64F6BD3F" w14:textId="77777777" w:rsidTr="0069618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53" w:type="dxa"/>
                  <w:vAlign w:val="top"/>
                </w:tcPr>
                <w:p w14:paraId="6697B48F" w14:textId="652CFD10" w:rsidR="00696187" w:rsidRDefault="00696187" w:rsidP="00696187">
                  <w:r w:rsidRPr="002908C1">
                    <w:t>Exa_1752_212 PLANTING PLAN PODIUM PLOT B Rev B</w:t>
                  </w:r>
                </w:p>
              </w:tc>
            </w:tr>
            <w:tr w:rsidR="00696187" w14:paraId="152765CB" w14:textId="77777777" w:rsidTr="0069618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53" w:type="dxa"/>
                  <w:vAlign w:val="top"/>
                </w:tcPr>
                <w:p w14:paraId="3421F100" w14:textId="09F5346B" w:rsidR="00696187" w:rsidRDefault="00696187" w:rsidP="00696187">
                  <w:r w:rsidRPr="002908C1">
                    <w:t>Exa_1752_221 PLANTING PLAN ROOF TERRACE PLOT A BLOCKS A, B &amp; C Rev C</w:t>
                  </w:r>
                </w:p>
              </w:tc>
            </w:tr>
            <w:tr w:rsidR="00696187" w14:paraId="6E403C36" w14:textId="77777777" w:rsidTr="0069618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53" w:type="dxa"/>
                  <w:vAlign w:val="top"/>
                </w:tcPr>
                <w:p w14:paraId="2378D997" w14:textId="1EE8AC0A" w:rsidR="00696187" w:rsidRDefault="00696187" w:rsidP="00696187">
                  <w:r w:rsidRPr="002908C1">
                    <w:t>Exa_1752_222 PLANTING PLAN ROOF TERRACE PLOT A BLOCKS K &amp; L Rev C</w:t>
                  </w:r>
                </w:p>
              </w:tc>
            </w:tr>
            <w:tr w:rsidR="00696187" w14:paraId="5173FE35" w14:textId="77777777" w:rsidTr="0069618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53" w:type="dxa"/>
                  <w:vAlign w:val="top"/>
                </w:tcPr>
                <w:p w14:paraId="3152D2F6" w14:textId="5F1CB3D4" w:rsidR="00696187" w:rsidRDefault="00696187" w:rsidP="00696187">
                  <w:r w:rsidRPr="002908C1">
                    <w:t>Exa_1752_301 LEVELS GROUND FLOOR SHEET 1 OF 2 Rev C</w:t>
                  </w:r>
                </w:p>
              </w:tc>
            </w:tr>
            <w:tr w:rsidR="00696187" w14:paraId="235814DD" w14:textId="77777777" w:rsidTr="0069618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53" w:type="dxa"/>
                  <w:vAlign w:val="top"/>
                </w:tcPr>
                <w:p w14:paraId="69EC2519" w14:textId="6B2BAEB2" w:rsidR="00696187" w:rsidRDefault="00696187" w:rsidP="00696187">
                  <w:r w:rsidRPr="002908C1">
                    <w:t>Exa_1752_302 LEVELS GROUND FLOOR SHEET 2 OF 2 Rev B</w:t>
                  </w:r>
                </w:p>
              </w:tc>
            </w:tr>
            <w:tr w:rsidR="00696187" w14:paraId="7C83F734" w14:textId="77777777" w:rsidTr="0069618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53" w:type="dxa"/>
                  <w:vAlign w:val="top"/>
                </w:tcPr>
                <w:p w14:paraId="05252187" w14:textId="05D9C4F9" w:rsidR="00696187" w:rsidRDefault="00696187" w:rsidP="00696187">
                  <w:r w:rsidRPr="002908C1">
                    <w:t>Exa_1752_500 SECTION REFERENCE PLAN Rev C</w:t>
                  </w:r>
                </w:p>
              </w:tc>
            </w:tr>
            <w:tr w:rsidR="00696187" w14:paraId="026D3066" w14:textId="77777777" w:rsidTr="0069618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53" w:type="dxa"/>
                  <w:vAlign w:val="top"/>
                </w:tcPr>
                <w:p w14:paraId="6DAF8AD0" w14:textId="0E6643ED" w:rsidR="00696187" w:rsidRPr="00F534FA" w:rsidRDefault="00696187" w:rsidP="00696187">
                  <w:pPr>
                    <w:rPr>
                      <w:highlight w:val="green"/>
                    </w:rPr>
                  </w:pPr>
                  <w:r w:rsidRPr="00F534FA">
                    <w:rPr>
                      <w:highlight w:val="green"/>
                    </w:rPr>
                    <w:t>Exa_1752_501 SECTION 1 – 4</w:t>
                  </w:r>
                </w:p>
              </w:tc>
            </w:tr>
            <w:tr w:rsidR="00696187" w14:paraId="578E2BB6" w14:textId="77777777" w:rsidTr="0069618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53" w:type="dxa"/>
                  <w:vAlign w:val="top"/>
                </w:tcPr>
                <w:p w14:paraId="6DB51908" w14:textId="6DE71E22" w:rsidR="00696187" w:rsidRPr="00F534FA" w:rsidRDefault="00696187" w:rsidP="00696187">
                  <w:pPr>
                    <w:rPr>
                      <w:highlight w:val="green"/>
                    </w:rPr>
                  </w:pPr>
                  <w:r w:rsidRPr="00F534FA">
                    <w:rPr>
                      <w:highlight w:val="green"/>
                    </w:rPr>
                    <w:t>Exa_1752_502 SECTION 5 – 8</w:t>
                  </w:r>
                </w:p>
              </w:tc>
            </w:tr>
            <w:tr w:rsidR="00696187" w14:paraId="366D124C" w14:textId="77777777" w:rsidTr="0069618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53" w:type="dxa"/>
                  <w:vAlign w:val="top"/>
                </w:tcPr>
                <w:p w14:paraId="042FBCDD" w14:textId="567BF197" w:rsidR="00696187" w:rsidRPr="002908C1" w:rsidRDefault="00696187" w:rsidP="00696187">
                  <w:r w:rsidRPr="00977527">
                    <w:t>Exa_1752_503 SECTION 9 - 13</w:t>
                  </w:r>
                </w:p>
              </w:tc>
            </w:tr>
            <w:tr w:rsidR="00696187" w14:paraId="3BE198B5" w14:textId="77777777" w:rsidTr="0069618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53" w:type="dxa"/>
                  <w:vAlign w:val="top"/>
                </w:tcPr>
                <w:p w14:paraId="1163C74D" w14:textId="6BF015C7" w:rsidR="00696187" w:rsidRPr="00F534FA" w:rsidRDefault="00696187" w:rsidP="00696187">
                  <w:pPr>
                    <w:rPr>
                      <w:highlight w:val="green"/>
                    </w:rPr>
                  </w:pPr>
                  <w:r w:rsidRPr="00F534FA">
                    <w:rPr>
                      <w:highlight w:val="green"/>
                    </w:rPr>
                    <w:t>Exa_1752_701 LANDSCAPE SOFT DETAIL</w:t>
                  </w:r>
                </w:p>
              </w:tc>
            </w:tr>
            <w:tr w:rsidR="00696187" w14:paraId="62225870" w14:textId="77777777" w:rsidTr="0069618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53" w:type="dxa"/>
                  <w:vAlign w:val="top"/>
                </w:tcPr>
                <w:p w14:paraId="58AC3962" w14:textId="74807105" w:rsidR="00696187" w:rsidRPr="00F534FA" w:rsidRDefault="00696187" w:rsidP="00696187">
                  <w:pPr>
                    <w:rPr>
                      <w:highlight w:val="green"/>
                    </w:rPr>
                  </w:pPr>
                  <w:r w:rsidRPr="00F534FA">
                    <w:rPr>
                      <w:highlight w:val="green"/>
                    </w:rPr>
                    <w:t>Exa_1752_702 LANDSCAPE SOFT DETAIL</w:t>
                  </w:r>
                </w:p>
              </w:tc>
            </w:tr>
            <w:tr w:rsidR="00696187" w14:paraId="6F9188A7" w14:textId="77777777" w:rsidTr="0069618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53" w:type="dxa"/>
                  <w:vAlign w:val="top"/>
                </w:tcPr>
                <w:p w14:paraId="5AA7B9D8" w14:textId="7E7CC539" w:rsidR="00696187" w:rsidRPr="00F534FA" w:rsidRDefault="00696187" w:rsidP="00696187">
                  <w:pPr>
                    <w:rPr>
                      <w:highlight w:val="green"/>
                    </w:rPr>
                  </w:pPr>
                  <w:r w:rsidRPr="00F534FA">
                    <w:rPr>
                      <w:highlight w:val="green"/>
                    </w:rPr>
                    <w:t>Exa_1752_703 LANDSCAPE SOFT DETAIL</w:t>
                  </w:r>
                </w:p>
              </w:tc>
            </w:tr>
            <w:tr w:rsidR="00696187" w14:paraId="200CAD12" w14:textId="77777777" w:rsidTr="0069618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53" w:type="dxa"/>
                  <w:vAlign w:val="top"/>
                </w:tcPr>
                <w:p w14:paraId="3D34722B" w14:textId="13A71804" w:rsidR="00696187" w:rsidRPr="00F534FA" w:rsidRDefault="00696187" w:rsidP="00696187">
                  <w:pPr>
                    <w:rPr>
                      <w:highlight w:val="green"/>
                    </w:rPr>
                  </w:pPr>
                  <w:r w:rsidRPr="00F534FA">
                    <w:rPr>
                      <w:highlight w:val="green"/>
                    </w:rPr>
                    <w:t>Exa_1752_704 LANDSCAPE SOFT DETAIL</w:t>
                  </w:r>
                </w:p>
              </w:tc>
            </w:tr>
            <w:tr w:rsidR="00696187" w14:paraId="5402D0C4" w14:textId="77777777" w:rsidTr="0069618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53" w:type="dxa"/>
                  <w:vAlign w:val="top"/>
                </w:tcPr>
                <w:p w14:paraId="21585007" w14:textId="0C51121F" w:rsidR="00696187" w:rsidRPr="00F534FA" w:rsidRDefault="00696187" w:rsidP="00696187">
                  <w:pPr>
                    <w:rPr>
                      <w:highlight w:val="green"/>
                    </w:rPr>
                  </w:pPr>
                  <w:r w:rsidRPr="00F534FA">
                    <w:rPr>
                      <w:highlight w:val="green"/>
                    </w:rPr>
                    <w:t>Exa_1752_705 LANDSCAPE SOFT DETAIL</w:t>
                  </w:r>
                </w:p>
              </w:tc>
            </w:tr>
            <w:tr w:rsidR="00696187" w14:paraId="7B18B4B4" w14:textId="77777777" w:rsidTr="0069618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53" w:type="dxa"/>
                  <w:vAlign w:val="top"/>
                </w:tcPr>
                <w:p w14:paraId="0B0FE033" w14:textId="1D30D960" w:rsidR="00696187" w:rsidRPr="00F534FA" w:rsidRDefault="00696187" w:rsidP="00696187">
                  <w:pPr>
                    <w:rPr>
                      <w:highlight w:val="green"/>
                    </w:rPr>
                  </w:pPr>
                  <w:r w:rsidRPr="00F534FA">
                    <w:rPr>
                      <w:highlight w:val="green"/>
                    </w:rPr>
                    <w:t>Exa_1752_706 LANDSCAPE SOFT DETAIL</w:t>
                  </w:r>
                </w:p>
              </w:tc>
            </w:tr>
          </w:tbl>
          <w:p w14:paraId="7FF7515C" w14:textId="6BAB0B8D" w:rsidR="00696187" w:rsidRDefault="00696187" w:rsidP="00A31415"/>
        </w:tc>
      </w:tr>
    </w:tbl>
    <w:p w14:paraId="0E949ED7" w14:textId="77777777" w:rsidR="0097019B" w:rsidRPr="00A31415" w:rsidRDefault="0097019B" w:rsidP="00A31415"/>
    <w:sectPr w:rsidR="0097019B" w:rsidRPr="00A31415" w:rsidSect="008E3C4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48" w:right="1134" w:bottom="1134" w:left="1134" w:header="567" w:footer="465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C86C6B" w14:textId="77777777" w:rsidR="0052661F" w:rsidRDefault="0052661F" w:rsidP="00B625FC">
      <w:r>
        <w:separator/>
      </w:r>
    </w:p>
    <w:p w14:paraId="78F436D5" w14:textId="77777777" w:rsidR="0052661F" w:rsidRDefault="0052661F" w:rsidP="00B625FC"/>
    <w:p w14:paraId="4BE89425" w14:textId="77777777" w:rsidR="0052661F" w:rsidRDefault="0052661F" w:rsidP="00B625FC"/>
  </w:endnote>
  <w:endnote w:type="continuationSeparator" w:id="0">
    <w:p w14:paraId="68EEE672" w14:textId="77777777" w:rsidR="0052661F" w:rsidRDefault="0052661F" w:rsidP="00B625FC">
      <w:r>
        <w:continuationSeparator/>
      </w:r>
    </w:p>
    <w:p w14:paraId="300B801A" w14:textId="77777777" w:rsidR="0052661F" w:rsidRDefault="0052661F" w:rsidP="00B625FC"/>
    <w:p w14:paraId="443E335F" w14:textId="77777777" w:rsidR="0052661F" w:rsidRDefault="0052661F" w:rsidP="00B625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4814"/>
    </w:tblGrid>
    <w:tr w:rsidR="00F53982" w14:paraId="079BFB01" w14:textId="77777777" w:rsidTr="00F53982">
      <w:trPr>
        <w:trHeight w:val="157"/>
      </w:trPr>
      <w:tc>
        <w:tcPr>
          <w:tcW w:w="9628" w:type="dxa"/>
          <w:gridSpan w:val="2"/>
          <w:tcBorders>
            <w:top w:val="single" w:sz="4" w:space="0" w:color="009FE3" w:themeColor="background2"/>
          </w:tcBorders>
        </w:tcPr>
        <w:p w14:paraId="7B3DA97C" w14:textId="77777777" w:rsidR="00F53982" w:rsidRPr="004F26B9" w:rsidRDefault="00F53982" w:rsidP="00F53982">
          <w:pPr>
            <w:pStyle w:val="ZeroLead"/>
          </w:pPr>
        </w:p>
      </w:tc>
    </w:tr>
    <w:tr w:rsidR="006C1778" w14:paraId="29BCAAC5" w14:textId="77777777" w:rsidTr="00F53982">
      <w:tc>
        <w:tcPr>
          <w:tcW w:w="4814" w:type="dxa"/>
          <w:vAlign w:val="bottom"/>
        </w:tcPr>
        <w:sdt>
          <w:sdtPr>
            <w:rPr>
              <w:rStyle w:val="PageNumber"/>
            </w:rPr>
            <w:id w:val="574013915"/>
            <w:docPartObj>
              <w:docPartGallery w:val="Page Numbers (Top of Page)"/>
              <w:docPartUnique/>
            </w:docPartObj>
          </w:sdtPr>
          <w:sdtEndPr>
            <w:rPr>
              <w:rStyle w:val="PageNumber"/>
            </w:rPr>
          </w:sdtEndPr>
          <w:sdtContent>
            <w:p w14:paraId="05F8F9B5" w14:textId="77777777" w:rsidR="006C1778" w:rsidRPr="00F53982" w:rsidRDefault="006C1778" w:rsidP="006C1778">
              <w:pPr>
                <w:pStyle w:val="Header"/>
                <w:spacing w:line="200" w:lineRule="exact"/>
                <w:rPr>
                  <w:color w:val="009FE3" w:themeColor="background2"/>
                </w:rPr>
              </w:pPr>
              <w:r w:rsidRPr="00F53982">
                <w:rPr>
                  <w:rStyle w:val="PageNumber"/>
                  <w:sz w:val="18"/>
                  <w:szCs w:val="18"/>
                </w:rPr>
                <w:fldChar w:fldCharType="begin"/>
              </w:r>
              <w:r w:rsidRPr="00F53982">
                <w:rPr>
                  <w:rStyle w:val="PageNumber"/>
                  <w:sz w:val="18"/>
                  <w:szCs w:val="18"/>
                </w:rPr>
                <w:instrText xml:space="preserve"> PAGE   \* MERGEFORMAT </w:instrText>
              </w:r>
              <w:r w:rsidRPr="00F53982">
                <w:rPr>
                  <w:rStyle w:val="PageNumber"/>
                  <w:sz w:val="18"/>
                  <w:szCs w:val="18"/>
                </w:rPr>
                <w:fldChar w:fldCharType="separate"/>
              </w:r>
              <w:r w:rsidR="003422C5">
                <w:rPr>
                  <w:rStyle w:val="PageNumber"/>
                  <w:noProof/>
                  <w:sz w:val="18"/>
                  <w:szCs w:val="18"/>
                </w:rPr>
                <w:t>1</w:t>
              </w:r>
              <w:r w:rsidRPr="00F53982">
                <w:rPr>
                  <w:rStyle w:val="PageNumber"/>
                  <w:sz w:val="18"/>
                  <w:szCs w:val="18"/>
                </w:rPr>
                <w:fldChar w:fldCharType="end"/>
              </w:r>
            </w:p>
          </w:sdtContent>
        </w:sdt>
      </w:tc>
      <w:tc>
        <w:tcPr>
          <w:tcW w:w="4814" w:type="dxa"/>
        </w:tcPr>
        <w:p w14:paraId="3B904BE7" w14:textId="77777777" w:rsidR="006C1778" w:rsidRDefault="006C1778" w:rsidP="006C1778">
          <w:pPr>
            <w:pStyle w:val="Footer"/>
          </w:pPr>
          <w:r w:rsidRPr="00F53982">
            <w:t>Quod</w:t>
          </w:r>
          <w:r w:rsidRPr="00F53982">
            <w:rPr>
              <w:color w:val="009FE3" w:themeColor="background2"/>
            </w:rPr>
            <w:t xml:space="preserve">  |  </w:t>
          </w:r>
          <w:r w:rsidRPr="00F53982">
            <w:t>Project Name</w:t>
          </w:r>
          <w:r w:rsidRPr="00F53982">
            <w:rPr>
              <w:color w:val="009FE3" w:themeColor="background2"/>
            </w:rPr>
            <w:t xml:space="preserve">  |  </w:t>
          </w:r>
          <w:r w:rsidR="001475A9" w:rsidRPr="001475A9">
            <w:t>Document Title</w:t>
          </w:r>
          <w:r w:rsidRPr="00F53982">
            <w:rPr>
              <w:color w:val="009FE3" w:themeColor="background2"/>
            </w:rPr>
            <w:t xml:space="preserve">  |  </w:t>
          </w:r>
          <w:r w:rsidRPr="00F53982">
            <w:t>Date</w:t>
          </w:r>
          <w:r w:rsidRPr="004F26B9">
            <w:t xml:space="preserve">  </w:t>
          </w:r>
        </w:p>
      </w:tc>
    </w:tr>
  </w:tbl>
  <w:p w14:paraId="45F016D7" w14:textId="77777777" w:rsidR="00ED59FB" w:rsidRPr="00F53982" w:rsidRDefault="00ED59FB" w:rsidP="00F53982">
    <w:pPr>
      <w:pStyle w:val="ZeroLe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4814"/>
    </w:tblGrid>
    <w:tr w:rsidR="00E854EF" w14:paraId="3190687B" w14:textId="77777777" w:rsidTr="00006DB5">
      <w:trPr>
        <w:trHeight w:val="157"/>
      </w:trPr>
      <w:tc>
        <w:tcPr>
          <w:tcW w:w="9628" w:type="dxa"/>
          <w:gridSpan w:val="2"/>
          <w:tcBorders>
            <w:top w:val="single" w:sz="4" w:space="0" w:color="009FE3" w:themeColor="background2"/>
          </w:tcBorders>
        </w:tcPr>
        <w:p w14:paraId="5139CD93" w14:textId="77777777" w:rsidR="00E854EF" w:rsidRPr="004F26B9" w:rsidRDefault="00E854EF" w:rsidP="00E854EF">
          <w:pPr>
            <w:pStyle w:val="ZeroLead"/>
          </w:pPr>
        </w:p>
      </w:tc>
    </w:tr>
    <w:tr w:rsidR="00E854EF" w14:paraId="503CF556" w14:textId="77777777" w:rsidTr="00006DB5">
      <w:tc>
        <w:tcPr>
          <w:tcW w:w="4814" w:type="dxa"/>
          <w:vAlign w:val="bottom"/>
        </w:tcPr>
        <w:sdt>
          <w:sdtPr>
            <w:rPr>
              <w:rStyle w:val="PageNumber"/>
            </w:rPr>
            <w:id w:val="1282378133"/>
            <w:docPartObj>
              <w:docPartGallery w:val="Page Numbers (Top of Page)"/>
              <w:docPartUnique/>
            </w:docPartObj>
          </w:sdtPr>
          <w:sdtEndPr>
            <w:rPr>
              <w:rStyle w:val="PageNumber"/>
            </w:rPr>
          </w:sdtEndPr>
          <w:sdtContent>
            <w:p w14:paraId="0C04F5A0" w14:textId="77777777" w:rsidR="00E854EF" w:rsidRPr="00F53982" w:rsidRDefault="00E854EF" w:rsidP="00E854EF">
              <w:pPr>
                <w:pStyle w:val="Header"/>
                <w:spacing w:line="200" w:lineRule="exact"/>
                <w:rPr>
                  <w:color w:val="009FE3" w:themeColor="background2"/>
                </w:rPr>
              </w:pPr>
              <w:r w:rsidRPr="00F53982">
                <w:rPr>
                  <w:rStyle w:val="PageNumber"/>
                  <w:sz w:val="18"/>
                  <w:szCs w:val="18"/>
                </w:rPr>
                <w:fldChar w:fldCharType="begin"/>
              </w:r>
              <w:r w:rsidRPr="00F53982">
                <w:rPr>
                  <w:rStyle w:val="PageNumber"/>
                  <w:sz w:val="18"/>
                  <w:szCs w:val="18"/>
                </w:rPr>
                <w:instrText xml:space="preserve"> PAGE   \* MERGEFORMAT </w:instrText>
              </w:r>
              <w:r w:rsidRPr="00F53982">
                <w:rPr>
                  <w:rStyle w:val="PageNumber"/>
                  <w:sz w:val="18"/>
                  <w:szCs w:val="18"/>
                </w:rPr>
                <w:fldChar w:fldCharType="separate"/>
              </w:r>
              <w:r w:rsidR="001475A9">
                <w:rPr>
                  <w:rStyle w:val="PageNumber"/>
                  <w:noProof/>
                  <w:sz w:val="18"/>
                  <w:szCs w:val="18"/>
                </w:rPr>
                <w:t>1</w:t>
              </w:r>
              <w:r w:rsidRPr="00F53982">
                <w:rPr>
                  <w:rStyle w:val="PageNumber"/>
                  <w:sz w:val="18"/>
                  <w:szCs w:val="18"/>
                </w:rPr>
                <w:fldChar w:fldCharType="end"/>
              </w:r>
            </w:p>
          </w:sdtContent>
        </w:sdt>
      </w:tc>
      <w:tc>
        <w:tcPr>
          <w:tcW w:w="4814" w:type="dxa"/>
        </w:tcPr>
        <w:p w14:paraId="354FC4C8" w14:textId="77777777" w:rsidR="00E854EF" w:rsidRDefault="00E854EF" w:rsidP="00E854EF">
          <w:pPr>
            <w:pStyle w:val="Footer"/>
          </w:pPr>
          <w:r w:rsidRPr="00F53982">
            <w:t>Quod</w:t>
          </w:r>
          <w:r w:rsidRPr="00F53982">
            <w:rPr>
              <w:color w:val="009FE3" w:themeColor="background2"/>
            </w:rPr>
            <w:t xml:space="preserve">  |  </w:t>
          </w:r>
          <w:r w:rsidRPr="00F53982">
            <w:t>Project Name</w:t>
          </w:r>
          <w:r w:rsidRPr="00F53982">
            <w:rPr>
              <w:color w:val="009FE3" w:themeColor="background2"/>
            </w:rPr>
            <w:t xml:space="preserve">  |  </w:t>
          </w:r>
          <w:r w:rsidR="001475A9" w:rsidRPr="001475A9">
            <w:t>Document Title</w:t>
          </w:r>
          <w:r w:rsidRPr="00F53982">
            <w:rPr>
              <w:color w:val="009FE3" w:themeColor="background2"/>
            </w:rPr>
            <w:t xml:space="preserve">  |  </w:t>
          </w:r>
          <w:r w:rsidRPr="00F53982">
            <w:t>Date</w:t>
          </w:r>
          <w:r w:rsidRPr="004F26B9">
            <w:t xml:space="preserve">  </w:t>
          </w:r>
        </w:p>
      </w:tc>
    </w:tr>
  </w:tbl>
  <w:p w14:paraId="4D9CC56C" w14:textId="77777777" w:rsidR="0003258E" w:rsidRPr="00E854EF" w:rsidRDefault="0003258E" w:rsidP="00E854EF">
    <w:pPr>
      <w:pStyle w:val="ZeroLe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190F81" w14:textId="77777777" w:rsidR="0052661F" w:rsidRDefault="0052661F" w:rsidP="00B625FC">
      <w:r>
        <w:separator/>
      </w:r>
    </w:p>
    <w:p w14:paraId="66748FCB" w14:textId="77777777" w:rsidR="0052661F" w:rsidRDefault="0052661F" w:rsidP="00B625FC"/>
    <w:p w14:paraId="20BD46F9" w14:textId="77777777" w:rsidR="0052661F" w:rsidRDefault="0052661F" w:rsidP="00B625FC"/>
  </w:footnote>
  <w:footnote w:type="continuationSeparator" w:id="0">
    <w:p w14:paraId="17E623A8" w14:textId="77777777" w:rsidR="0052661F" w:rsidRDefault="0052661F" w:rsidP="00B625FC">
      <w:r>
        <w:continuationSeparator/>
      </w:r>
    </w:p>
    <w:p w14:paraId="72F2AD75" w14:textId="77777777" w:rsidR="0052661F" w:rsidRDefault="0052661F" w:rsidP="00B625FC"/>
    <w:p w14:paraId="62F56201" w14:textId="77777777" w:rsidR="0052661F" w:rsidRDefault="0052661F" w:rsidP="00B625F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B6F6A" w14:textId="77777777" w:rsidR="00ED59FB" w:rsidRDefault="00A210DD" w:rsidP="00E854EF">
    <w:pPr>
      <w:pStyle w:val="ZeroLead"/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39430DE2" wp14:editId="5C786327">
          <wp:simplePos x="0" y="0"/>
          <wp:positionH relativeFrom="page">
            <wp:posOffset>5460365</wp:posOffset>
          </wp:positionH>
          <wp:positionV relativeFrom="page">
            <wp:posOffset>428625</wp:posOffset>
          </wp:positionV>
          <wp:extent cx="1378080" cy="800280"/>
          <wp:effectExtent l="0" t="0" r="0" b="0"/>
          <wp:wrapNone/>
          <wp:docPr id="793" name="Picture 7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" name="Quod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8080" cy="800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83CF2" w14:textId="77777777" w:rsidR="0003258E" w:rsidRDefault="00E854E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1180B706" wp14:editId="11FA0B38">
          <wp:simplePos x="0" y="0"/>
          <wp:positionH relativeFrom="page">
            <wp:posOffset>5461635</wp:posOffset>
          </wp:positionH>
          <wp:positionV relativeFrom="page">
            <wp:posOffset>428625</wp:posOffset>
          </wp:positionV>
          <wp:extent cx="1378080" cy="800280"/>
          <wp:effectExtent l="0" t="0" r="0" b="0"/>
          <wp:wrapNone/>
          <wp:docPr id="794" name="Picture 7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" name="Quod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8080" cy="800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CE0BE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28EC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E400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DD42D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5CEC5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7459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F657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363F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643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C4A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7E588A"/>
    <w:multiLevelType w:val="multilevel"/>
    <w:tmpl w:val="492464D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404040" w:themeColor="text2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404040" w:themeColor="text2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404040" w:themeColor="text2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404040" w:themeColor="text2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color w:val="404040" w:themeColor="text2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1" w15:restartNumberingAfterBreak="0">
    <w:nsid w:val="26D45F2B"/>
    <w:multiLevelType w:val="multilevel"/>
    <w:tmpl w:val="BBD67FB4"/>
    <w:styleLink w:val="QuodBulletsNew"/>
    <w:lvl w:ilvl="0">
      <w:start w:val="1"/>
      <w:numFmt w:val="bullet"/>
      <w:pStyle w:val="List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404040" w:themeColor="text2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404040" w:themeColor="text2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404040" w:themeColor="text2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color w:val="404040" w:themeColor="text2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  <w:color w:val="404040" w:themeColor="text2"/>
      </w:rPr>
    </w:lvl>
    <w:lvl w:ilvl="5">
      <w:start w:val="1"/>
      <w:numFmt w:val="none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103"/>
        </w:tabs>
        <w:ind w:left="5103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70"/>
        </w:tabs>
        <w:ind w:left="5670" w:hanging="567"/>
      </w:pPr>
      <w:rPr>
        <w:rFonts w:hint="default"/>
      </w:rPr>
    </w:lvl>
  </w:abstractNum>
  <w:abstractNum w:abstractNumId="12" w15:restartNumberingAfterBreak="0">
    <w:nsid w:val="33406913"/>
    <w:multiLevelType w:val="multilevel"/>
    <w:tmpl w:val="22C8DA56"/>
    <w:styleLink w:val="QuodStyleList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color w:val="009FE3" w:themeColor="background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color w:val="009FE3" w:themeColor="background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color w:val="009FE3" w:themeColor="background2"/>
      </w:rPr>
    </w:lvl>
    <w:lvl w:ilvl="3">
      <w:start w:val="1"/>
      <w:numFmt w:val="decimal"/>
      <w:pStyle w:val="Heading4"/>
      <w:lvlText w:val="%1.%4.%2.%3"/>
      <w:lvlJc w:val="left"/>
      <w:pPr>
        <w:tabs>
          <w:tab w:val="num" w:pos="1701"/>
        </w:tabs>
        <w:ind w:left="1701" w:hanging="567"/>
      </w:pPr>
      <w:rPr>
        <w:rFonts w:hint="default"/>
        <w:color w:val="009FE3" w:themeColor="background2"/>
      </w:rPr>
    </w:lvl>
    <w:lvl w:ilvl="4">
      <w:start w:val="1"/>
      <w:numFmt w:val="decimal"/>
      <w:pStyle w:val="Heading5"/>
      <w:lvlText w:val="%1.%5.%2.%3.%4"/>
      <w:lvlJc w:val="left"/>
      <w:pPr>
        <w:tabs>
          <w:tab w:val="num" w:pos="2268"/>
        </w:tabs>
        <w:ind w:left="2268" w:hanging="567"/>
      </w:pPr>
      <w:rPr>
        <w:rFonts w:hint="default"/>
        <w:color w:val="009FE3" w:themeColor="background2"/>
      </w:rPr>
    </w:lvl>
    <w:lvl w:ilvl="5">
      <w:start w:val="1"/>
      <w:numFmt w:val="decimal"/>
      <w:pStyle w:val="Heading6"/>
      <w:lvlText w:val="%1.%6.%2.%3.%4.%5"/>
      <w:lvlJc w:val="left"/>
      <w:pPr>
        <w:tabs>
          <w:tab w:val="num" w:pos="2835"/>
        </w:tabs>
        <w:ind w:left="2835" w:hanging="567"/>
      </w:pPr>
      <w:rPr>
        <w:rFonts w:hint="default"/>
        <w:color w:val="009FE3" w:themeColor="background2"/>
      </w:rPr>
    </w:lvl>
    <w:lvl w:ilvl="6">
      <w:start w:val="1"/>
      <w:numFmt w:val="decimal"/>
      <w:pStyle w:val="Heading7"/>
      <w:lvlText w:val="%1.%7.%2.%3.%4.%5.%6."/>
      <w:lvlJc w:val="left"/>
      <w:pPr>
        <w:tabs>
          <w:tab w:val="num" w:pos="3402"/>
        </w:tabs>
        <w:ind w:left="3402" w:hanging="567"/>
      </w:pPr>
      <w:rPr>
        <w:rFonts w:hint="default"/>
        <w:color w:val="009FE3" w:themeColor="background2"/>
      </w:rPr>
    </w:lvl>
    <w:lvl w:ilvl="7">
      <w:start w:val="1"/>
      <w:numFmt w:val="decimal"/>
      <w:pStyle w:val="Heading8"/>
      <w:lvlText w:val="%1.%8.%2.%3.%4.%6.%7"/>
      <w:lvlJc w:val="left"/>
      <w:pPr>
        <w:tabs>
          <w:tab w:val="num" w:pos="3969"/>
        </w:tabs>
        <w:ind w:left="3969" w:hanging="567"/>
      </w:pPr>
      <w:rPr>
        <w:rFonts w:hint="default"/>
        <w:color w:val="009FE3" w:themeColor="background2"/>
      </w:rPr>
    </w:lvl>
    <w:lvl w:ilvl="8">
      <w:start w:val="1"/>
      <w:numFmt w:val="decimal"/>
      <w:pStyle w:val="Heading9"/>
      <w:lvlText w:val="%1.%9.%2.%3.%4.%5.%6.%7.%8"/>
      <w:lvlJc w:val="left"/>
      <w:pPr>
        <w:tabs>
          <w:tab w:val="num" w:pos="5103"/>
        </w:tabs>
        <w:ind w:left="5103" w:hanging="1134"/>
      </w:pPr>
      <w:rPr>
        <w:rFonts w:hint="default"/>
        <w:color w:val="009FE3" w:themeColor="background2"/>
      </w:rPr>
    </w:lvl>
  </w:abstractNum>
  <w:abstractNum w:abstractNumId="13" w15:restartNumberingAfterBreak="0">
    <w:nsid w:val="360E7F65"/>
    <w:multiLevelType w:val="multilevel"/>
    <w:tmpl w:val="DDE2BCF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898A8D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404040" w:themeColor="text2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404040" w:themeColor="text2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404040" w:themeColor="text2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color w:val="404040" w:themeColor="text2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  <w:color w:val="404040" w:themeColor="text2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  <w:color w:val="404040" w:themeColor="text2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  <w:color w:val="404040" w:themeColor="text2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  <w:color w:val="404040" w:themeColor="text2"/>
      </w:rPr>
    </w:lvl>
  </w:abstractNum>
  <w:abstractNum w:abstractNumId="14" w15:restartNumberingAfterBreak="0">
    <w:nsid w:val="3F7E1360"/>
    <w:multiLevelType w:val="multilevel"/>
    <w:tmpl w:val="DDE2BCF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898A8D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404040" w:themeColor="text2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404040" w:themeColor="text2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404040" w:themeColor="text2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color w:val="404040" w:themeColor="text2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  <w:color w:val="404040" w:themeColor="text2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  <w:color w:val="404040" w:themeColor="text2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  <w:color w:val="404040" w:themeColor="text2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  <w:color w:val="404040" w:themeColor="text2"/>
      </w:rPr>
    </w:lvl>
  </w:abstractNum>
  <w:abstractNum w:abstractNumId="15" w15:restartNumberingAfterBreak="0">
    <w:nsid w:val="570A592B"/>
    <w:multiLevelType w:val="hybridMultilevel"/>
    <w:tmpl w:val="20C820CC"/>
    <w:lvl w:ilvl="0" w:tplc="986E503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898A8D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9D15F1"/>
    <w:multiLevelType w:val="multilevel"/>
    <w:tmpl w:val="BBD67FB4"/>
    <w:numStyleLink w:val="QuodBulletsNew"/>
  </w:abstractNum>
  <w:abstractNum w:abstractNumId="17" w15:restartNumberingAfterBreak="0">
    <w:nsid w:val="5A6C31F8"/>
    <w:multiLevelType w:val="multilevel"/>
    <w:tmpl w:val="DDE2BCF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898A8D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404040" w:themeColor="text2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404040" w:themeColor="text2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404040" w:themeColor="text2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color w:val="404040" w:themeColor="text2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  <w:color w:val="404040" w:themeColor="text2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  <w:color w:val="404040" w:themeColor="text2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  <w:color w:val="404040" w:themeColor="text2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  <w:color w:val="404040" w:themeColor="text2"/>
      </w:rPr>
    </w:lvl>
  </w:abstractNum>
  <w:abstractNum w:abstractNumId="18" w15:restartNumberingAfterBreak="0">
    <w:nsid w:val="5EEE22E3"/>
    <w:multiLevelType w:val="multilevel"/>
    <w:tmpl w:val="22C8DA56"/>
    <w:numStyleLink w:val="QuodStyleList"/>
  </w:abstractNum>
  <w:abstractNum w:abstractNumId="19" w15:restartNumberingAfterBreak="0">
    <w:nsid w:val="60281EBE"/>
    <w:multiLevelType w:val="multilevel"/>
    <w:tmpl w:val="BBD67FB4"/>
    <w:numStyleLink w:val="QuodBulletsNew"/>
  </w:abstractNum>
  <w:abstractNum w:abstractNumId="20" w15:restartNumberingAfterBreak="0">
    <w:nsid w:val="764D4A3C"/>
    <w:multiLevelType w:val="multilevel"/>
    <w:tmpl w:val="DDE2BCF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898A8D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404040" w:themeColor="text2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404040" w:themeColor="text2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404040" w:themeColor="text2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color w:val="404040" w:themeColor="text2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  <w:color w:val="404040" w:themeColor="text2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  <w:color w:val="404040" w:themeColor="text2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  <w:color w:val="404040" w:themeColor="text2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  <w:color w:val="404040" w:themeColor="text2"/>
      </w:rPr>
    </w:lvl>
  </w:abstractNum>
  <w:abstractNum w:abstractNumId="21" w15:restartNumberingAfterBreak="0">
    <w:nsid w:val="76B727C9"/>
    <w:multiLevelType w:val="multilevel"/>
    <w:tmpl w:val="DDE2BCF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898A8D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404040" w:themeColor="text2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404040" w:themeColor="text2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404040" w:themeColor="text2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color w:val="404040" w:themeColor="text2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  <w:color w:val="404040" w:themeColor="text2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  <w:color w:val="404040" w:themeColor="text2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  <w:color w:val="404040" w:themeColor="text2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  <w:color w:val="404040" w:themeColor="text2"/>
      </w:rPr>
    </w:lvl>
  </w:abstractNum>
  <w:num w:numId="1">
    <w:abstractNumId w:val="9"/>
  </w:num>
  <w:num w:numId="2">
    <w:abstractNumId w:val="12"/>
  </w:num>
  <w:num w:numId="3">
    <w:abstractNumId w:val="15"/>
  </w:num>
  <w:num w:numId="4">
    <w:abstractNumId w:val="13"/>
  </w:num>
  <w:num w:numId="5">
    <w:abstractNumId w:val="20"/>
  </w:num>
  <w:num w:numId="6">
    <w:abstractNumId w:val="21"/>
  </w:num>
  <w:num w:numId="7">
    <w:abstractNumId w:val="1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8"/>
  </w:num>
  <w:num w:numId="18">
    <w:abstractNumId w:val="14"/>
  </w:num>
  <w:num w:numId="19">
    <w:abstractNumId w:val="17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1"/>
  </w:num>
  <w:num w:numId="26">
    <w:abstractNumId w:val="19"/>
  </w:num>
  <w:num w:numId="27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19B"/>
    <w:rsid w:val="00002D09"/>
    <w:rsid w:val="00003F83"/>
    <w:rsid w:val="000041CA"/>
    <w:rsid w:val="00011C5C"/>
    <w:rsid w:val="000135E8"/>
    <w:rsid w:val="00014478"/>
    <w:rsid w:val="000216B6"/>
    <w:rsid w:val="00026F1C"/>
    <w:rsid w:val="0003258E"/>
    <w:rsid w:val="0004105F"/>
    <w:rsid w:val="000414A7"/>
    <w:rsid w:val="00057D12"/>
    <w:rsid w:val="00060181"/>
    <w:rsid w:val="00073E82"/>
    <w:rsid w:val="00076D08"/>
    <w:rsid w:val="00090EC6"/>
    <w:rsid w:val="00092C44"/>
    <w:rsid w:val="000949B6"/>
    <w:rsid w:val="00094AA5"/>
    <w:rsid w:val="000A30D4"/>
    <w:rsid w:val="000A4D91"/>
    <w:rsid w:val="000B2E44"/>
    <w:rsid w:val="000C033F"/>
    <w:rsid w:val="000C638B"/>
    <w:rsid w:val="000D4FCF"/>
    <w:rsid w:val="000D529B"/>
    <w:rsid w:val="000D7C04"/>
    <w:rsid w:val="000E4084"/>
    <w:rsid w:val="000E5077"/>
    <w:rsid w:val="000E69F8"/>
    <w:rsid w:val="000E7A40"/>
    <w:rsid w:val="0010450E"/>
    <w:rsid w:val="00120196"/>
    <w:rsid w:val="00123EE6"/>
    <w:rsid w:val="00137DB9"/>
    <w:rsid w:val="001475A9"/>
    <w:rsid w:val="00151E5C"/>
    <w:rsid w:val="00162B9C"/>
    <w:rsid w:val="001B04C3"/>
    <w:rsid w:val="001B3121"/>
    <w:rsid w:val="001B625C"/>
    <w:rsid w:val="001B7A05"/>
    <w:rsid w:val="001C733A"/>
    <w:rsid w:val="001D7260"/>
    <w:rsid w:val="001E3E86"/>
    <w:rsid w:val="00203154"/>
    <w:rsid w:val="00213940"/>
    <w:rsid w:val="0021578E"/>
    <w:rsid w:val="00217CF1"/>
    <w:rsid w:val="00231AF1"/>
    <w:rsid w:val="002517FC"/>
    <w:rsid w:val="00267091"/>
    <w:rsid w:val="00272218"/>
    <w:rsid w:val="002840DD"/>
    <w:rsid w:val="00284CF5"/>
    <w:rsid w:val="002A3F36"/>
    <w:rsid w:val="002A5F77"/>
    <w:rsid w:val="002A674E"/>
    <w:rsid w:val="002B5BEB"/>
    <w:rsid w:val="002B6BA2"/>
    <w:rsid w:val="002C328C"/>
    <w:rsid w:val="002E0270"/>
    <w:rsid w:val="002E0EAE"/>
    <w:rsid w:val="002E15EB"/>
    <w:rsid w:val="002E2724"/>
    <w:rsid w:val="002E77F9"/>
    <w:rsid w:val="002F054A"/>
    <w:rsid w:val="002F3A63"/>
    <w:rsid w:val="002F73C7"/>
    <w:rsid w:val="00306496"/>
    <w:rsid w:val="00306FBD"/>
    <w:rsid w:val="00314D83"/>
    <w:rsid w:val="00333934"/>
    <w:rsid w:val="00341078"/>
    <w:rsid w:val="003422C5"/>
    <w:rsid w:val="003458C2"/>
    <w:rsid w:val="00345C15"/>
    <w:rsid w:val="00350917"/>
    <w:rsid w:val="00355FA7"/>
    <w:rsid w:val="003570B9"/>
    <w:rsid w:val="0036078D"/>
    <w:rsid w:val="00360FC6"/>
    <w:rsid w:val="00362A9F"/>
    <w:rsid w:val="00366582"/>
    <w:rsid w:val="003754C3"/>
    <w:rsid w:val="00387A75"/>
    <w:rsid w:val="003953F0"/>
    <w:rsid w:val="003A08E7"/>
    <w:rsid w:val="003B4C65"/>
    <w:rsid w:val="003C16F4"/>
    <w:rsid w:val="003D3F35"/>
    <w:rsid w:val="003E0473"/>
    <w:rsid w:val="003E0F23"/>
    <w:rsid w:val="003F6B1F"/>
    <w:rsid w:val="003F752D"/>
    <w:rsid w:val="00404AFE"/>
    <w:rsid w:val="00406A83"/>
    <w:rsid w:val="0041233E"/>
    <w:rsid w:val="00413008"/>
    <w:rsid w:val="00414307"/>
    <w:rsid w:val="0041631D"/>
    <w:rsid w:val="004462F1"/>
    <w:rsid w:val="0044788C"/>
    <w:rsid w:val="0045310C"/>
    <w:rsid w:val="00462632"/>
    <w:rsid w:val="00462A06"/>
    <w:rsid w:val="004666E0"/>
    <w:rsid w:val="0046753F"/>
    <w:rsid w:val="00481B60"/>
    <w:rsid w:val="00485DA0"/>
    <w:rsid w:val="00490414"/>
    <w:rsid w:val="00494712"/>
    <w:rsid w:val="004A0A24"/>
    <w:rsid w:val="004B2123"/>
    <w:rsid w:val="004B7F2E"/>
    <w:rsid w:val="004D6561"/>
    <w:rsid w:val="004E475A"/>
    <w:rsid w:val="004E51AC"/>
    <w:rsid w:val="004F26B9"/>
    <w:rsid w:val="004F5A3D"/>
    <w:rsid w:val="004F635D"/>
    <w:rsid w:val="005059A1"/>
    <w:rsid w:val="00507DFA"/>
    <w:rsid w:val="00516F40"/>
    <w:rsid w:val="005240D9"/>
    <w:rsid w:val="0052661F"/>
    <w:rsid w:val="00527388"/>
    <w:rsid w:val="00544B5F"/>
    <w:rsid w:val="00544F83"/>
    <w:rsid w:val="00545888"/>
    <w:rsid w:val="005656D4"/>
    <w:rsid w:val="00581B5F"/>
    <w:rsid w:val="00595A43"/>
    <w:rsid w:val="005A48E6"/>
    <w:rsid w:val="005B1BD3"/>
    <w:rsid w:val="005D13F1"/>
    <w:rsid w:val="005E5592"/>
    <w:rsid w:val="005E63CF"/>
    <w:rsid w:val="005F51E8"/>
    <w:rsid w:val="005F6DAF"/>
    <w:rsid w:val="006034D0"/>
    <w:rsid w:val="00605653"/>
    <w:rsid w:val="0060716D"/>
    <w:rsid w:val="00620851"/>
    <w:rsid w:val="00633087"/>
    <w:rsid w:val="0063741F"/>
    <w:rsid w:val="006417FD"/>
    <w:rsid w:val="00646884"/>
    <w:rsid w:val="006504D6"/>
    <w:rsid w:val="00651C31"/>
    <w:rsid w:val="00652954"/>
    <w:rsid w:val="006566B7"/>
    <w:rsid w:val="00656D4B"/>
    <w:rsid w:val="00664FD2"/>
    <w:rsid w:val="00665568"/>
    <w:rsid w:val="006667C1"/>
    <w:rsid w:val="006734CE"/>
    <w:rsid w:val="00677AF0"/>
    <w:rsid w:val="00683B8F"/>
    <w:rsid w:val="00696187"/>
    <w:rsid w:val="006972D2"/>
    <w:rsid w:val="006A014E"/>
    <w:rsid w:val="006A1B42"/>
    <w:rsid w:val="006A6663"/>
    <w:rsid w:val="006B64AA"/>
    <w:rsid w:val="006C0BF2"/>
    <w:rsid w:val="006C1778"/>
    <w:rsid w:val="006C4981"/>
    <w:rsid w:val="006F3CD1"/>
    <w:rsid w:val="006F46E4"/>
    <w:rsid w:val="0070721F"/>
    <w:rsid w:val="007074FA"/>
    <w:rsid w:val="00712866"/>
    <w:rsid w:val="0072593D"/>
    <w:rsid w:val="00740163"/>
    <w:rsid w:val="00741B4D"/>
    <w:rsid w:val="00751DA2"/>
    <w:rsid w:val="00766B03"/>
    <w:rsid w:val="0078419D"/>
    <w:rsid w:val="00785E79"/>
    <w:rsid w:val="00792F3F"/>
    <w:rsid w:val="00794F9B"/>
    <w:rsid w:val="007A471A"/>
    <w:rsid w:val="007B1984"/>
    <w:rsid w:val="007C5690"/>
    <w:rsid w:val="007D11D7"/>
    <w:rsid w:val="007E56CD"/>
    <w:rsid w:val="008029F9"/>
    <w:rsid w:val="008103B4"/>
    <w:rsid w:val="00810EA5"/>
    <w:rsid w:val="00823932"/>
    <w:rsid w:val="0083573F"/>
    <w:rsid w:val="00845D37"/>
    <w:rsid w:val="00846AB9"/>
    <w:rsid w:val="00854AF7"/>
    <w:rsid w:val="0086618F"/>
    <w:rsid w:val="00886BDE"/>
    <w:rsid w:val="00891528"/>
    <w:rsid w:val="008966CB"/>
    <w:rsid w:val="008968BA"/>
    <w:rsid w:val="008A3852"/>
    <w:rsid w:val="008C7EB7"/>
    <w:rsid w:val="008D0DC5"/>
    <w:rsid w:val="008E194B"/>
    <w:rsid w:val="008E19B5"/>
    <w:rsid w:val="008E3C4D"/>
    <w:rsid w:val="00910D5E"/>
    <w:rsid w:val="00920D73"/>
    <w:rsid w:val="00963CB8"/>
    <w:rsid w:val="00964339"/>
    <w:rsid w:val="0097019B"/>
    <w:rsid w:val="009857FD"/>
    <w:rsid w:val="009904AE"/>
    <w:rsid w:val="009933C0"/>
    <w:rsid w:val="009A3445"/>
    <w:rsid w:val="009A5A0B"/>
    <w:rsid w:val="009A5F73"/>
    <w:rsid w:val="009B1AA8"/>
    <w:rsid w:val="009C5525"/>
    <w:rsid w:val="00A04E5D"/>
    <w:rsid w:val="00A10133"/>
    <w:rsid w:val="00A1170F"/>
    <w:rsid w:val="00A11AF3"/>
    <w:rsid w:val="00A12B78"/>
    <w:rsid w:val="00A15569"/>
    <w:rsid w:val="00A210DD"/>
    <w:rsid w:val="00A21B13"/>
    <w:rsid w:val="00A2721B"/>
    <w:rsid w:val="00A31415"/>
    <w:rsid w:val="00A70506"/>
    <w:rsid w:val="00AA1500"/>
    <w:rsid w:val="00AB004D"/>
    <w:rsid w:val="00AB54AF"/>
    <w:rsid w:val="00AC6468"/>
    <w:rsid w:val="00AF0EFA"/>
    <w:rsid w:val="00B109E9"/>
    <w:rsid w:val="00B11B50"/>
    <w:rsid w:val="00B167AF"/>
    <w:rsid w:val="00B251F8"/>
    <w:rsid w:val="00B54C39"/>
    <w:rsid w:val="00B625FC"/>
    <w:rsid w:val="00B66B48"/>
    <w:rsid w:val="00B93C59"/>
    <w:rsid w:val="00BA0F41"/>
    <w:rsid w:val="00BA5144"/>
    <w:rsid w:val="00BB23B5"/>
    <w:rsid w:val="00BD0800"/>
    <w:rsid w:val="00BD37F1"/>
    <w:rsid w:val="00C01B31"/>
    <w:rsid w:val="00C156A1"/>
    <w:rsid w:val="00C15F0D"/>
    <w:rsid w:val="00C35962"/>
    <w:rsid w:val="00C47DF3"/>
    <w:rsid w:val="00C675FF"/>
    <w:rsid w:val="00C711BA"/>
    <w:rsid w:val="00C75957"/>
    <w:rsid w:val="00CA395A"/>
    <w:rsid w:val="00CA3AFE"/>
    <w:rsid w:val="00CD1EB2"/>
    <w:rsid w:val="00CD2C11"/>
    <w:rsid w:val="00CD7504"/>
    <w:rsid w:val="00D00D54"/>
    <w:rsid w:val="00D059E1"/>
    <w:rsid w:val="00D217AC"/>
    <w:rsid w:val="00D31051"/>
    <w:rsid w:val="00D36855"/>
    <w:rsid w:val="00D36E03"/>
    <w:rsid w:val="00D7174F"/>
    <w:rsid w:val="00D7193F"/>
    <w:rsid w:val="00D833A3"/>
    <w:rsid w:val="00D9760F"/>
    <w:rsid w:val="00DA1320"/>
    <w:rsid w:val="00DB3861"/>
    <w:rsid w:val="00DC6177"/>
    <w:rsid w:val="00DE1615"/>
    <w:rsid w:val="00DE7761"/>
    <w:rsid w:val="00DF19C5"/>
    <w:rsid w:val="00E0198F"/>
    <w:rsid w:val="00E10811"/>
    <w:rsid w:val="00E21D52"/>
    <w:rsid w:val="00E25113"/>
    <w:rsid w:val="00E37AA2"/>
    <w:rsid w:val="00E748FB"/>
    <w:rsid w:val="00E846B7"/>
    <w:rsid w:val="00E854EF"/>
    <w:rsid w:val="00E93C5B"/>
    <w:rsid w:val="00EA2A27"/>
    <w:rsid w:val="00EB3F20"/>
    <w:rsid w:val="00EC297A"/>
    <w:rsid w:val="00ED59FB"/>
    <w:rsid w:val="00EE0CDF"/>
    <w:rsid w:val="00EE198F"/>
    <w:rsid w:val="00F03DF6"/>
    <w:rsid w:val="00F04CD1"/>
    <w:rsid w:val="00F06127"/>
    <w:rsid w:val="00F13E2B"/>
    <w:rsid w:val="00F2414E"/>
    <w:rsid w:val="00F248E5"/>
    <w:rsid w:val="00F334C4"/>
    <w:rsid w:val="00F4052C"/>
    <w:rsid w:val="00F534FA"/>
    <w:rsid w:val="00F53982"/>
    <w:rsid w:val="00F608DC"/>
    <w:rsid w:val="00F81419"/>
    <w:rsid w:val="00F95B70"/>
    <w:rsid w:val="00FA13DB"/>
    <w:rsid w:val="00FB08A3"/>
    <w:rsid w:val="00FB5DCF"/>
    <w:rsid w:val="00FC49C0"/>
    <w:rsid w:val="00FD0534"/>
    <w:rsid w:val="00FD2649"/>
    <w:rsid w:val="00FE7C1E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1EAE8E"/>
  <w15:docId w15:val="{1350E168-5FF2-46F4-9C6D-E3681C901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ACABAB" w:themeColor="accent1"/>
        <w:sz w:val="21"/>
        <w:szCs w:val="21"/>
        <w:lang w:val="en-GB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7"/>
    <w:qFormat/>
    <w:rsid w:val="003D3F35"/>
    <w:pPr>
      <w:spacing w:line="280" w:lineRule="exact"/>
    </w:pPr>
    <w:rPr>
      <w:color w:val="404040" w:themeColor="text2"/>
      <w:sz w:val="22"/>
    </w:rPr>
  </w:style>
  <w:style w:type="paragraph" w:styleId="Heading1">
    <w:name w:val="heading 1"/>
    <w:next w:val="Heading2"/>
    <w:link w:val="Heading1Char"/>
    <w:qFormat/>
    <w:rsid w:val="002840DD"/>
    <w:pPr>
      <w:numPr>
        <w:numId w:val="7"/>
      </w:numPr>
      <w:spacing w:before="280" w:after="113" w:line="280" w:lineRule="exact"/>
      <w:ind w:right="-1"/>
      <w:outlineLvl w:val="0"/>
    </w:pPr>
    <w:rPr>
      <w:rFonts w:asciiTheme="majorHAnsi" w:eastAsiaTheme="majorEastAsia" w:hAnsiTheme="majorHAnsi" w:cstheme="majorBidi"/>
      <w:b/>
      <w:color w:val="009FE3" w:themeColor="background2"/>
      <w:sz w:val="24"/>
      <w:szCs w:val="26"/>
    </w:rPr>
  </w:style>
  <w:style w:type="paragraph" w:styleId="Heading2">
    <w:name w:val="heading 2"/>
    <w:basedOn w:val="Heading1"/>
    <w:link w:val="Heading2Char"/>
    <w:uiPriority w:val="2"/>
    <w:qFormat/>
    <w:rsid w:val="003D3F35"/>
    <w:pPr>
      <w:numPr>
        <w:ilvl w:val="1"/>
      </w:numPr>
      <w:spacing w:before="0"/>
      <w:ind w:right="0"/>
      <w:jc w:val="both"/>
      <w:outlineLvl w:val="1"/>
    </w:pPr>
    <w:rPr>
      <w:b w:val="0"/>
      <w:color w:val="404040" w:themeColor="text2"/>
      <w:sz w:val="22"/>
    </w:rPr>
  </w:style>
  <w:style w:type="paragraph" w:styleId="Heading3">
    <w:name w:val="heading 3"/>
    <w:basedOn w:val="Normal"/>
    <w:link w:val="Heading3Char"/>
    <w:uiPriority w:val="2"/>
    <w:qFormat/>
    <w:rsid w:val="00964339"/>
    <w:pPr>
      <w:numPr>
        <w:ilvl w:val="2"/>
        <w:numId w:val="7"/>
      </w:numPr>
      <w:spacing w:before="40" w:after="113"/>
      <w:ind w:right="1134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060181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817F7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181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817F7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181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55545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181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55545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181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181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73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73F"/>
  </w:style>
  <w:style w:type="paragraph" w:styleId="Footer">
    <w:name w:val="footer"/>
    <w:basedOn w:val="Normal"/>
    <w:link w:val="FooterChar"/>
    <w:uiPriority w:val="99"/>
    <w:unhideWhenUsed/>
    <w:rsid w:val="00E854EF"/>
    <w:pPr>
      <w:tabs>
        <w:tab w:val="center" w:pos="4513"/>
      </w:tabs>
      <w:spacing w:line="240" w:lineRule="auto"/>
      <w:jc w:val="right"/>
    </w:pPr>
    <w:rPr>
      <w:b/>
      <w:spacing w:val="-4"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E854EF"/>
    <w:rPr>
      <w:b/>
      <w:color w:val="404040" w:themeColor="text2"/>
      <w:spacing w:val="-4"/>
      <w:sz w:val="14"/>
      <w:szCs w:val="14"/>
    </w:rPr>
  </w:style>
  <w:style w:type="table" w:styleId="TableGrid">
    <w:name w:val="Table Grid"/>
    <w:basedOn w:val="TableNormal"/>
    <w:uiPriority w:val="59"/>
    <w:unhideWhenUsed/>
    <w:rsid w:val="0083573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7"/>
    <w:qFormat/>
    <w:rsid w:val="0086618F"/>
    <w:pPr>
      <w:spacing w:after="284"/>
    </w:pPr>
  </w:style>
  <w:style w:type="table" w:customStyle="1" w:styleId="GridTable1Light-Accent11">
    <w:name w:val="Grid Table 1 Light - Accent 11"/>
    <w:basedOn w:val="TableNormal"/>
    <w:uiPriority w:val="46"/>
    <w:rsid w:val="00A15569"/>
    <w:pPr>
      <w:spacing w:line="240" w:lineRule="auto"/>
    </w:pPr>
    <w:tblPr>
      <w:tblStyleRowBandSize w:val="1"/>
      <w:tblStyleColBandSize w:val="1"/>
      <w:tblBorders>
        <w:top w:val="single" w:sz="4" w:space="0" w:color="DDDDDD" w:themeColor="accent1" w:themeTint="66"/>
        <w:left w:val="single" w:sz="4" w:space="0" w:color="DDDDDD" w:themeColor="accent1" w:themeTint="66"/>
        <w:bottom w:val="single" w:sz="4" w:space="0" w:color="DDDDDD" w:themeColor="accent1" w:themeTint="66"/>
        <w:right w:val="single" w:sz="4" w:space="0" w:color="DDDDDD" w:themeColor="accent1" w:themeTint="66"/>
        <w:insideH w:val="single" w:sz="4" w:space="0" w:color="DDDDDD" w:themeColor="accent1" w:themeTint="66"/>
        <w:insideV w:val="single" w:sz="4" w:space="0" w:color="DDDDD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DCC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CC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odyTextChar">
    <w:name w:val="Body Text Char"/>
    <w:basedOn w:val="DefaultParagraphFont"/>
    <w:link w:val="BodyText"/>
    <w:uiPriority w:val="7"/>
    <w:rsid w:val="00E846B7"/>
    <w:rPr>
      <w:color w:val="898A8D"/>
    </w:rPr>
  </w:style>
  <w:style w:type="paragraph" w:customStyle="1" w:styleId="WhiteOutText">
    <w:name w:val="White Out Text"/>
    <w:basedOn w:val="Normal"/>
    <w:uiPriority w:val="9"/>
    <w:rsid w:val="00AA1500"/>
    <w:pPr>
      <w:spacing w:after="113"/>
      <w:ind w:left="357" w:right="329"/>
      <w:jc w:val="both"/>
    </w:pPr>
    <w:rPr>
      <w:color w:val="FFFFFF" w:themeColor="background1"/>
      <w:szCs w:val="22"/>
    </w:rPr>
  </w:style>
  <w:style w:type="character" w:customStyle="1" w:styleId="Heading1Char">
    <w:name w:val="Heading 1 Char"/>
    <w:basedOn w:val="DefaultParagraphFont"/>
    <w:link w:val="Heading1"/>
    <w:rsid w:val="00E846B7"/>
    <w:rPr>
      <w:rFonts w:asciiTheme="majorHAnsi" w:eastAsiaTheme="majorEastAsia" w:hAnsiTheme="majorHAnsi" w:cstheme="majorBidi"/>
      <w:b/>
      <w:color w:val="009FE3" w:themeColor="background2"/>
      <w:sz w:val="24"/>
      <w:szCs w:val="26"/>
    </w:rPr>
  </w:style>
  <w:style w:type="character" w:customStyle="1" w:styleId="Heading2Char">
    <w:name w:val="Heading 2 Char"/>
    <w:basedOn w:val="DefaultParagraphFont"/>
    <w:link w:val="Heading2"/>
    <w:uiPriority w:val="2"/>
    <w:rsid w:val="003D3F35"/>
    <w:rPr>
      <w:rFonts w:asciiTheme="majorHAnsi" w:eastAsiaTheme="majorEastAsia" w:hAnsiTheme="majorHAnsi" w:cstheme="majorBidi"/>
      <w:color w:val="404040" w:themeColor="text2"/>
      <w:sz w:val="22"/>
      <w:szCs w:val="26"/>
    </w:rPr>
  </w:style>
  <w:style w:type="paragraph" w:styleId="ListParagraph">
    <w:name w:val="List Paragraph"/>
    <w:basedOn w:val="Normal"/>
    <w:uiPriority w:val="3"/>
    <w:rsid w:val="00A11AF3"/>
    <w:pPr>
      <w:tabs>
        <w:tab w:val="left" w:pos="567"/>
      </w:tabs>
      <w:spacing w:after="113"/>
      <w:ind w:left="567"/>
    </w:pPr>
  </w:style>
  <w:style w:type="paragraph" w:customStyle="1" w:styleId="WhiteOutHeading">
    <w:name w:val="White Out Heading"/>
    <w:basedOn w:val="Normal"/>
    <w:uiPriority w:val="9"/>
    <w:rsid w:val="00AA1500"/>
    <w:pPr>
      <w:spacing w:after="170" w:line="420" w:lineRule="exact"/>
      <w:ind w:left="357" w:right="329"/>
    </w:pPr>
    <w:rPr>
      <w:b/>
      <w:color w:val="FFFFFF" w:themeColor="background1"/>
      <w:sz w:val="36"/>
      <w:szCs w:val="36"/>
    </w:rPr>
  </w:style>
  <w:style w:type="paragraph" w:customStyle="1" w:styleId="Level1Heading">
    <w:name w:val="Level 1 Heading"/>
    <w:basedOn w:val="Normal"/>
    <w:uiPriority w:val="1"/>
    <w:qFormat/>
    <w:rsid w:val="003570B9"/>
    <w:pPr>
      <w:spacing w:after="57"/>
    </w:pPr>
    <w:rPr>
      <w:b/>
      <w:color w:val="009FE3" w:themeColor="background2"/>
      <w:sz w:val="24"/>
      <w:szCs w:val="24"/>
    </w:rPr>
  </w:style>
  <w:style w:type="paragraph" w:customStyle="1" w:styleId="Level2Heading">
    <w:name w:val="Level 2 Heading"/>
    <w:basedOn w:val="Level1Heading"/>
    <w:next w:val="Heading2"/>
    <w:uiPriority w:val="1"/>
    <w:qFormat/>
    <w:rsid w:val="003D3F35"/>
    <w:pPr>
      <w:ind w:left="567"/>
    </w:pPr>
    <w:rPr>
      <w:sz w:val="22"/>
      <w:szCs w:val="21"/>
    </w:rPr>
  </w:style>
  <w:style w:type="paragraph" w:customStyle="1" w:styleId="DocumentTitle">
    <w:name w:val="Document Title"/>
    <w:basedOn w:val="Normal"/>
    <w:uiPriority w:val="9"/>
    <w:rsid w:val="002A674E"/>
    <w:pPr>
      <w:spacing w:line="420" w:lineRule="exact"/>
    </w:pPr>
    <w:rPr>
      <w:b/>
      <w:caps/>
      <w:color w:val="009FE3" w:themeColor="background2"/>
      <w:sz w:val="36"/>
    </w:rPr>
  </w:style>
  <w:style w:type="paragraph" w:customStyle="1" w:styleId="ZeroLead">
    <w:name w:val="Zero Lead"/>
    <w:basedOn w:val="Normal"/>
    <w:uiPriority w:val="9"/>
    <w:rsid w:val="0072593D"/>
    <w:pPr>
      <w:spacing w:line="20" w:lineRule="exact"/>
    </w:pPr>
    <w:rPr>
      <w:b/>
      <w:color w:val="000000" w:themeColor="text1"/>
      <w:sz w:val="2"/>
    </w:rPr>
  </w:style>
  <w:style w:type="paragraph" w:customStyle="1" w:styleId="MemoHeading">
    <w:name w:val="Memo Heading"/>
    <w:basedOn w:val="Normal"/>
    <w:uiPriority w:val="9"/>
    <w:rsid w:val="002A674E"/>
    <w:pPr>
      <w:spacing w:line="420" w:lineRule="exact"/>
    </w:pPr>
    <w:rPr>
      <w:b/>
      <w:caps/>
      <w:sz w:val="30"/>
    </w:rPr>
  </w:style>
  <w:style w:type="paragraph" w:customStyle="1" w:styleId="FieldNames">
    <w:name w:val="Field Names"/>
    <w:basedOn w:val="Normal"/>
    <w:uiPriority w:val="9"/>
    <w:rsid w:val="005656D4"/>
    <w:pPr>
      <w:spacing w:line="320" w:lineRule="exact"/>
    </w:pPr>
    <w:rPr>
      <w:b/>
      <w:caps/>
      <w:color w:val="009FE3" w:themeColor="background2"/>
    </w:rPr>
  </w:style>
  <w:style w:type="paragraph" w:customStyle="1" w:styleId="FieldData">
    <w:name w:val="Field Data"/>
    <w:basedOn w:val="FieldNames"/>
    <w:uiPriority w:val="9"/>
    <w:rsid w:val="005656D4"/>
    <w:rPr>
      <w:b w:val="0"/>
      <w:caps w:val="0"/>
      <w:color w:val="404040" w:themeColor="text2"/>
    </w:rPr>
  </w:style>
  <w:style w:type="character" w:styleId="PageNumber">
    <w:name w:val="page number"/>
    <w:uiPriority w:val="99"/>
    <w:unhideWhenUsed/>
    <w:rsid w:val="004F5A3D"/>
    <w:rPr>
      <w:color w:val="009FE3" w:themeColor="background2"/>
    </w:rPr>
  </w:style>
  <w:style w:type="paragraph" w:customStyle="1" w:styleId="FieldData126">
    <w:name w:val="Field Data (12.6)"/>
    <w:basedOn w:val="FieldData"/>
    <w:uiPriority w:val="9"/>
    <w:rsid w:val="00494712"/>
    <w:pPr>
      <w:spacing w:line="252" w:lineRule="exact"/>
    </w:pPr>
  </w:style>
  <w:style w:type="paragraph" w:customStyle="1" w:styleId="Spacer">
    <w:name w:val="Spacer"/>
    <w:basedOn w:val="Normal"/>
    <w:uiPriority w:val="9"/>
    <w:rsid w:val="00B625FC"/>
    <w:pPr>
      <w:spacing w:after="60"/>
      <w:jc w:val="both"/>
    </w:pPr>
    <w:rPr>
      <w:b/>
    </w:rPr>
  </w:style>
  <w:style w:type="paragraph" w:customStyle="1" w:styleId="Level3Heading">
    <w:name w:val="Level 3 Heading"/>
    <w:basedOn w:val="Level2Heading"/>
    <w:uiPriority w:val="1"/>
    <w:qFormat/>
    <w:rsid w:val="00213940"/>
    <w:rPr>
      <w:b w:val="0"/>
      <w:i/>
    </w:rPr>
  </w:style>
  <w:style w:type="paragraph" w:styleId="Caption">
    <w:name w:val="caption"/>
    <w:basedOn w:val="TableCaption"/>
    <w:next w:val="Normal"/>
    <w:link w:val="CaptionChar"/>
    <w:uiPriority w:val="35"/>
    <w:unhideWhenUsed/>
    <w:qFormat/>
    <w:rsid w:val="003C16F4"/>
    <w:pPr>
      <w:keepNext/>
      <w:tabs>
        <w:tab w:val="left" w:pos="5046"/>
      </w:tabs>
      <w:jc w:val="both"/>
    </w:pPr>
  </w:style>
  <w:style w:type="paragraph" w:customStyle="1" w:styleId="TableCaption">
    <w:name w:val="Table Caption"/>
    <w:basedOn w:val="Normal"/>
    <w:link w:val="TableCaptionChar"/>
    <w:uiPriority w:val="7"/>
    <w:rsid w:val="00B66B48"/>
    <w:pPr>
      <w:spacing w:after="113"/>
    </w:pPr>
    <w:rPr>
      <w:color w:val="009FE3" w:themeColor="background2"/>
    </w:rPr>
  </w:style>
  <w:style w:type="paragraph" w:customStyle="1" w:styleId="TableText">
    <w:name w:val="Table Text"/>
    <w:basedOn w:val="Normal"/>
    <w:uiPriority w:val="6"/>
    <w:rsid w:val="005F6DAF"/>
    <w:pPr>
      <w:spacing w:line="300" w:lineRule="exact"/>
      <w:ind w:left="238" w:right="80"/>
    </w:pPr>
    <w:rPr>
      <w:szCs w:val="22"/>
    </w:rPr>
  </w:style>
  <w:style w:type="paragraph" w:customStyle="1" w:styleId="TableHeader">
    <w:name w:val="Table Header"/>
    <w:basedOn w:val="TableText"/>
    <w:uiPriority w:val="6"/>
    <w:rsid w:val="00151E5C"/>
    <w:rPr>
      <w:color w:val="009FE3" w:themeColor="background2"/>
    </w:rPr>
  </w:style>
  <w:style w:type="table" w:customStyle="1" w:styleId="GridTable1Light-Accent21">
    <w:name w:val="Grid Table 1 Light - Accent 21"/>
    <w:aliases w:val="New Quod v2"/>
    <w:basedOn w:val="TableNormal"/>
    <w:uiPriority w:val="46"/>
    <w:rsid w:val="00B251F8"/>
    <w:pPr>
      <w:spacing w:line="240" w:lineRule="auto"/>
    </w:pPr>
    <w:tblPr>
      <w:tblStyleRowBandSize w:val="1"/>
      <w:tblStyleColBandSize w:val="1"/>
      <w:tblBorders>
        <w:top w:val="single" w:sz="4" w:space="0" w:color="ACABAB" w:themeColor="accent1"/>
        <w:left w:val="single" w:sz="4" w:space="0" w:color="ACABAB" w:themeColor="accent1"/>
        <w:bottom w:val="single" w:sz="4" w:space="0" w:color="ACABAB" w:themeColor="accent1"/>
        <w:right w:val="single" w:sz="4" w:space="0" w:color="ACABAB" w:themeColor="accent1"/>
        <w:insideH w:val="single" w:sz="4" w:space="0" w:color="ACABAB" w:themeColor="accent1"/>
        <w:insideV w:val="single" w:sz="4" w:space="0" w:color="ACABAB" w:themeColor="accent1"/>
      </w:tblBorders>
      <w:tblCellMar>
        <w:left w:w="0" w:type="dxa"/>
        <w:right w:w="0" w:type="dxa"/>
      </w:tblCellMar>
    </w:tblPr>
    <w:tblStylePr w:type="firstRow">
      <w:rPr>
        <w:b w:val="0"/>
        <w:bCs/>
        <w:color w:val="009FE3" w:themeColor="background2"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Bullet">
    <w:name w:val="List Bullet"/>
    <w:basedOn w:val="Normal"/>
    <w:uiPriority w:val="3"/>
    <w:qFormat/>
    <w:rsid w:val="00A31415"/>
    <w:pPr>
      <w:numPr>
        <w:numId w:val="27"/>
      </w:numPr>
      <w:spacing w:after="113"/>
    </w:pPr>
  </w:style>
  <w:style w:type="paragraph" w:customStyle="1" w:styleId="WhiteTextBlueBoxout">
    <w:name w:val="White Text Blue Boxout"/>
    <w:basedOn w:val="Normal"/>
    <w:uiPriority w:val="4"/>
    <w:rsid w:val="002E77F9"/>
    <w:pPr>
      <w:spacing w:after="113"/>
      <w:ind w:left="357" w:right="329"/>
      <w:jc w:val="both"/>
    </w:pPr>
    <w:rPr>
      <w:color w:val="FFFFFF" w:themeColor="background1"/>
    </w:rPr>
  </w:style>
  <w:style w:type="paragraph" w:customStyle="1" w:styleId="WhiteHeadingBlueBoxout">
    <w:name w:val="White Heading Blue Boxout"/>
    <w:basedOn w:val="Normal"/>
    <w:uiPriority w:val="4"/>
    <w:rsid w:val="00527388"/>
    <w:pPr>
      <w:spacing w:after="170" w:line="420" w:lineRule="exact"/>
      <w:ind w:left="357" w:right="329"/>
    </w:pPr>
    <w:rPr>
      <w:b/>
      <w:color w:val="FFFFFF" w:themeColor="background1"/>
      <w:sz w:val="36"/>
      <w:szCs w:val="36"/>
    </w:rPr>
  </w:style>
  <w:style w:type="paragraph" w:customStyle="1" w:styleId="TableBaseSettings">
    <w:name w:val="Table Base Settings"/>
    <w:basedOn w:val="Normal"/>
    <w:uiPriority w:val="9"/>
    <w:rsid w:val="00E21D52"/>
  </w:style>
  <w:style w:type="paragraph" w:customStyle="1" w:styleId="TableTextBaseSettings">
    <w:name w:val="Table Text Base Settings"/>
    <w:basedOn w:val="Normal"/>
    <w:uiPriority w:val="9"/>
    <w:rsid w:val="00EB3F20"/>
    <w:pPr>
      <w:spacing w:line="300" w:lineRule="exact"/>
      <w:ind w:left="238" w:right="80"/>
    </w:pPr>
    <w:rPr>
      <w:szCs w:val="22"/>
    </w:rPr>
  </w:style>
  <w:style w:type="numbering" w:customStyle="1" w:styleId="QuodStyleList">
    <w:name w:val="Quod Style List"/>
    <w:uiPriority w:val="99"/>
    <w:rsid w:val="00060181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2"/>
    <w:rsid w:val="00E846B7"/>
    <w:rPr>
      <w:rFonts w:asciiTheme="majorHAnsi" w:eastAsiaTheme="majorEastAsia" w:hAnsiTheme="majorHAnsi" w:cstheme="majorBidi"/>
      <w:color w:val="404040" w:themeColor="text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D54"/>
    <w:rPr>
      <w:rFonts w:asciiTheme="majorHAnsi" w:eastAsiaTheme="majorEastAsia" w:hAnsiTheme="majorHAnsi" w:cstheme="majorBidi"/>
      <w:i/>
      <w:iCs/>
      <w:color w:val="817F7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D54"/>
    <w:rPr>
      <w:rFonts w:asciiTheme="majorHAnsi" w:eastAsiaTheme="majorEastAsia" w:hAnsiTheme="majorHAnsi" w:cstheme="majorBidi"/>
      <w:color w:val="817F7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D54"/>
    <w:rPr>
      <w:rFonts w:asciiTheme="majorHAnsi" w:eastAsiaTheme="majorEastAsia" w:hAnsiTheme="majorHAnsi" w:cstheme="majorBidi"/>
      <w:color w:val="55545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D54"/>
    <w:rPr>
      <w:rFonts w:asciiTheme="majorHAnsi" w:eastAsiaTheme="majorEastAsia" w:hAnsiTheme="majorHAnsi" w:cstheme="majorBidi"/>
      <w:i/>
      <w:iCs/>
      <w:color w:val="555454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D54"/>
    <w:rPr>
      <w:rFonts w:asciiTheme="majorHAnsi" w:eastAsiaTheme="majorEastAsia" w:hAnsiTheme="majorHAnsi" w:cstheme="majorBidi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D54"/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customStyle="1" w:styleId="TOC1PageNumber">
    <w:name w:val="TOC 1 Page Number"/>
    <w:basedOn w:val="DefaultParagraphFont"/>
    <w:uiPriority w:val="9"/>
    <w:rsid w:val="00D059E1"/>
    <w:rPr>
      <w:b/>
      <w:noProof/>
      <w:color w:val="009FE3" w:themeColor="background2"/>
    </w:rPr>
  </w:style>
  <w:style w:type="paragraph" w:styleId="TOC1">
    <w:name w:val="toc 1"/>
    <w:basedOn w:val="Normal"/>
    <w:next w:val="Normal"/>
    <w:autoRedefine/>
    <w:uiPriority w:val="39"/>
    <w:unhideWhenUsed/>
    <w:rsid w:val="00D059E1"/>
    <w:pPr>
      <w:spacing w:after="100"/>
    </w:pPr>
    <w:rPr>
      <w:b/>
      <w:color w:val="009FE3" w:themeColor="background2"/>
    </w:rPr>
  </w:style>
  <w:style w:type="paragraph" w:customStyle="1" w:styleId="Picture">
    <w:name w:val="Picture"/>
    <w:basedOn w:val="Normal"/>
    <w:uiPriority w:val="5"/>
    <w:qFormat/>
    <w:rsid w:val="000135E8"/>
    <w:pPr>
      <w:spacing w:line="240" w:lineRule="auto"/>
    </w:pPr>
  </w:style>
  <w:style w:type="paragraph" w:customStyle="1" w:styleId="Graphicinframe">
    <w:name w:val="Graphic in frame"/>
    <w:basedOn w:val="Normal"/>
    <w:uiPriority w:val="9"/>
    <w:rsid w:val="005F6DAF"/>
    <w:pPr>
      <w:framePr w:w="9503" w:h="4655" w:hSpace="181" w:wrap="around" w:vAnchor="text" w:hAnchor="page" w:x="1214" w:y="80"/>
      <w:spacing w:line="240" w:lineRule="auto"/>
    </w:pPr>
  </w:style>
  <w:style w:type="character" w:customStyle="1" w:styleId="TableCaptionChar">
    <w:name w:val="Table Caption Char"/>
    <w:basedOn w:val="DefaultParagraphFont"/>
    <w:link w:val="TableCaption"/>
    <w:uiPriority w:val="7"/>
    <w:rsid w:val="00E846B7"/>
    <w:rPr>
      <w:color w:val="009FE3" w:themeColor="background2"/>
    </w:rPr>
  </w:style>
  <w:style w:type="character" w:customStyle="1" w:styleId="CaptionChar">
    <w:name w:val="Caption Char"/>
    <w:basedOn w:val="TableCaptionChar"/>
    <w:link w:val="Caption"/>
    <w:uiPriority w:val="35"/>
    <w:rsid w:val="003C16F4"/>
    <w:rPr>
      <w:color w:val="009FE3" w:themeColor="background2"/>
    </w:rPr>
  </w:style>
  <w:style w:type="paragraph" w:styleId="Quote">
    <w:name w:val="Quote"/>
    <w:basedOn w:val="Normal"/>
    <w:next w:val="Normal"/>
    <w:link w:val="QuoteChar"/>
    <w:uiPriority w:val="3"/>
    <w:qFormat/>
    <w:rsid w:val="002A5F77"/>
    <w:pPr>
      <w:spacing w:after="284"/>
      <w:ind w:left="567"/>
      <w:jc w:val="both"/>
    </w:pPr>
    <w:rPr>
      <w:i/>
      <w:iCs/>
      <w:color w:val="009FE3" w:themeColor="background2"/>
    </w:rPr>
  </w:style>
  <w:style w:type="character" w:customStyle="1" w:styleId="QuoteChar">
    <w:name w:val="Quote Char"/>
    <w:basedOn w:val="DefaultParagraphFont"/>
    <w:link w:val="Quote"/>
    <w:uiPriority w:val="3"/>
    <w:rsid w:val="00E846B7"/>
    <w:rPr>
      <w:i/>
      <w:iCs/>
      <w:color w:val="009FE3" w:themeColor="background2"/>
    </w:rPr>
  </w:style>
  <w:style w:type="table" w:customStyle="1" w:styleId="QuodBlank">
    <w:name w:val="Quod Blank"/>
    <w:basedOn w:val="TableNormal"/>
    <w:uiPriority w:val="99"/>
    <w:rsid w:val="00A1170F"/>
    <w:pPr>
      <w:spacing w:line="240" w:lineRule="auto"/>
    </w:pPr>
    <w:tblPr>
      <w:tblCellMar>
        <w:left w:w="0" w:type="dxa"/>
        <w:right w:w="0" w:type="dxa"/>
      </w:tblCellMar>
    </w:tblPr>
    <w:tcPr>
      <w:tcMar>
        <w:left w:w="0" w:type="dxa"/>
        <w:right w:w="0" w:type="dxa"/>
      </w:tcMar>
    </w:tcPr>
  </w:style>
  <w:style w:type="paragraph" w:styleId="BalloonText">
    <w:name w:val="Balloon Text"/>
    <w:basedOn w:val="Normal"/>
    <w:link w:val="BalloonTextChar"/>
    <w:uiPriority w:val="99"/>
    <w:semiHidden/>
    <w:unhideWhenUsed/>
    <w:rsid w:val="0033393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934"/>
    <w:rPr>
      <w:rFonts w:ascii="Segoe UI" w:hAnsi="Segoe UI" w:cs="Segoe UI"/>
      <w:sz w:val="18"/>
      <w:szCs w:val="18"/>
    </w:rPr>
  </w:style>
  <w:style w:type="paragraph" w:customStyle="1" w:styleId="BlueBoxoutWhiteText">
    <w:name w:val="Blue Boxout White Text"/>
    <w:basedOn w:val="Normal"/>
    <w:uiPriority w:val="9"/>
    <w:rsid w:val="003F752D"/>
    <w:pPr>
      <w:spacing w:after="113"/>
      <w:ind w:left="357" w:right="329"/>
      <w:jc w:val="both"/>
    </w:pPr>
    <w:rPr>
      <w:color w:val="FFFFFF" w:themeColor="background1"/>
    </w:rPr>
  </w:style>
  <w:style w:type="paragraph" w:customStyle="1" w:styleId="BlueBoxoutWhiteHeading">
    <w:name w:val="Blue Boxout White Heading"/>
    <w:basedOn w:val="Normal"/>
    <w:uiPriority w:val="9"/>
    <w:rsid w:val="003F752D"/>
    <w:pPr>
      <w:spacing w:after="170" w:line="420" w:lineRule="exact"/>
      <w:ind w:left="357" w:right="329"/>
    </w:pPr>
    <w:rPr>
      <w:b/>
      <w:color w:val="FFFFFF" w:themeColor="background1"/>
      <w:sz w:val="36"/>
      <w:szCs w:val="36"/>
    </w:rPr>
  </w:style>
  <w:style w:type="paragraph" w:customStyle="1" w:styleId="Signoff">
    <w:name w:val="Signoff"/>
    <w:basedOn w:val="Normal"/>
    <w:uiPriority w:val="9"/>
    <w:rsid w:val="005E63CF"/>
    <w:pPr>
      <w:jc w:val="right"/>
    </w:pPr>
    <w:rPr>
      <w:b/>
      <w:color w:val="009FE3" w:themeColor="background2"/>
    </w:rPr>
  </w:style>
  <w:style w:type="character" w:customStyle="1" w:styleId="Action">
    <w:name w:val="Action"/>
    <w:basedOn w:val="DefaultParagraphFont"/>
    <w:uiPriority w:val="7"/>
    <w:rsid w:val="003D3F35"/>
    <w:rPr>
      <w:color w:val="009FE3" w:themeColor="background2"/>
      <w:sz w:val="22"/>
      <w:szCs w:val="21"/>
    </w:rPr>
  </w:style>
  <w:style w:type="paragraph" w:customStyle="1" w:styleId="IndentedText">
    <w:name w:val="Indented Text"/>
    <w:basedOn w:val="Normal"/>
    <w:uiPriority w:val="7"/>
    <w:rsid w:val="00AB54AF"/>
    <w:pPr>
      <w:spacing w:after="284"/>
      <w:ind w:left="567"/>
    </w:pPr>
  </w:style>
  <w:style w:type="paragraph" w:styleId="ListBullet2">
    <w:name w:val="List Bullet 2"/>
    <w:basedOn w:val="ListBullet"/>
    <w:uiPriority w:val="99"/>
    <w:unhideWhenUsed/>
    <w:rsid w:val="00A31415"/>
    <w:pPr>
      <w:numPr>
        <w:ilvl w:val="1"/>
      </w:numPr>
    </w:pPr>
  </w:style>
  <w:style w:type="paragraph" w:styleId="ListBullet3">
    <w:name w:val="List Bullet 3"/>
    <w:basedOn w:val="ListBullet2"/>
    <w:uiPriority w:val="99"/>
    <w:unhideWhenUsed/>
    <w:rsid w:val="00A31415"/>
    <w:pPr>
      <w:numPr>
        <w:ilvl w:val="2"/>
      </w:numPr>
    </w:pPr>
  </w:style>
  <w:style w:type="paragraph" w:styleId="ListBullet4">
    <w:name w:val="List Bullet 4"/>
    <w:basedOn w:val="ListBullet3"/>
    <w:uiPriority w:val="99"/>
    <w:unhideWhenUsed/>
    <w:rsid w:val="00A31415"/>
    <w:pPr>
      <w:numPr>
        <w:ilvl w:val="3"/>
      </w:numPr>
    </w:pPr>
  </w:style>
  <w:style w:type="paragraph" w:styleId="ListBullet5">
    <w:name w:val="List Bullet 5"/>
    <w:basedOn w:val="ListBullet4"/>
    <w:uiPriority w:val="99"/>
    <w:unhideWhenUsed/>
    <w:rsid w:val="00A31415"/>
    <w:pPr>
      <w:numPr>
        <w:ilvl w:val="4"/>
      </w:numPr>
    </w:pPr>
  </w:style>
  <w:style w:type="numbering" w:customStyle="1" w:styleId="QuodBulletsNew">
    <w:name w:val="Quod Bullets New"/>
    <w:uiPriority w:val="99"/>
    <w:rsid w:val="00A31415"/>
    <w:pPr>
      <w:numPr>
        <w:numId w:val="25"/>
      </w:numPr>
    </w:pPr>
  </w:style>
  <w:style w:type="table" w:customStyle="1" w:styleId="QuodTablev5">
    <w:name w:val="Quod Table v5"/>
    <w:basedOn w:val="TableNormal"/>
    <w:uiPriority w:val="99"/>
    <w:rsid w:val="00C15F0D"/>
    <w:pPr>
      <w:ind w:left="85" w:right="85"/>
      <w:jc w:val="right"/>
    </w:pPr>
    <w:rPr>
      <w:color w:val="ACABAB"/>
    </w:rPr>
    <w:tblPr>
      <w:tblBorders>
        <w:insideH w:val="dotted" w:sz="4" w:space="0" w:color="ACABAB"/>
        <w:insideV w:val="dotted" w:sz="4" w:space="0" w:color="ACABAB"/>
      </w:tblBorders>
      <w:tblCellMar>
        <w:left w:w="0" w:type="dxa"/>
        <w:right w:w="0" w:type="dxa"/>
      </w:tblCellMar>
    </w:tblPr>
    <w:tcPr>
      <w:shd w:val="clear" w:color="auto" w:fill="auto"/>
      <w:tcMar>
        <w:top w:w="45" w:type="dxa"/>
        <w:left w:w="0" w:type="dxa"/>
        <w:bottom w:w="45" w:type="dxa"/>
        <w:right w:w="0" w:type="dxa"/>
      </w:tcMar>
      <w:vAlign w:val="center"/>
    </w:tcPr>
    <w:tblStylePr w:type="firstRow">
      <w:pPr>
        <w:jc w:val="center"/>
      </w:pPr>
      <w:rPr>
        <w:color w:val="009FE3" w:themeColor="background2"/>
      </w:rPr>
      <w:tblPr/>
      <w:tcPr>
        <w:tcBorders>
          <w:top w:val="nil"/>
          <w:left w:val="nil"/>
          <w:bottom w:val="dotted" w:sz="4" w:space="0" w:color="ACABAB"/>
          <w:right w:val="nil"/>
          <w:insideH w:val="nil"/>
          <w:insideV w:val="dotted" w:sz="4" w:space="0" w:color="ACABAB"/>
          <w:tl2br w:val="nil"/>
          <w:tr2bl w:val="nil"/>
        </w:tcBorders>
        <w:shd w:val="clear" w:color="auto" w:fill="auto"/>
      </w:tcPr>
    </w:tblStylePr>
    <w:tblStylePr w:type="lastRow">
      <w:pPr>
        <w:wordWrap/>
        <w:ind w:leftChars="0" w:left="0" w:rightChars="0" w:right="0"/>
      </w:pPr>
      <w:rPr>
        <w:b/>
      </w:rPr>
    </w:tblStylePr>
    <w:tblStylePr w:type="firstCol">
      <w:pPr>
        <w:wordWrap/>
        <w:ind w:leftChars="0" w:left="85" w:rightChars="0" w:right="85"/>
        <w:jc w:val="left"/>
      </w:pPr>
      <w:rPr>
        <w:color w:val="009FE3" w:themeColor="background2"/>
      </w:rPr>
    </w:tblStylePr>
    <w:tblStylePr w:type="neCell">
      <w:pPr>
        <w:jc w:val="left"/>
      </w:pPr>
    </w:tblStylePr>
    <w:tblStylePr w:type="nwCell">
      <w:pPr>
        <w:jc w:val="left"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Quod_Blank_v10.dotx" TargetMode="External"/></Relationships>
</file>

<file path=word/theme/theme1.xml><?xml version="1.0" encoding="utf-8"?>
<a:theme xmlns:a="http://schemas.openxmlformats.org/drawingml/2006/main" name="Quod_v3_11_2018">
  <a:themeElements>
    <a:clrScheme name="Quod_v3_11_2018">
      <a:dk1>
        <a:sysClr val="windowText" lastClr="000000"/>
      </a:dk1>
      <a:lt1>
        <a:sysClr val="window" lastClr="FFFFFF"/>
      </a:lt1>
      <a:dk2>
        <a:srgbClr val="404040"/>
      </a:dk2>
      <a:lt2>
        <a:srgbClr val="009FE3"/>
      </a:lt2>
      <a:accent1>
        <a:srgbClr val="ACABAB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Quod_Calibri_v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">
          <a:solidFill>
            <a:schemeClr val="accent1">
              <a:shade val="50000"/>
            </a:scheme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46BDF009C22E499CE9A9FA570BCE41" ma:contentTypeVersion="8" ma:contentTypeDescription="Create a new document." ma:contentTypeScope="" ma:versionID="eeba0468dbc588d96dab057b8a929655">
  <xsd:schema xmlns:xsd="http://www.w3.org/2001/XMLSchema" xmlns:xs="http://www.w3.org/2001/XMLSchema" xmlns:p="http://schemas.microsoft.com/office/2006/metadata/properties" xmlns:ns3="b1ecf540-cf56-4d3e-87bc-0f0d13f21ccd" xmlns:ns4="cd8ce752-981b-46a8-b7a5-7e601ad3ddeb" targetNamespace="http://schemas.microsoft.com/office/2006/metadata/properties" ma:root="true" ma:fieldsID="5b867b0111830981adf3feadd5c3d895" ns3:_="" ns4:_="">
    <xsd:import namespace="b1ecf540-cf56-4d3e-87bc-0f0d13f21ccd"/>
    <xsd:import namespace="cd8ce752-981b-46a8-b7a5-7e601ad3dd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cf540-cf56-4d3e-87bc-0f0d13f21c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ce752-981b-46a8-b7a5-7e601ad3dd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D3E22-3249-498A-87F7-03D479442D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8B1378-A2A2-48AC-BA2B-0858F14AF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cf540-cf56-4d3e-87bc-0f0d13f21ccd"/>
    <ds:schemaRef ds:uri="cd8ce752-981b-46a8-b7a5-7e601ad3d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2155C0-B8D3-4C6F-89CA-BA6CFBC7AE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2669DC-510B-40C5-9BF2-AA15F9CDB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Quod_Blank_v10</Template>
  <TotalTime>53</TotalTime>
  <Pages>8</Pages>
  <Words>2654</Words>
  <Characters>15129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Watts</dc:creator>
  <cp:keywords/>
  <dc:description/>
  <cp:lastModifiedBy>Stephen Rose</cp:lastModifiedBy>
  <cp:revision>7</cp:revision>
  <cp:lastPrinted>2017-12-12T17:56:00Z</cp:lastPrinted>
  <dcterms:created xsi:type="dcterms:W3CDTF">2019-08-01T14:25:00Z</dcterms:created>
  <dcterms:modified xsi:type="dcterms:W3CDTF">2019-08-08T08:27:00Z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0x0101002346BDF009C22E499CE9A9FA570BCE41</vt:lpwstr>
  </property>
</Properties>
</file>