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lang w:eastAsia="en-GB"/>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41357AE3" w14:textId="3D254123" w:rsidR="00330413" w:rsidRDefault="00330413" w:rsidP="00330413">
      <w:pPr>
        <w:spacing w:after="0" w:line="240" w:lineRule="auto"/>
        <w:ind w:left="284"/>
        <w:textAlignment w:val="baseline"/>
        <w:rPr>
          <w:rFonts w:ascii="Arial" w:eastAsia="Times New Roman" w:hAnsi="Arial" w:cs="Arial"/>
          <w:bCs/>
          <w:iCs/>
          <w:lang w:eastAsia="en-GB"/>
        </w:rPr>
      </w:pPr>
      <w:r w:rsidRPr="00330413">
        <w:rPr>
          <w:rFonts w:ascii="Arial" w:eastAsia="Times New Roman" w:hAnsi="Arial" w:cs="Arial"/>
          <w:bCs/>
          <w:iCs/>
          <w:lang w:eastAsia="en-GB"/>
        </w:rPr>
        <w:t xml:space="preserve">Havering is a Constituent </w:t>
      </w:r>
      <w:r>
        <w:rPr>
          <w:rFonts w:ascii="Arial" w:eastAsia="Times New Roman" w:hAnsi="Arial" w:cs="Arial"/>
          <w:bCs/>
          <w:iCs/>
          <w:lang w:eastAsia="en-GB"/>
        </w:rPr>
        <w:t>Council</w:t>
      </w:r>
      <w:r w:rsidRPr="00330413">
        <w:rPr>
          <w:rFonts w:ascii="Arial" w:eastAsia="Times New Roman" w:hAnsi="Arial" w:cs="Arial"/>
          <w:bCs/>
          <w:iCs/>
          <w:lang w:eastAsia="en-GB"/>
        </w:rPr>
        <w:t xml:space="preserve"> within the East London Waste Authority (ELWA)</w:t>
      </w:r>
      <w:r>
        <w:rPr>
          <w:rFonts w:ascii="Arial" w:eastAsia="Times New Roman" w:hAnsi="Arial" w:cs="Arial"/>
          <w:bCs/>
          <w:iCs/>
          <w:lang w:eastAsia="en-GB"/>
        </w:rPr>
        <w:t xml:space="preserve"> region</w:t>
      </w:r>
      <w:r w:rsidRPr="00330413">
        <w:rPr>
          <w:rFonts w:ascii="Arial" w:eastAsia="Times New Roman" w:hAnsi="Arial" w:cs="Arial"/>
          <w:bCs/>
          <w:iCs/>
          <w:lang w:eastAsia="en-GB"/>
        </w:rPr>
        <w:t xml:space="preserve">.  ELWA's PFI contract with </w:t>
      </w:r>
      <w:proofErr w:type="spellStart"/>
      <w:r w:rsidRPr="00330413">
        <w:rPr>
          <w:rFonts w:ascii="Arial" w:eastAsia="Times New Roman" w:hAnsi="Arial" w:cs="Arial"/>
          <w:bCs/>
          <w:iCs/>
          <w:lang w:eastAsia="en-GB"/>
        </w:rPr>
        <w:t>Renewi</w:t>
      </w:r>
      <w:proofErr w:type="spellEnd"/>
      <w:r w:rsidRPr="00330413">
        <w:rPr>
          <w:rFonts w:ascii="Arial" w:eastAsia="Times New Roman" w:hAnsi="Arial" w:cs="Arial"/>
          <w:bCs/>
          <w:iCs/>
          <w:lang w:eastAsia="en-GB"/>
        </w:rPr>
        <w:t xml:space="preserve"> runs until 2027</w:t>
      </w:r>
      <w:r w:rsidR="00A53A74">
        <w:rPr>
          <w:rFonts w:ascii="Arial" w:eastAsia="Times New Roman" w:hAnsi="Arial" w:cs="Arial"/>
          <w:bCs/>
          <w:iCs/>
          <w:lang w:eastAsia="en-GB"/>
        </w:rPr>
        <w:t xml:space="preserve"> and includes Mechanical Biological Treatment (MBT) for residual waste</w:t>
      </w:r>
      <w:r w:rsidRPr="00330413">
        <w:rPr>
          <w:rFonts w:ascii="Arial" w:eastAsia="Times New Roman" w:hAnsi="Arial" w:cs="Arial"/>
          <w:bCs/>
          <w:iCs/>
          <w:lang w:eastAsia="en-GB"/>
        </w:rPr>
        <w:t xml:space="preserve">.  The contract was awarded at a time when diversion of waste from landfill was a priority, due to the emergence of the landfill tax escalator.  As such, Constituent </w:t>
      </w:r>
      <w:r>
        <w:rPr>
          <w:rFonts w:ascii="Arial" w:eastAsia="Times New Roman" w:hAnsi="Arial" w:cs="Arial"/>
          <w:bCs/>
          <w:iCs/>
          <w:lang w:eastAsia="en-GB"/>
        </w:rPr>
        <w:t>Councils</w:t>
      </w:r>
      <w:r w:rsidRPr="00330413">
        <w:rPr>
          <w:rFonts w:ascii="Arial" w:eastAsia="Times New Roman" w:hAnsi="Arial" w:cs="Arial"/>
          <w:bCs/>
          <w:iCs/>
          <w:lang w:eastAsia="en-GB"/>
        </w:rPr>
        <w:t xml:space="preserve"> receive no </w:t>
      </w:r>
      <w:r>
        <w:rPr>
          <w:rFonts w:ascii="Arial" w:eastAsia="Times New Roman" w:hAnsi="Arial" w:cs="Arial"/>
          <w:bCs/>
          <w:iCs/>
          <w:lang w:eastAsia="en-GB"/>
        </w:rPr>
        <w:t xml:space="preserve">financial </w:t>
      </w:r>
      <w:r w:rsidRPr="00330413">
        <w:rPr>
          <w:rFonts w:ascii="Arial" w:eastAsia="Times New Roman" w:hAnsi="Arial" w:cs="Arial"/>
          <w:bCs/>
          <w:iCs/>
          <w:lang w:eastAsia="en-GB"/>
        </w:rPr>
        <w:t xml:space="preserve">benefit from recycling, and the disposal contract does not currently provide incentives for improved recycling performance above and beyond its existing targets.  This </w:t>
      </w:r>
      <w:r w:rsidR="00A53A74">
        <w:rPr>
          <w:rFonts w:ascii="Arial" w:eastAsia="Times New Roman" w:hAnsi="Arial" w:cs="Arial"/>
          <w:bCs/>
          <w:iCs/>
          <w:lang w:eastAsia="en-GB"/>
        </w:rPr>
        <w:t xml:space="preserve">has historically </w:t>
      </w:r>
      <w:r w:rsidRPr="00330413">
        <w:rPr>
          <w:rFonts w:ascii="Arial" w:eastAsia="Times New Roman" w:hAnsi="Arial" w:cs="Arial"/>
          <w:bCs/>
          <w:iCs/>
          <w:lang w:eastAsia="en-GB"/>
        </w:rPr>
        <w:t>serve</w:t>
      </w:r>
      <w:r w:rsidR="00A53A74">
        <w:rPr>
          <w:rFonts w:ascii="Arial" w:eastAsia="Times New Roman" w:hAnsi="Arial" w:cs="Arial"/>
          <w:bCs/>
          <w:iCs/>
          <w:lang w:eastAsia="en-GB"/>
        </w:rPr>
        <w:t>d</w:t>
      </w:r>
      <w:r w:rsidRPr="00330413">
        <w:rPr>
          <w:rFonts w:ascii="Arial" w:eastAsia="Times New Roman" w:hAnsi="Arial" w:cs="Arial"/>
          <w:bCs/>
          <w:iCs/>
          <w:lang w:eastAsia="en-GB"/>
        </w:rPr>
        <w:t xml:space="preserve"> to limit the scope of materials Boroughs are able to collect for recycling, however despite this, and without the current option of a food waste collection, Havering continues to perform well with a recycling rate currently </w:t>
      </w:r>
      <w:r w:rsidRPr="00C02F6F">
        <w:rPr>
          <w:rFonts w:ascii="Arial" w:eastAsia="Times New Roman" w:hAnsi="Arial" w:cs="Arial"/>
          <w:bCs/>
          <w:iCs/>
          <w:lang w:eastAsia="en-GB"/>
        </w:rPr>
        <w:t>exceeding 37%.</w:t>
      </w:r>
      <w:r w:rsidRPr="00330413">
        <w:rPr>
          <w:rFonts w:ascii="Arial" w:eastAsia="Times New Roman" w:hAnsi="Arial" w:cs="Arial"/>
          <w:bCs/>
          <w:iCs/>
          <w:lang w:eastAsia="en-GB"/>
        </w:rPr>
        <w:t xml:space="preserve">   </w:t>
      </w:r>
      <w:r w:rsidR="00A53A74">
        <w:rPr>
          <w:rFonts w:ascii="Arial" w:eastAsia="Times New Roman" w:hAnsi="Arial" w:cs="Arial"/>
          <w:bCs/>
          <w:iCs/>
          <w:lang w:eastAsia="en-GB"/>
        </w:rPr>
        <w:t xml:space="preserve">The </w:t>
      </w:r>
      <w:proofErr w:type="spellStart"/>
      <w:r w:rsidR="00A53A74">
        <w:rPr>
          <w:rFonts w:ascii="Arial" w:eastAsia="Times New Roman" w:hAnsi="Arial" w:cs="Arial"/>
          <w:bCs/>
          <w:iCs/>
          <w:lang w:eastAsia="en-GB"/>
        </w:rPr>
        <w:t>Renewi</w:t>
      </w:r>
      <w:proofErr w:type="spellEnd"/>
      <w:r w:rsidR="00A53A74">
        <w:rPr>
          <w:rFonts w:ascii="Arial" w:eastAsia="Times New Roman" w:hAnsi="Arial" w:cs="Arial"/>
          <w:bCs/>
          <w:iCs/>
          <w:lang w:eastAsia="en-GB"/>
        </w:rPr>
        <w:t xml:space="preserve"> contract as a whole demonstrates </w:t>
      </w:r>
      <w:r w:rsidRPr="00330413">
        <w:rPr>
          <w:rFonts w:ascii="Arial" w:eastAsia="Times New Roman" w:hAnsi="Arial" w:cs="Arial"/>
          <w:bCs/>
          <w:iCs/>
          <w:lang w:eastAsia="en-GB"/>
        </w:rPr>
        <w:t>a</w:t>
      </w:r>
      <w:r>
        <w:rPr>
          <w:rFonts w:ascii="Arial" w:eastAsia="Times New Roman" w:hAnsi="Arial" w:cs="Arial"/>
          <w:bCs/>
          <w:iCs/>
          <w:lang w:eastAsia="en-GB"/>
        </w:rPr>
        <w:t>n ongoing</w:t>
      </w:r>
      <w:r w:rsidRPr="00330413">
        <w:rPr>
          <w:rFonts w:ascii="Arial" w:eastAsia="Times New Roman" w:hAnsi="Arial" w:cs="Arial"/>
          <w:bCs/>
          <w:iCs/>
          <w:lang w:eastAsia="en-GB"/>
        </w:rPr>
        <w:t xml:space="preserve"> </w:t>
      </w:r>
      <w:r w:rsidR="00A53A74">
        <w:rPr>
          <w:rFonts w:ascii="Arial" w:eastAsia="Times New Roman" w:hAnsi="Arial" w:cs="Arial"/>
          <w:bCs/>
          <w:iCs/>
          <w:lang w:eastAsia="en-GB"/>
        </w:rPr>
        <w:t>landfill</w:t>
      </w:r>
      <w:r w:rsidRPr="00330413">
        <w:rPr>
          <w:rFonts w:ascii="Arial" w:eastAsia="Times New Roman" w:hAnsi="Arial" w:cs="Arial"/>
          <w:bCs/>
          <w:iCs/>
          <w:lang w:eastAsia="en-GB"/>
        </w:rPr>
        <w:t xml:space="preserve"> diversion rate of over 99%.  RDF is produced from this process and exported for industrial uses and energy from waste.</w:t>
      </w:r>
    </w:p>
    <w:p w14:paraId="24C8AA82" w14:textId="77777777" w:rsidR="00330413" w:rsidRDefault="00330413" w:rsidP="00330413">
      <w:pPr>
        <w:spacing w:after="0" w:line="240" w:lineRule="auto"/>
        <w:ind w:left="284"/>
        <w:textAlignment w:val="baseline"/>
        <w:rPr>
          <w:rFonts w:ascii="Arial" w:eastAsia="Times New Roman" w:hAnsi="Arial" w:cs="Arial"/>
          <w:bCs/>
          <w:iCs/>
          <w:lang w:eastAsia="en-GB"/>
        </w:rPr>
      </w:pPr>
    </w:p>
    <w:p w14:paraId="2300E3F7" w14:textId="7F4975B8" w:rsidR="00E96372" w:rsidRPr="00330413" w:rsidRDefault="00330413" w:rsidP="00330413">
      <w:pPr>
        <w:spacing w:after="0" w:line="240" w:lineRule="auto"/>
        <w:ind w:left="284"/>
        <w:textAlignment w:val="baseline"/>
        <w:rPr>
          <w:rFonts w:ascii="Arial" w:eastAsia="Times New Roman" w:hAnsi="Arial" w:cs="Arial"/>
          <w:lang w:eastAsia="en-GB"/>
        </w:rPr>
      </w:pPr>
      <w:r w:rsidRPr="00330413">
        <w:rPr>
          <w:rFonts w:ascii="Arial" w:eastAsia="Times New Roman" w:hAnsi="Arial" w:cs="Arial"/>
          <w:bCs/>
          <w:iCs/>
          <w:lang w:eastAsia="en-GB"/>
        </w:rPr>
        <w:t xml:space="preserve">Havering's key priority remains to reduce the waste produced by households and delivered to ELWA / </w:t>
      </w:r>
      <w:proofErr w:type="spellStart"/>
      <w:r w:rsidRPr="00330413">
        <w:rPr>
          <w:rFonts w:ascii="Arial" w:eastAsia="Times New Roman" w:hAnsi="Arial" w:cs="Arial"/>
          <w:bCs/>
          <w:iCs/>
          <w:lang w:eastAsia="en-GB"/>
        </w:rPr>
        <w:t>Renewi</w:t>
      </w:r>
      <w:proofErr w:type="spellEnd"/>
      <w:r w:rsidRPr="00330413">
        <w:rPr>
          <w:rFonts w:ascii="Arial" w:eastAsia="Times New Roman" w:hAnsi="Arial" w:cs="Arial"/>
          <w:bCs/>
          <w:iCs/>
          <w:lang w:eastAsia="en-GB"/>
        </w:rPr>
        <w:t xml:space="preserve"> in order to help mitigate</w:t>
      </w:r>
      <w:r w:rsidR="00A53A74">
        <w:rPr>
          <w:rFonts w:ascii="Arial" w:eastAsia="Times New Roman" w:hAnsi="Arial" w:cs="Arial"/>
          <w:bCs/>
          <w:iCs/>
          <w:lang w:eastAsia="en-GB"/>
        </w:rPr>
        <w:t xml:space="preserve"> any increases in Levy charges, which amount to </w:t>
      </w:r>
      <w:r w:rsidRPr="00330413">
        <w:rPr>
          <w:rFonts w:ascii="Arial" w:eastAsia="Times New Roman" w:hAnsi="Arial" w:cs="Arial"/>
          <w:bCs/>
          <w:iCs/>
          <w:lang w:eastAsia="en-GB"/>
        </w:rPr>
        <w:t>approximately £17m per annum</w:t>
      </w:r>
      <w:r w:rsidR="00A53A74">
        <w:rPr>
          <w:rFonts w:ascii="Arial" w:eastAsia="Times New Roman" w:hAnsi="Arial" w:cs="Arial"/>
          <w:bCs/>
          <w:iCs/>
          <w:lang w:eastAsia="en-GB"/>
        </w:rPr>
        <w:t xml:space="preserve">.  </w:t>
      </w:r>
      <w:r w:rsidRPr="00330413">
        <w:rPr>
          <w:rFonts w:ascii="Arial" w:eastAsia="Times New Roman" w:hAnsi="Arial" w:cs="Arial"/>
          <w:bCs/>
          <w:iCs/>
          <w:lang w:eastAsia="en-GB"/>
        </w:rPr>
        <w:t>Havering recognises that the</w:t>
      </w:r>
      <w:r>
        <w:rPr>
          <w:rFonts w:ascii="Arial" w:eastAsia="Times New Roman" w:hAnsi="Arial" w:cs="Arial"/>
          <w:bCs/>
          <w:iCs/>
          <w:lang w:eastAsia="en-GB"/>
        </w:rPr>
        <w:t xml:space="preserve"> Environment Act will require boroughs to collect a core set of materials, mirrored in the London Environment Strategy</w:t>
      </w:r>
      <w:r w:rsidRPr="00330413">
        <w:rPr>
          <w:rFonts w:ascii="Arial" w:eastAsia="Times New Roman" w:hAnsi="Arial" w:cs="Arial"/>
          <w:bCs/>
          <w:iCs/>
          <w:lang w:eastAsia="en-GB"/>
        </w:rPr>
        <w:t xml:space="preserve">.  This is being considered accordingly, and whilst there is limited scope to implement changes within the current collection contract (expiring in </w:t>
      </w:r>
      <w:r w:rsidR="00C02F6F">
        <w:rPr>
          <w:rFonts w:ascii="Arial" w:eastAsia="Times New Roman" w:hAnsi="Arial" w:cs="Arial"/>
          <w:bCs/>
          <w:iCs/>
          <w:lang w:eastAsia="en-GB"/>
        </w:rPr>
        <w:t>July</w:t>
      </w:r>
      <w:r w:rsidRPr="00330413">
        <w:rPr>
          <w:rFonts w:ascii="Arial" w:eastAsia="Times New Roman" w:hAnsi="Arial" w:cs="Arial"/>
          <w:bCs/>
          <w:iCs/>
          <w:lang w:eastAsia="en-GB"/>
        </w:rPr>
        <w:t xml:space="preserve"> 202</w:t>
      </w:r>
      <w:r>
        <w:rPr>
          <w:rFonts w:ascii="Arial" w:eastAsia="Times New Roman" w:hAnsi="Arial" w:cs="Arial"/>
          <w:bCs/>
          <w:iCs/>
          <w:lang w:eastAsia="en-GB"/>
        </w:rPr>
        <w:t>3</w:t>
      </w:r>
      <w:r w:rsidRPr="00330413">
        <w:rPr>
          <w:rFonts w:ascii="Arial" w:eastAsia="Times New Roman" w:hAnsi="Arial" w:cs="Arial"/>
          <w:bCs/>
          <w:iCs/>
          <w:lang w:eastAsia="en-GB"/>
        </w:rPr>
        <w:t xml:space="preserve">), appropriate flexibility will be built into </w:t>
      </w:r>
      <w:r w:rsidR="00C02F6F">
        <w:rPr>
          <w:rFonts w:ascii="Arial" w:eastAsia="Times New Roman" w:hAnsi="Arial" w:cs="Arial"/>
          <w:bCs/>
          <w:iCs/>
          <w:lang w:eastAsia="en-GB"/>
        </w:rPr>
        <w:t>its new</w:t>
      </w:r>
      <w:r w:rsidRPr="00330413">
        <w:rPr>
          <w:rFonts w:ascii="Arial" w:eastAsia="Times New Roman" w:hAnsi="Arial" w:cs="Arial"/>
          <w:bCs/>
          <w:iCs/>
          <w:lang w:eastAsia="en-GB"/>
        </w:rPr>
        <w:t xml:space="preserve"> waste collection contract to reflect any additional materials moved into the recycling stream </w:t>
      </w:r>
      <w:r>
        <w:rPr>
          <w:rFonts w:ascii="Arial" w:eastAsia="Times New Roman" w:hAnsi="Arial" w:cs="Arial"/>
          <w:bCs/>
          <w:iCs/>
          <w:lang w:eastAsia="en-GB"/>
        </w:rPr>
        <w:t>through</w:t>
      </w:r>
      <w:r w:rsidRPr="00330413">
        <w:rPr>
          <w:rFonts w:ascii="Arial" w:eastAsia="Times New Roman" w:hAnsi="Arial" w:cs="Arial"/>
          <w:bCs/>
          <w:iCs/>
          <w:lang w:eastAsia="en-GB"/>
        </w:rPr>
        <w:t xml:space="preserve"> the ELWA disposal contract.  It should be noted that the increase in flatted developments over the coming years </w:t>
      </w:r>
      <w:r>
        <w:rPr>
          <w:rFonts w:ascii="Arial" w:eastAsia="Times New Roman" w:hAnsi="Arial" w:cs="Arial"/>
          <w:bCs/>
          <w:iCs/>
          <w:lang w:eastAsia="en-GB"/>
        </w:rPr>
        <w:t>is</w:t>
      </w:r>
      <w:r w:rsidRPr="00330413">
        <w:rPr>
          <w:rFonts w:ascii="Arial" w:eastAsia="Times New Roman" w:hAnsi="Arial" w:cs="Arial"/>
          <w:bCs/>
          <w:iCs/>
          <w:lang w:eastAsia="en-GB"/>
        </w:rPr>
        <w:t xml:space="preserve"> likely to have an adverse effect on recycling rates.  However, Havering continues its dialogue with the East London Waste Authority around the subject of additional materials to maximise opportunities wherever possible</w:t>
      </w:r>
      <w:r>
        <w:rPr>
          <w:rFonts w:ascii="Arial" w:eastAsia="Times New Roman" w:hAnsi="Arial" w:cs="Arial"/>
          <w:bCs/>
          <w:iCs/>
          <w:lang w:eastAsia="en-GB"/>
        </w:rPr>
        <w:t>.</w:t>
      </w: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1722D6CE" w14:textId="77777777" w:rsidR="00C02F6F" w:rsidRDefault="00507534" w:rsidP="00330413">
      <w:pPr>
        <w:spacing w:after="0" w:line="240" w:lineRule="auto"/>
        <w:ind w:left="360"/>
        <w:textAlignment w:val="baseline"/>
        <w:rPr>
          <w:rFonts w:ascii="Arial" w:eastAsia="Times New Roman" w:hAnsi="Arial" w:cs="Arial"/>
          <w:b/>
          <w:iCs/>
          <w:lang w:eastAsia="en-GB"/>
        </w:rPr>
      </w:pPr>
      <w:r w:rsidRPr="00C02F6F">
        <w:rPr>
          <w:rFonts w:ascii="Arial" w:eastAsia="Times New Roman" w:hAnsi="Arial" w:cs="Arial"/>
          <w:b/>
          <w:iCs/>
          <w:lang w:eastAsia="en-GB"/>
        </w:rPr>
        <w:t>Havering’s Climate Change Action Plan</w:t>
      </w:r>
      <w:r w:rsidR="00A51A5F" w:rsidRPr="00C02F6F">
        <w:rPr>
          <w:rFonts w:ascii="Arial" w:eastAsia="Times New Roman" w:hAnsi="Arial" w:cs="Arial"/>
          <w:b/>
          <w:iCs/>
          <w:lang w:eastAsia="en-GB"/>
        </w:rPr>
        <w:t xml:space="preserve"> </w:t>
      </w:r>
    </w:p>
    <w:p w14:paraId="36046F11" w14:textId="45F9B1B2" w:rsidR="00507534" w:rsidRPr="00C02F6F" w:rsidRDefault="00F10E24" w:rsidP="00330413">
      <w:pPr>
        <w:spacing w:after="0" w:line="240" w:lineRule="auto"/>
        <w:ind w:left="360"/>
        <w:textAlignment w:val="baseline"/>
        <w:rPr>
          <w:rFonts w:ascii="Arial" w:eastAsia="Times New Roman" w:hAnsi="Arial" w:cs="Arial"/>
          <w:iCs/>
          <w:lang w:eastAsia="en-GB"/>
        </w:rPr>
      </w:pPr>
      <w:hyperlink r:id="rId12" w:history="1">
        <w:r w:rsidR="00A51A5F" w:rsidRPr="00C02F6F">
          <w:rPr>
            <w:rStyle w:val="Hyperlink"/>
            <w:rFonts w:ascii="Arial" w:eastAsia="Times New Roman" w:hAnsi="Arial" w:cs="Arial"/>
            <w:iCs/>
            <w:lang w:eastAsia="en-GB"/>
          </w:rPr>
          <w:t>https://www.havering.gov.uk/downloads/file/5564/climate_change_action_plan_2021</w:t>
        </w:r>
      </w:hyperlink>
      <w:r w:rsidR="00A51A5F" w:rsidRPr="00C02F6F">
        <w:rPr>
          <w:rFonts w:ascii="Arial" w:eastAsia="Times New Roman" w:hAnsi="Arial" w:cs="Arial"/>
          <w:iCs/>
          <w:lang w:eastAsia="en-GB"/>
        </w:rPr>
        <w:t xml:space="preserve"> </w:t>
      </w:r>
    </w:p>
    <w:p w14:paraId="3D239F6C" w14:textId="77777777" w:rsidR="00507534" w:rsidRDefault="00330413" w:rsidP="00330413">
      <w:pPr>
        <w:spacing w:after="0" w:line="240" w:lineRule="auto"/>
        <w:ind w:left="360"/>
        <w:textAlignment w:val="baseline"/>
        <w:rPr>
          <w:rFonts w:ascii="Arial" w:eastAsia="Times New Roman" w:hAnsi="Arial" w:cs="Arial"/>
          <w:iCs/>
          <w:lang w:eastAsia="en-GB"/>
        </w:rPr>
      </w:pPr>
      <w:r>
        <w:rPr>
          <w:rFonts w:ascii="Arial" w:eastAsia="Times New Roman" w:hAnsi="Arial" w:cs="Arial"/>
          <w:iCs/>
          <w:lang w:eastAsia="en-GB"/>
        </w:rPr>
        <w:t>Havering has developed a Climate Change Action Plan, however at the current time this is focused on the Council’s internal strategies.  That being said, Havering will ensure that its future waste collection contract maximises opportunities for reuse and recycling of household waste, with a view to investigate a lower carbon fleet if budgets allow.</w:t>
      </w:r>
    </w:p>
    <w:p w14:paraId="3260E5AC" w14:textId="77777777" w:rsidR="00507534" w:rsidRDefault="00507534" w:rsidP="00330413">
      <w:pPr>
        <w:spacing w:after="0" w:line="240" w:lineRule="auto"/>
        <w:ind w:left="360"/>
        <w:textAlignment w:val="baseline"/>
        <w:rPr>
          <w:rFonts w:ascii="Arial" w:eastAsia="Times New Roman" w:hAnsi="Arial" w:cs="Arial"/>
          <w:iCs/>
          <w:lang w:eastAsia="en-GB"/>
        </w:rPr>
      </w:pPr>
    </w:p>
    <w:p w14:paraId="0AD93010" w14:textId="77777777" w:rsidR="00507534" w:rsidRPr="00C02F6F" w:rsidRDefault="00507534" w:rsidP="00330413">
      <w:pPr>
        <w:spacing w:after="0" w:line="240" w:lineRule="auto"/>
        <w:ind w:left="360"/>
        <w:textAlignment w:val="baseline"/>
        <w:rPr>
          <w:rFonts w:ascii="Arial" w:eastAsia="Times New Roman" w:hAnsi="Arial" w:cs="Arial"/>
          <w:b/>
          <w:iCs/>
          <w:lang w:eastAsia="en-GB"/>
        </w:rPr>
      </w:pPr>
      <w:r w:rsidRPr="00C02F6F">
        <w:rPr>
          <w:rFonts w:ascii="Arial" w:eastAsia="Times New Roman" w:hAnsi="Arial" w:cs="Arial"/>
          <w:b/>
          <w:iCs/>
          <w:lang w:eastAsia="en-GB"/>
        </w:rPr>
        <w:t>East London Joint Resources and Wastes Strategy</w:t>
      </w:r>
    </w:p>
    <w:p w14:paraId="569A5D75" w14:textId="77777777" w:rsidR="00C02F6F" w:rsidRPr="00C02F6F" w:rsidRDefault="00507534" w:rsidP="00C02F6F">
      <w:pPr>
        <w:spacing w:after="0" w:line="240" w:lineRule="auto"/>
        <w:ind w:left="360"/>
        <w:textAlignment w:val="baseline"/>
        <w:rPr>
          <w:rFonts w:ascii="Arial" w:eastAsia="Times New Roman" w:hAnsi="Arial" w:cs="Arial"/>
          <w:iCs/>
          <w:lang w:eastAsia="en-GB"/>
        </w:rPr>
      </w:pPr>
      <w:r w:rsidRPr="00C02F6F">
        <w:rPr>
          <w:rFonts w:ascii="Arial" w:eastAsia="Times New Roman" w:hAnsi="Arial" w:cs="Arial"/>
          <w:iCs/>
          <w:lang w:eastAsia="en-GB"/>
        </w:rPr>
        <w:t>This was adopted in February 2022 and its main focus is on max</w:t>
      </w:r>
      <w:r w:rsidR="00A51A5F" w:rsidRPr="00C02F6F">
        <w:rPr>
          <w:rFonts w:ascii="Arial" w:eastAsia="Times New Roman" w:hAnsi="Arial" w:cs="Arial"/>
          <w:iCs/>
          <w:lang w:eastAsia="en-GB"/>
        </w:rPr>
        <w:t>imising reuse opportunities, particularly around key waste streams such as bulky waste and textiles.  Havering will continue to investigate this as part of its upcoming new waste collection and street cleansing contract.</w:t>
      </w:r>
    </w:p>
    <w:p w14:paraId="53F29974" w14:textId="77777777" w:rsidR="00C02F6F" w:rsidRPr="00C02F6F" w:rsidRDefault="00C02F6F" w:rsidP="00C02F6F">
      <w:pPr>
        <w:spacing w:after="0" w:line="240" w:lineRule="auto"/>
        <w:ind w:left="360"/>
        <w:textAlignment w:val="baseline"/>
        <w:rPr>
          <w:rFonts w:ascii="Arial" w:eastAsia="Times New Roman" w:hAnsi="Arial" w:cs="Arial"/>
          <w:iCs/>
          <w:lang w:eastAsia="en-GB"/>
        </w:rPr>
      </w:pPr>
    </w:p>
    <w:p w14:paraId="6C631A10" w14:textId="77777777" w:rsidR="00C02F6F" w:rsidRPr="00C02F6F" w:rsidRDefault="00C02F6F" w:rsidP="00C02F6F">
      <w:pPr>
        <w:spacing w:after="0" w:line="240" w:lineRule="auto"/>
        <w:ind w:left="360"/>
        <w:textAlignment w:val="baseline"/>
        <w:rPr>
          <w:rFonts w:ascii="Arial" w:eastAsia="Times New Roman" w:hAnsi="Arial" w:cs="Arial"/>
          <w:b/>
          <w:iCs/>
          <w:lang w:eastAsia="en-GB"/>
        </w:rPr>
      </w:pPr>
      <w:r w:rsidRPr="00C02F6F">
        <w:rPr>
          <w:rFonts w:ascii="Arial" w:eastAsia="Times New Roman" w:hAnsi="Arial" w:cs="Arial"/>
          <w:b/>
          <w:iCs/>
          <w:lang w:eastAsia="en-GB"/>
        </w:rPr>
        <w:t>Cabinet report – award of Integrated Waste Collection and Street Cleansing Contract</w:t>
      </w:r>
    </w:p>
    <w:p w14:paraId="1918AD4B" w14:textId="56E82FA7" w:rsidR="00C02F6F" w:rsidRPr="00C02F6F" w:rsidRDefault="00F10E24" w:rsidP="00C02F6F">
      <w:pPr>
        <w:spacing w:after="0" w:line="240" w:lineRule="auto"/>
        <w:ind w:left="360"/>
        <w:textAlignment w:val="baseline"/>
        <w:rPr>
          <w:rFonts w:ascii="Arial" w:eastAsia="Times New Roman" w:hAnsi="Arial" w:cs="Arial"/>
          <w:iCs/>
          <w:lang w:eastAsia="en-GB"/>
        </w:rPr>
      </w:pPr>
      <w:hyperlink r:id="rId13" w:history="1">
        <w:r w:rsidR="00C02F6F" w:rsidRPr="00C02F6F">
          <w:rPr>
            <w:rStyle w:val="Hyperlink"/>
            <w:rFonts w:ascii="Arial" w:eastAsia="Times New Roman" w:hAnsi="Arial" w:cs="Arial"/>
            <w:iCs/>
            <w:lang w:eastAsia="en-GB"/>
          </w:rPr>
          <w:t>https://democracy.havering.gov.uk/documents/s66738/Integrated%20Waste%20Cleansing%20contract%20Draft%20Cabinet%20-%20Part%20Exempt%204%20003final.pdf</w:t>
        </w:r>
      </w:hyperlink>
    </w:p>
    <w:p w14:paraId="0005D522" w14:textId="478EA26B" w:rsidR="009516DF" w:rsidRPr="00C02F6F" w:rsidRDefault="00C02F6F" w:rsidP="00C02F6F">
      <w:pPr>
        <w:spacing w:after="0" w:line="240" w:lineRule="auto"/>
        <w:ind w:left="360"/>
        <w:textAlignment w:val="baseline"/>
        <w:rPr>
          <w:rFonts w:ascii="Arial" w:eastAsia="Times New Roman" w:hAnsi="Arial" w:cs="Arial"/>
          <w:iCs/>
          <w:lang w:eastAsia="en-GB"/>
        </w:rPr>
      </w:pPr>
      <w:r w:rsidRPr="00C02F6F">
        <w:rPr>
          <w:rFonts w:ascii="Arial" w:eastAsia="Times New Roman" w:hAnsi="Arial" w:cs="Arial"/>
          <w:iCs/>
          <w:lang w:eastAsia="en-GB"/>
        </w:rPr>
        <w:t>This contract will provide key social and environmental benefits, such as additional materials, a partially electric fleet, route optimisation to help reduce fuel use, and a focus on bulky waste reuse.</w:t>
      </w:r>
      <w:r w:rsidR="009516DF" w:rsidRPr="00330413">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420B17">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420B17">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420B17">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420B17">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420B17">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420B17">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420B17">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420B17">
            <w:pPr>
              <w:spacing w:after="0" w:line="240" w:lineRule="auto"/>
              <w:jc w:val="center"/>
              <w:rPr>
                <w:rFonts w:ascii="Arial" w:eastAsia="Times New Roman" w:hAnsi="Arial" w:cs="Arial"/>
                <w:b/>
                <w:bCs/>
                <w:color w:val="000000"/>
                <w:lang w:eastAsia="en-GB"/>
              </w:rPr>
            </w:pPr>
          </w:p>
        </w:tc>
      </w:tr>
      <w:tr w:rsidR="00520847" w:rsidRPr="005C257E" w14:paraId="75C6F641" w14:textId="2041F95F" w:rsidTr="00566026">
        <w:trPr>
          <w:trHeight w:val="300"/>
        </w:trPr>
        <w:tc>
          <w:tcPr>
            <w:tcW w:w="6464" w:type="dxa"/>
            <w:shd w:val="clear" w:color="000000"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241ED2F5" w:rsidR="00520847" w:rsidRPr="00992310" w:rsidRDefault="009634E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395.36</w:t>
            </w:r>
          </w:p>
        </w:tc>
        <w:tc>
          <w:tcPr>
            <w:tcW w:w="1562" w:type="dxa"/>
            <w:shd w:val="clear" w:color="auto" w:fill="E2EFD9" w:themeFill="accent6" w:themeFillTint="33"/>
            <w:noWrap/>
            <w:vAlign w:val="center"/>
            <w:hideMark/>
          </w:tcPr>
          <w:p w14:paraId="79B026A1" w14:textId="00CF55B0" w:rsidR="00520847" w:rsidRPr="00992310" w:rsidRDefault="009316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386</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(RL) /WRAP good practice.</w:t>
            </w:r>
          </w:p>
        </w:tc>
      </w:tr>
      <w:tr w:rsidR="00520847" w:rsidRPr="005C257E" w14:paraId="2424A63C" w14:textId="67ED20AB" w:rsidTr="00566026">
        <w:trPr>
          <w:trHeight w:val="290"/>
        </w:trPr>
        <w:tc>
          <w:tcPr>
            <w:tcW w:w="6464" w:type="dxa"/>
            <w:shd w:val="clear" w:color="000000"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06A72CE3" w:rsidR="00520847" w:rsidRPr="00992310" w:rsidRDefault="009634E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611.44</w:t>
            </w:r>
          </w:p>
        </w:tc>
        <w:tc>
          <w:tcPr>
            <w:tcW w:w="1562" w:type="dxa"/>
            <w:shd w:val="clear" w:color="auto" w:fill="E2EFD9" w:themeFill="accent6" w:themeFillTint="33"/>
            <w:vAlign w:val="center"/>
            <w:hideMark/>
          </w:tcPr>
          <w:p w14:paraId="628BB17B" w14:textId="2F39CBF6" w:rsidR="00520847" w:rsidRPr="00992310" w:rsidRDefault="009316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590</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44758D92" w:rsidR="009634E8" w:rsidRPr="00992310" w:rsidRDefault="009634E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150.35</w:t>
            </w:r>
          </w:p>
        </w:tc>
        <w:tc>
          <w:tcPr>
            <w:tcW w:w="1562" w:type="dxa"/>
            <w:shd w:val="clear" w:color="auto" w:fill="E2EFD9" w:themeFill="accent6" w:themeFillTint="33"/>
            <w:vAlign w:val="center"/>
          </w:tcPr>
          <w:p w14:paraId="04A0B470" w14:textId="2FD89284" w:rsidR="008231CD" w:rsidRPr="00992310" w:rsidRDefault="0093162F" w:rsidP="00715EE7">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w:t>
            </w:r>
            <w:r w:rsidR="00715EE7">
              <w:rPr>
                <w:rFonts w:ascii="Arial" w:eastAsia="Times New Roman" w:hAnsi="Arial" w:cs="Arial"/>
                <w:color w:val="000000"/>
                <w:lang w:eastAsia="en-GB"/>
              </w:rPr>
              <w:t>3</w:t>
            </w:r>
            <w:r>
              <w:rPr>
                <w:rFonts w:ascii="Arial" w:eastAsia="Times New Roman" w:hAnsi="Arial" w:cs="Arial"/>
                <w:color w:val="000000"/>
                <w:lang w:eastAsia="en-GB"/>
              </w:rPr>
              <w:t>0</w:t>
            </w:r>
          </w:p>
        </w:tc>
        <w:tc>
          <w:tcPr>
            <w:tcW w:w="3007" w:type="dxa"/>
            <w:shd w:val="clear" w:color="auto" w:fill="E2EFD9" w:themeFill="accent6" w:themeFillTint="33"/>
          </w:tcPr>
          <w:p w14:paraId="224B1092" w14:textId="5EC63DA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1F6A5B9C" w14:textId="2306BF2B"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3CCB0FF1" w:rsidR="008231CD" w:rsidRPr="00992310" w:rsidRDefault="009634E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37.5</w:t>
            </w:r>
          </w:p>
        </w:tc>
        <w:tc>
          <w:tcPr>
            <w:tcW w:w="1562" w:type="dxa"/>
            <w:shd w:val="clear" w:color="auto" w:fill="FFF2CC" w:themeFill="accent4" w:themeFillTint="33"/>
            <w:noWrap/>
            <w:vAlign w:val="center"/>
            <w:hideMark/>
          </w:tcPr>
          <w:p w14:paraId="31C80436" w14:textId="7A0BD54B" w:rsidR="008231CD" w:rsidRPr="00992310" w:rsidRDefault="009316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40%</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591D0C11" w14:textId="518C97D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4"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1E77ACDE" w14:textId="75B1C352" w:rsidR="008231CD" w:rsidRDefault="009634E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22.14</w:t>
            </w:r>
          </w:p>
          <w:p w14:paraId="7B888712" w14:textId="770BE5B1" w:rsidR="006C1C65" w:rsidRPr="00992310" w:rsidRDefault="006C1C65" w:rsidP="00992310">
            <w:pPr>
              <w:spacing w:after="0" w:line="240" w:lineRule="auto"/>
              <w:jc w:val="both"/>
              <w:rPr>
                <w:rFonts w:ascii="Arial" w:eastAsia="Times New Roman" w:hAnsi="Arial" w:cs="Arial"/>
                <w:color w:val="000000"/>
                <w:lang w:eastAsia="en-GB"/>
              </w:rPr>
            </w:pPr>
          </w:p>
        </w:tc>
        <w:tc>
          <w:tcPr>
            <w:tcW w:w="1562" w:type="dxa"/>
            <w:shd w:val="clear" w:color="auto" w:fill="FFF2CC" w:themeFill="accent4" w:themeFillTint="33"/>
            <w:noWrap/>
            <w:vAlign w:val="center"/>
            <w:hideMark/>
          </w:tcPr>
          <w:p w14:paraId="095EC342" w14:textId="69D9CD00" w:rsidR="008231CD" w:rsidRPr="00992310" w:rsidRDefault="009316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25%</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15423EC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tc>
      </w:tr>
      <w:tr w:rsidR="00365F80" w:rsidRPr="005C257E" w14:paraId="66026DD1" w14:textId="79D774F4" w:rsidTr="00566026">
        <w:trPr>
          <w:trHeight w:val="290"/>
        </w:trPr>
        <w:tc>
          <w:tcPr>
            <w:tcW w:w="6464" w:type="dxa"/>
            <w:shd w:val="clear" w:color="000000" w:fill="8DB4E2"/>
            <w:vAlign w:val="center"/>
            <w:hideMark/>
          </w:tcPr>
          <w:p w14:paraId="2B275690" w14:textId="77777777" w:rsidR="008231CD"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Proportion (%) of properties receiving the Mayor's minimum level of service for household </w:t>
            </w:r>
            <w:proofErr w:type="gramStart"/>
            <w:r w:rsidRPr="005C257E">
              <w:rPr>
                <w:rFonts w:ascii="Arial" w:eastAsia="Times New Roman" w:hAnsi="Arial" w:cs="Arial"/>
                <w:color w:val="000000"/>
                <w:sz w:val="20"/>
                <w:szCs w:val="20"/>
                <w:lang w:eastAsia="en-GB"/>
              </w:rPr>
              <w:t>recycling</w:t>
            </w:r>
            <w:proofErr w:type="gramEnd"/>
          </w:p>
          <w:p w14:paraId="43144959" w14:textId="50140597" w:rsidR="008F1DB6" w:rsidRPr="005C257E" w:rsidRDefault="008F1DB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46A5871" w14:textId="6C66B9B7"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71FF30DC" w14:textId="33BC0485" w:rsidR="008231CD" w:rsidRPr="00992310" w:rsidRDefault="009316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w:t>
            </w:r>
            <w:r w:rsidR="00A0755D">
              <w:rPr>
                <w:rFonts w:ascii="Arial" w:eastAsia="Times New Roman" w:hAnsi="Arial" w:cs="Arial"/>
                <w:color w:val="000000"/>
                <w:lang w:eastAsia="en-GB"/>
              </w:rPr>
              <w:t>0%</w:t>
            </w:r>
          </w:p>
        </w:tc>
        <w:tc>
          <w:tcPr>
            <w:tcW w:w="3007" w:type="dxa"/>
            <w:shd w:val="clear" w:color="auto" w:fill="D9E2F3" w:themeFill="accent1" w:themeFillTint="33"/>
          </w:tcPr>
          <w:p w14:paraId="471A1BF9" w14:textId="43C2D48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59AEB764" w14:textId="7A2CBC4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7627A6C8" w14:textId="77777777" w:rsidTr="00566026">
        <w:trPr>
          <w:trHeight w:val="290"/>
        </w:trPr>
        <w:tc>
          <w:tcPr>
            <w:tcW w:w="6464" w:type="dxa"/>
            <w:shd w:val="clear" w:color="000000"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725FB0CD"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20E56CC9" w14:textId="77777777" w:rsidR="00BF2D7D" w:rsidRDefault="00BF2D7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0* </w:t>
            </w:r>
          </w:p>
          <w:p w14:paraId="69010E9D" w14:textId="344E3058" w:rsidR="008231CD" w:rsidRPr="00992310" w:rsidRDefault="00BF2D7D" w:rsidP="00B47F53">
            <w:pPr>
              <w:spacing w:after="0" w:line="240" w:lineRule="auto"/>
              <w:rPr>
                <w:rFonts w:ascii="Arial" w:eastAsia="Times New Roman" w:hAnsi="Arial" w:cs="Arial"/>
                <w:color w:val="000000"/>
                <w:lang w:eastAsia="en-GB"/>
              </w:rPr>
            </w:pPr>
            <w:r w:rsidRPr="00B47F53">
              <w:rPr>
                <w:rFonts w:ascii="Arial" w:eastAsia="Times New Roman" w:hAnsi="Arial" w:cs="Arial"/>
                <w:color w:val="000000"/>
                <w:sz w:val="18"/>
                <w:szCs w:val="18"/>
                <w:lang w:eastAsia="en-GB"/>
              </w:rPr>
              <w:t>(*Intention to reach 100% receiving a food waste collection in line with government legislation</w:t>
            </w:r>
            <w:r w:rsidR="009265DF" w:rsidRPr="00B47F53">
              <w:rPr>
                <w:rFonts w:ascii="Arial" w:eastAsia="Times New Roman" w:hAnsi="Arial" w:cs="Arial"/>
                <w:color w:val="000000"/>
                <w:sz w:val="18"/>
                <w:szCs w:val="18"/>
                <w:lang w:eastAsia="en-GB"/>
              </w:rPr>
              <w:t xml:space="preserve"> / timelines</w:t>
            </w:r>
            <w:r w:rsidRPr="00B47F53">
              <w:rPr>
                <w:rFonts w:ascii="Arial" w:eastAsia="Times New Roman" w:hAnsi="Arial" w:cs="Arial"/>
                <w:color w:val="000000"/>
                <w:sz w:val="18"/>
                <w:szCs w:val="18"/>
                <w:lang w:eastAsia="en-GB"/>
              </w:rPr>
              <w:t>).</w:t>
            </w:r>
          </w:p>
        </w:tc>
        <w:tc>
          <w:tcPr>
            <w:tcW w:w="3007" w:type="dxa"/>
            <w:shd w:val="clear" w:color="auto" w:fill="D9E2F3" w:themeFill="accent1"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56B48C8E"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RL/WRAP good practice. Separate food waste does not include co-mingled with garden </w:t>
            </w:r>
            <w:proofErr w:type="gramStart"/>
            <w:r w:rsidRPr="005C257E">
              <w:rPr>
                <w:rFonts w:ascii="Arial" w:eastAsia="Times New Roman" w:hAnsi="Arial" w:cs="Arial"/>
                <w:color w:val="000000"/>
                <w:sz w:val="18"/>
                <w:szCs w:val="18"/>
                <w:lang w:eastAsia="en-GB"/>
              </w:rPr>
              <w:t>waste</w:t>
            </w:r>
            <w:proofErr w:type="gramEnd"/>
          </w:p>
          <w:p w14:paraId="5E4CE4D1" w14:textId="77777777" w:rsidR="00053188" w:rsidRDefault="00053188" w:rsidP="004B40A1">
            <w:pPr>
              <w:spacing w:after="0" w:line="240" w:lineRule="auto"/>
              <w:rPr>
                <w:rFonts w:ascii="Arial" w:eastAsia="Times New Roman" w:hAnsi="Arial" w:cs="Arial"/>
                <w:color w:val="000000"/>
                <w:sz w:val="18"/>
                <w:szCs w:val="18"/>
                <w:lang w:eastAsia="en-GB"/>
              </w:rPr>
            </w:pPr>
          </w:p>
          <w:p w14:paraId="0A72EE2B" w14:textId="3097AED9" w:rsidR="00053188" w:rsidRPr="005C257E" w:rsidRDefault="00053188" w:rsidP="004B40A1">
            <w:pPr>
              <w:spacing w:after="0" w:line="240" w:lineRule="auto"/>
              <w:rPr>
                <w:rFonts w:ascii="Arial" w:eastAsia="Times New Roman" w:hAnsi="Arial" w:cs="Arial"/>
                <w:color w:val="000000"/>
                <w:sz w:val="18"/>
                <w:szCs w:val="18"/>
                <w:lang w:eastAsia="en-GB"/>
              </w:rPr>
            </w:pP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5A5F5BA6"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70E07D86" w14:textId="5B0C3698"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346AAF81" w14:textId="35C18818"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xml:space="preserve">. If not </w:t>
            </w:r>
            <w:proofErr w:type="gramStart"/>
            <w:r w:rsidR="002E745F">
              <w:rPr>
                <w:rFonts w:ascii="Arial" w:eastAsia="Times New Roman" w:hAnsi="Arial" w:cs="Arial"/>
                <w:i/>
                <w:iCs/>
                <w:color w:val="000000"/>
                <w:sz w:val="18"/>
                <w:szCs w:val="18"/>
                <w:lang w:eastAsia="en-GB"/>
              </w:rPr>
              <w:t>applicable</w:t>
            </w:r>
            <w:proofErr w:type="gramEnd"/>
            <w:r w:rsidR="002E745F">
              <w:rPr>
                <w:rFonts w:ascii="Arial" w:eastAsia="Times New Roman" w:hAnsi="Arial" w:cs="Arial"/>
                <w:i/>
                <w:iCs/>
                <w:color w:val="000000"/>
                <w:sz w:val="18"/>
                <w:szCs w:val="18"/>
                <w:lang w:eastAsia="en-GB"/>
              </w:rPr>
              <w:t xml:space="preserv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4E61C5CA" w14:textId="6FF3ACB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0CC523D4"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66DFB539" w14:textId="77777777" w:rsidR="0035375F" w:rsidRDefault="0035375F" w:rsidP="0035375F">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0* </w:t>
            </w:r>
          </w:p>
          <w:p w14:paraId="31C9AB33" w14:textId="5292AB04" w:rsidR="008231CD" w:rsidRPr="00992310" w:rsidRDefault="00B47F53" w:rsidP="00F10E24">
            <w:pPr>
              <w:spacing w:after="0" w:line="240" w:lineRule="auto"/>
              <w:rPr>
                <w:rFonts w:ascii="Arial" w:eastAsia="Times New Roman" w:hAnsi="Arial" w:cs="Arial"/>
                <w:color w:val="000000"/>
                <w:lang w:eastAsia="en-GB"/>
              </w:rPr>
            </w:pPr>
            <w:r w:rsidRPr="00B47F53">
              <w:rPr>
                <w:rFonts w:ascii="Arial" w:eastAsia="Times New Roman" w:hAnsi="Arial" w:cs="Arial"/>
                <w:color w:val="000000"/>
                <w:sz w:val="18"/>
                <w:szCs w:val="18"/>
                <w:lang w:eastAsia="en-GB"/>
              </w:rPr>
              <w:t>(*Intention to reach 100% receiving a food waste collection in line with government legislation / timelines).</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08955654" w14:textId="1479B9A3" w:rsidR="008231CD" w:rsidRPr="00053188" w:rsidRDefault="008231CD" w:rsidP="00053188">
            <w:pPr>
              <w:rPr>
                <w:rFonts w:ascii="Arial" w:hAnsi="Arial" w:cs="Arial"/>
                <w:color w:val="000000"/>
                <w:sz w:val="18"/>
                <w:szCs w:val="18"/>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6F375F1A"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6A038E49" w14:textId="446C2E58" w:rsidR="008231CD" w:rsidRPr="00992310" w:rsidRDefault="00AF7D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w:t>
            </w:r>
            <w:r w:rsidR="00A0755D">
              <w:rPr>
                <w:rFonts w:ascii="Arial" w:eastAsia="Times New Roman" w:hAnsi="Arial" w:cs="Arial"/>
                <w:color w:val="000000"/>
                <w:lang w:eastAsia="en-GB"/>
              </w:rPr>
              <w:t>0%</w:t>
            </w:r>
          </w:p>
        </w:tc>
        <w:tc>
          <w:tcPr>
            <w:tcW w:w="3007" w:type="dxa"/>
            <w:shd w:val="clear" w:color="auto" w:fill="D9E2F3" w:themeFill="accent1" w:themeFillTint="33"/>
          </w:tcPr>
          <w:p w14:paraId="70723AC9" w14:textId="5734D58E"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00D35781"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xml:space="preserve">. If not </w:t>
            </w:r>
            <w:proofErr w:type="gramStart"/>
            <w:r w:rsidR="002E745F">
              <w:rPr>
                <w:rFonts w:ascii="Arial" w:eastAsia="Times New Roman" w:hAnsi="Arial" w:cs="Arial"/>
                <w:i/>
                <w:iCs/>
                <w:color w:val="000000"/>
                <w:sz w:val="18"/>
                <w:szCs w:val="18"/>
                <w:lang w:eastAsia="en-GB"/>
              </w:rPr>
              <w:t>applicable</w:t>
            </w:r>
            <w:proofErr w:type="gramEnd"/>
            <w:r w:rsidR="002E745F">
              <w:rPr>
                <w:rFonts w:ascii="Arial" w:eastAsia="Times New Roman" w:hAnsi="Arial" w:cs="Arial"/>
                <w:i/>
                <w:iCs/>
                <w:color w:val="000000"/>
                <w:sz w:val="18"/>
                <w:szCs w:val="18"/>
                <w:lang w:eastAsia="en-GB"/>
              </w:rPr>
              <w:t xml:space="preserve"> please state NA</w:t>
            </w:r>
            <w:r w:rsidR="00D35781"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3FB3C1A7"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48CF8A25" w14:textId="77777777" w:rsidR="00D14D29" w:rsidRDefault="00D14D29" w:rsidP="00D14D29">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0* </w:t>
            </w:r>
          </w:p>
          <w:p w14:paraId="40479CAF" w14:textId="1798FC1A" w:rsidR="008231CD" w:rsidRPr="00992310" w:rsidRDefault="00B47F53" w:rsidP="00F10E24">
            <w:pPr>
              <w:spacing w:after="0" w:line="240" w:lineRule="auto"/>
              <w:rPr>
                <w:rFonts w:ascii="Arial" w:eastAsia="Times New Roman" w:hAnsi="Arial" w:cs="Arial"/>
                <w:color w:val="000000"/>
                <w:lang w:eastAsia="en-GB"/>
              </w:rPr>
            </w:pPr>
            <w:r w:rsidRPr="00B47F53">
              <w:rPr>
                <w:rFonts w:ascii="Arial" w:eastAsia="Times New Roman" w:hAnsi="Arial" w:cs="Arial"/>
                <w:color w:val="000000"/>
                <w:sz w:val="18"/>
                <w:szCs w:val="18"/>
                <w:lang w:eastAsia="en-GB"/>
              </w:rPr>
              <w:t>(*Intention to reach 100% receiving a food waste collection in line with government legislation / timelines).</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2BE1139F" w:rsidR="008231CD" w:rsidRPr="005C257E" w:rsidRDefault="008231CD" w:rsidP="00053188">
            <w:pPr>
              <w:rPr>
                <w:rFonts w:ascii="Arial" w:hAnsi="Arial" w:cs="Arial"/>
                <w:color w:val="000000"/>
                <w:sz w:val="18"/>
                <w:szCs w:val="18"/>
              </w:rPr>
            </w:pPr>
          </w:p>
        </w:tc>
      </w:tr>
      <w:tr w:rsidR="00365F80" w:rsidRPr="005C257E" w14:paraId="7D3B795F" w14:textId="7D079865" w:rsidTr="00566026">
        <w:trPr>
          <w:trHeight w:val="870"/>
        </w:trPr>
        <w:tc>
          <w:tcPr>
            <w:tcW w:w="6464" w:type="dxa"/>
            <w:shd w:val="clear" w:color="000000" w:fill="8DB4E2"/>
            <w:vAlign w:val="center"/>
          </w:tcPr>
          <w:p w14:paraId="4DBE99C5" w14:textId="2502714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lastRenderedPageBreak/>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0DCAA2CA" w:rsidR="008231CD" w:rsidRPr="00992310" w:rsidRDefault="00361649"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241DF276" w14:textId="05C0A165" w:rsidR="008231CD" w:rsidRPr="00992310" w:rsidRDefault="009316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72C0CFBC"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E7E6E6" w:themeFill="background2"/>
            <w:noWrap/>
            <w:vAlign w:val="center"/>
            <w:hideMark/>
          </w:tcPr>
          <w:p w14:paraId="048CC9AB" w14:textId="378562B3" w:rsidR="008231CD" w:rsidRPr="00992310" w:rsidRDefault="00A0755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5"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566026">
        <w:trPr>
          <w:trHeight w:val="290"/>
        </w:trPr>
        <w:tc>
          <w:tcPr>
            <w:tcW w:w="6464" w:type="dxa"/>
            <w:shd w:val="clear" w:color="000000" w:fill="D9D9D9"/>
            <w:vAlign w:val="center"/>
            <w:hideMark/>
          </w:tcPr>
          <w:p w14:paraId="221FD974" w14:textId="289C8BF0"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562" w:type="dxa"/>
            <w:shd w:val="clear" w:color="auto" w:fill="E7E6E6" w:themeFill="background2"/>
            <w:vAlign w:val="center"/>
          </w:tcPr>
          <w:p w14:paraId="011C894E" w14:textId="36603D01" w:rsidR="00A0755D" w:rsidRPr="00992310" w:rsidRDefault="00A0755D" w:rsidP="00034F0E">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r w:rsidR="00034F0E">
              <w:rPr>
                <w:rFonts w:ascii="Arial" w:eastAsia="Times New Roman" w:hAnsi="Arial" w:cs="Arial"/>
                <w:color w:val="000000"/>
                <w:lang w:eastAsia="en-GB"/>
              </w:rPr>
              <w:t>061</w:t>
            </w:r>
          </w:p>
        </w:tc>
        <w:tc>
          <w:tcPr>
            <w:tcW w:w="1562" w:type="dxa"/>
            <w:shd w:val="clear" w:color="auto" w:fill="E7E6E6" w:themeFill="background2"/>
            <w:noWrap/>
            <w:vAlign w:val="center"/>
          </w:tcPr>
          <w:p w14:paraId="26152B25" w14:textId="5CFAC23A" w:rsidR="008231CD" w:rsidRPr="00992310" w:rsidRDefault="00034F0E"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-0.03</w:t>
            </w:r>
          </w:p>
        </w:tc>
        <w:tc>
          <w:tcPr>
            <w:tcW w:w="3007" w:type="dxa"/>
            <w:shd w:val="clear" w:color="auto" w:fill="E7E6E6" w:themeFill="background2"/>
          </w:tcPr>
          <w:p w14:paraId="64947702" w14:textId="3CCE64CB" w:rsidR="0068188F" w:rsidRPr="005C257E" w:rsidRDefault="00F10E24" w:rsidP="004B40A1">
            <w:pPr>
              <w:spacing w:after="0" w:line="240" w:lineRule="auto"/>
              <w:rPr>
                <w:rFonts w:ascii="Arial" w:eastAsia="Times New Roman" w:hAnsi="Arial" w:cs="Arial"/>
                <w:color w:val="000000"/>
                <w:sz w:val="18"/>
                <w:szCs w:val="18"/>
                <w:lang w:eastAsia="en-GB"/>
              </w:rPr>
            </w:pPr>
            <w:hyperlink r:id="rId16" w:history="1">
              <w:r w:rsidR="0068188F" w:rsidRPr="005C257E">
                <w:rPr>
                  <w:rStyle w:val="Hyperlink"/>
                  <w:rFonts w:ascii="Arial" w:eastAsia="Times New Roman" w:hAnsi="Arial" w:cs="Arial"/>
                  <w:sz w:val="18"/>
                  <w:szCs w:val="18"/>
                  <w:lang w:eastAsia="en-GB"/>
                </w:rPr>
                <w:t>Use tool found here</w:t>
              </w:r>
            </w:hyperlink>
          </w:p>
          <w:p w14:paraId="3B62E5B9" w14:textId="18B14AE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392306DF" w14:textId="252C94B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558"/>
        <w:gridCol w:w="2276"/>
        <w:gridCol w:w="8078"/>
        <w:gridCol w:w="5958"/>
        <w:gridCol w:w="2689"/>
        <w:gridCol w:w="850"/>
      </w:tblGrid>
      <w:tr w:rsidR="00DF7B1F" w:rsidRPr="005C257E" w14:paraId="3B4E63D3" w14:textId="77777777" w:rsidTr="00797A6A">
        <w:trPr>
          <w:trHeight w:val="2248"/>
          <w:tblHeader/>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8078"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5958"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D01B99" w:rsidRPr="005C257E" w14:paraId="1F3FE572" w14:textId="77777777" w:rsidTr="00797A6A">
        <w:trPr>
          <w:trHeight w:val="300"/>
        </w:trPr>
        <w:tc>
          <w:tcPr>
            <w:tcW w:w="988" w:type="dxa"/>
            <w:tcBorders>
              <w:top w:val="nil"/>
              <w:left w:val="single" w:sz="6" w:space="0" w:color="auto"/>
              <w:bottom w:val="single" w:sz="6" w:space="0" w:color="auto"/>
              <w:right w:val="single" w:sz="6" w:space="0" w:color="auto"/>
            </w:tcBorders>
            <w:shd w:val="clear" w:color="auto" w:fill="auto"/>
          </w:tcPr>
          <w:p w14:paraId="495865D3" w14:textId="173DBB4A"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w:t>
            </w:r>
            <w:r w:rsidR="004669E0">
              <w:rPr>
                <w:rFonts w:ascii="Arial" w:eastAsia="Times New Roman" w:hAnsi="Arial" w:cs="Arial"/>
                <w:sz w:val="20"/>
                <w:szCs w:val="20"/>
                <w:lang w:eastAsia="en-GB"/>
              </w:rPr>
              <w:t>0</w:t>
            </w:r>
            <w:r>
              <w:rPr>
                <w:rFonts w:ascii="Arial" w:eastAsia="Times New Roman" w:hAnsi="Arial" w:cs="Arial"/>
                <w:sz w:val="20"/>
                <w:szCs w:val="20"/>
                <w:lang w:eastAsia="en-GB"/>
              </w:rPr>
              <w:t>1</w:t>
            </w:r>
          </w:p>
        </w:tc>
        <w:tc>
          <w:tcPr>
            <w:tcW w:w="1558" w:type="dxa"/>
            <w:tcBorders>
              <w:top w:val="nil"/>
              <w:left w:val="nil"/>
              <w:bottom w:val="single" w:sz="6" w:space="0" w:color="auto"/>
              <w:right w:val="single" w:sz="6" w:space="0" w:color="auto"/>
            </w:tcBorders>
            <w:shd w:val="clear" w:color="auto" w:fill="auto"/>
          </w:tcPr>
          <w:p w14:paraId="5F473720" w14:textId="20A04272" w:rsidR="00D01B99" w:rsidRPr="00115600" w:rsidRDefault="00B071D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A1AC0E8" w14:textId="150CAB1B" w:rsidR="00D01B99" w:rsidRPr="00115600" w:rsidRDefault="00871F3D"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PTT</w:t>
            </w:r>
          </w:p>
        </w:tc>
        <w:tc>
          <w:tcPr>
            <w:tcW w:w="8078" w:type="dxa"/>
            <w:tcBorders>
              <w:top w:val="nil"/>
              <w:left w:val="nil"/>
              <w:bottom w:val="single" w:sz="6" w:space="0" w:color="auto"/>
              <w:right w:val="single" w:sz="6" w:space="0" w:color="auto"/>
            </w:tcBorders>
            <w:shd w:val="clear" w:color="auto" w:fill="auto"/>
          </w:tcPr>
          <w:p w14:paraId="7F676EE7" w14:textId="350D0A72" w:rsidR="00B071DD" w:rsidRPr="004669E0" w:rsidRDefault="00B071DD"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 xml:space="preserve">Introduce kerbside </w:t>
            </w:r>
            <w:r w:rsidR="00361649">
              <w:rPr>
                <w:rFonts w:ascii="Arial" w:eastAsia="Times New Roman" w:hAnsi="Arial" w:cs="Arial"/>
                <w:sz w:val="20"/>
                <w:szCs w:val="20"/>
                <w:lang w:eastAsia="en-GB"/>
              </w:rPr>
              <w:t xml:space="preserve">and flats (including flats above shops) </w:t>
            </w:r>
            <w:r w:rsidRPr="004669E0">
              <w:rPr>
                <w:rFonts w:ascii="Arial" w:eastAsia="Times New Roman" w:hAnsi="Arial" w:cs="Arial"/>
                <w:sz w:val="20"/>
                <w:szCs w:val="20"/>
                <w:lang w:eastAsia="en-GB"/>
              </w:rPr>
              <w:t>collections for plastic pots, tubs and trays</w:t>
            </w:r>
            <w:r w:rsidR="00797A6A">
              <w:rPr>
                <w:rFonts w:ascii="Arial" w:eastAsia="Times New Roman" w:hAnsi="Arial" w:cs="Arial"/>
                <w:sz w:val="20"/>
                <w:szCs w:val="20"/>
                <w:lang w:eastAsia="en-GB"/>
              </w:rPr>
              <w:t xml:space="preserve">.  </w:t>
            </w:r>
            <w:r w:rsidR="00797A6A" w:rsidRPr="004669E0">
              <w:rPr>
                <w:rFonts w:ascii="Arial" w:eastAsia="Times New Roman" w:hAnsi="Arial" w:cs="Arial"/>
                <w:sz w:val="20"/>
                <w:szCs w:val="20"/>
                <w:lang w:eastAsia="en-GB"/>
              </w:rPr>
              <w:t xml:space="preserve">This will be introduced at the start of Havering’s new waste collection contract </w:t>
            </w:r>
            <w:r w:rsidR="00797A6A">
              <w:rPr>
                <w:rFonts w:ascii="Arial" w:eastAsia="Times New Roman" w:hAnsi="Arial" w:cs="Arial"/>
                <w:sz w:val="20"/>
                <w:szCs w:val="20"/>
                <w:lang w:eastAsia="en-GB"/>
              </w:rPr>
              <w:t>from October 22</w:t>
            </w:r>
            <w:r w:rsidR="00797A6A" w:rsidRPr="00AF7D52">
              <w:rPr>
                <w:rFonts w:ascii="Arial" w:eastAsia="Times New Roman" w:hAnsi="Arial" w:cs="Arial"/>
                <w:sz w:val="20"/>
                <w:szCs w:val="20"/>
                <w:vertAlign w:val="superscript"/>
                <w:lang w:eastAsia="en-GB"/>
              </w:rPr>
              <w:t>nd</w:t>
            </w:r>
            <w:proofErr w:type="gramStart"/>
            <w:r w:rsidR="00797A6A">
              <w:rPr>
                <w:rFonts w:ascii="Arial" w:eastAsia="Times New Roman" w:hAnsi="Arial" w:cs="Arial"/>
                <w:sz w:val="20"/>
                <w:szCs w:val="20"/>
                <w:lang w:eastAsia="en-GB"/>
              </w:rPr>
              <w:t xml:space="preserve"> 2023</w:t>
            </w:r>
            <w:proofErr w:type="gramEnd"/>
            <w:r w:rsidR="00797A6A" w:rsidRPr="004669E0">
              <w:rPr>
                <w:rFonts w:ascii="Arial" w:eastAsia="Times New Roman" w:hAnsi="Arial" w:cs="Arial"/>
                <w:sz w:val="20"/>
                <w:szCs w:val="20"/>
                <w:lang w:eastAsia="en-GB"/>
              </w:rPr>
              <w:t xml:space="preserve">.  </w:t>
            </w:r>
          </w:p>
        </w:tc>
        <w:tc>
          <w:tcPr>
            <w:tcW w:w="5958" w:type="dxa"/>
            <w:tcBorders>
              <w:top w:val="nil"/>
              <w:left w:val="nil"/>
              <w:bottom w:val="single" w:sz="6" w:space="0" w:color="auto"/>
              <w:right w:val="single" w:sz="6" w:space="0" w:color="auto"/>
            </w:tcBorders>
            <w:shd w:val="clear" w:color="auto" w:fill="auto"/>
          </w:tcPr>
          <w:p w14:paraId="3E167FF7" w14:textId="4BA038CB" w:rsidR="00D01B99" w:rsidRPr="004669E0" w:rsidRDefault="0093162F" w:rsidP="00AF7D52">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Trials indicate little impact in tonnage collected due to the material being both very light, and likely there already being a high portion of it in the recycling stream.</w:t>
            </w:r>
          </w:p>
        </w:tc>
        <w:tc>
          <w:tcPr>
            <w:tcW w:w="2689" w:type="dxa"/>
            <w:tcBorders>
              <w:top w:val="nil"/>
              <w:left w:val="nil"/>
              <w:bottom w:val="single" w:sz="6" w:space="0" w:color="auto"/>
              <w:right w:val="single" w:sz="6" w:space="0" w:color="auto"/>
            </w:tcBorders>
            <w:shd w:val="clear" w:color="auto" w:fill="auto"/>
          </w:tcPr>
          <w:p w14:paraId="0037FDE0" w14:textId="6A417172" w:rsidR="00D01B99" w:rsidRPr="004669E0" w:rsidRDefault="00AF7D52" w:rsidP="004669E0">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22</w:t>
            </w:r>
            <w:r w:rsidRPr="00AF7D5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nil"/>
              <w:left w:val="nil"/>
              <w:bottom w:val="single" w:sz="6" w:space="0" w:color="auto"/>
              <w:right w:val="single" w:sz="6" w:space="0" w:color="auto"/>
            </w:tcBorders>
            <w:shd w:val="clear" w:color="auto" w:fill="auto"/>
          </w:tcPr>
          <w:p w14:paraId="7F13375D" w14:textId="3045F669" w:rsidR="00D01B99" w:rsidRPr="00115600" w:rsidRDefault="0093162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01B99" w:rsidRPr="005C257E" w14:paraId="6E824652" w14:textId="77777777" w:rsidTr="00797A6A">
        <w:trPr>
          <w:trHeight w:val="300"/>
        </w:trPr>
        <w:tc>
          <w:tcPr>
            <w:tcW w:w="988" w:type="dxa"/>
            <w:tcBorders>
              <w:top w:val="nil"/>
              <w:left w:val="single" w:sz="6" w:space="0" w:color="auto"/>
              <w:bottom w:val="single" w:sz="6" w:space="0" w:color="auto"/>
              <w:right w:val="single" w:sz="6" w:space="0" w:color="auto"/>
            </w:tcBorders>
            <w:shd w:val="clear" w:color="auto" w:fill="auto"/>
          </w:tcPr>
          <w:p w14:paraId="7152159C" w14:textId="3646BFBA"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w:t>
            </w:r>
            <w:r w:rsidR="004669E0">
              <w:rPr>
                <w:rFonts w:ascii="Arial" w:eastAsia="Times New Roman" w:hAnsi="Arial" w:cs="Arial"/>
                <w:sz w:val="20"/>
                <w:szCs w:val="20"/>
                <w:lang w:eastAsia="en-GB"/>
              </w:rPr>
              <w:t>0</w:t>
            </w:r>
            <w:r>
              <w:rPr>
                <w:rFonts w:ascii="Arial" w:eastAsia="Times New Roman" w:hAnsi="Arial" w:cs="Arial"/>
                <w:sz w:val="20"/>
                <w:szCs w:val="20"/>
                <w:lang w:eastAsia="en-GB"/>
              </w:rPr>
              <w:t>2</w:t>
            </w:r>
          </w:p>
        </w:tc>
        <w:tc>
          <w:tcPr>
            <w:tcW w:w="1558" w:type="dxa"/>
            <w:tcBorders>
              <w:top w:val="nil"/>
              <w:left w:val="nil"/>
              <w:bottom w:val="single" w:sz="6" w:space="0" w:color="auto"/>
              <w:right w:val="single" w:sz="6" w:space="0" w:color="auto"/>
            </w:tcBorders>
            <w:shd w:val="clear" w:color="auto" w:fill="auto"/>
          </w:tcPr>
          <w:p w14:paraId="751401A5" w14:textId="36099215" w:rsidR="00D01B99" w:rsidRPr="00115600" w:rsidRDefault="00B071D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1B902070" w14:textId="22518602" w:rsidR="00D01B99" w:rsidRPr="00115600" w:rsidRDefault="00871F3D"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Glass</w:t>
            </w:r>
          </w:p>
        </w:tc>
        <w:tc>
          <w:tcPr>
            <w:tcW w:w="8078" w:type="dxa"/>
            <w:tcBorders>
              <w:top w:val="nil"/>
              <w:left w:val="nil"/>
              <w:bottom w:val="single" w:sz="6" w:space="0" w:color="auto"/>
              <w:right w:val="single" w:sz="6" w:space="0" w:color="auto"/>
            </w:tcBorders>
            <w:shd w:val="clear" w:color="auto" w:fill="auto"/>
          </w:tcPr>
          <w:p w14:paraId="03392828" w14:textId="5D1E6854" w:rsidR="00D01B99" w:rsidRPr="004669E0" w:rsidRDefault="00B071DD"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Introduce kerbside</w:t>
            </w:r>
            <w:r w:rsidR="00361649">
              <w:rPr>
                <w:rFonts w:ascii="Arial" w:eastAsia="Times New Roman" w:hAnsi="Arial" w:cs="Arial"/>
                <w:sz w:val="20"/>
                <w:szCs w:val="20"/>
                <w:lang w:eastAsia="en-GB"/>
              </w:rPr>
              <w:t xml:space="preserve"> and flats (include flats above shops)</w:t>
            </w:r>
            <w:r w:rsidRPr="004669E0">
              <w:rPr>
                <w:rFonts w:ascii="Arial" w:eastAsia="Times New Roman" w:hAnsi="Arial" w:cs="Arial"/>
                <w:sz w:val="20"/>
                <w:szCs w:val="20"/>
                <w:lang w:eastAsia="en-GB"/>
              </w:rPr>
              <w:t xml:space="preserve"> collections of glass</w:t>
            </w:r>
            <w:r w:rsidR="00797A6A">
              <w:rPr>
                <w:rFonts w:ascii="Arial" w:eastAsia="Times New Roman" w:hAnsi="Arial" w:cs="Arial"/>
                <w:sz w:val="20"/>
                <w:szCs w:val="20"/>
                <w:lang w:eastAsia="en-GB"/>
              </w:rPr>
              <w:t xml:space="preserve">.  This </w:t>
            </w:r>
            <w:r w:rsidR="00797A6A" w:rsidRPr="004669E0">
              <w:rPr>
                <w:rFonts w:ascii="Arial" w:eastAsia="Times New Roman" w:hAnsi="Arial" w:cs="Arial"/>
                <w:sz w:val="20"/>
                <w:szCs w:val="20"/>
                <w:lang w:eastAsia="en-GB"/>
              </w:rPr>
              <w:t xml:space="preserve">will be introduced at the start of Havering’s new waste collection contract </w:t>
            </w:r>
            <w:r w:rsidR="00797A6A">
              <w:rPr>
                <w:rFonts w:ascii="Arial" w:eastAsia="Times New Roman" w:hAnsi="Arial" w:cs="Arial"/>
                <w:sz w:val="20"/>
                <w:szCs w:val="20"/>
                <w:lang w:eastAsia="en-GB"/>
              </w:rPr>
              <w:t>from October 22</w:t>
            </w:r>
            <w:r w:rsidR="00797A6A" w:rsidRPr="00AF7D52">
              <w:rPr>
                <w:rFonts w:ascii="Arial" w:eastAsia="Times New Roman" w:hAnsi="Arial" w:cs="Arial"/>
                <w:sz w:val="20"/>
                <w:szCs w:val="20"/>
                <w:vertAlign w:val="superscript"/>
                <w:lang w:eastAsia="en-GB"/>
              </w:rPr>
              <w:t>nd</w:t>
            </w:r>
            <w:proofErr w:type="gramStart"/>
            <w:r w:rsidR="00797A6A">
              <w:rPr>
                <w:rFonts w:ascii="Arial" w:eastAsia="Times New Roman" w:hAnsi="Arial" w:cs="Arial"/>
                <w:sz w:val="20"/>
                <w:szCs w:val="20"/>
                <w:lang w:eastAsia="en-GB"/>
              </w:rPr>
              <w:t xml:space="preserve"> 2023</w:t>
            </w:r>
            <w:proofErr w:type="gramEnd"/>
            <w:r w:rsidR="00797A6A" w:rsidRPr="004669E0">
              <w:rPr>
                <w:rFonts w:ascii="Arial" w:eastAsia="Times New Roman" w:hAnsi="Arial" w:cs="Arial"/>
                <w:sz w:val="20"/>
                <w:szCs w:val="20"/>
                <w:lang w:eastAsia="en-GB"/>
              </w:rPr>
              <w:t>.</w:t>
            </w:r>
          </w:p>
        </w:tc>
        <w:tc>
          <w:tcPr>
            <w:tcW w:w="5958" w:type="dxa"/>
            <w:tcBorders>
              <w:top w:val="nil"/>
              <w:left w:val="nil"/>
              <w:bottom w:val="single" w:sz="6" w:space="0" w:color="auto"/>
              <w:right w:val="single" w:sz="6" w:space="0" w:color="auto"/>
            </w:tcBorders>
            <w:shd w:val="clear" w:color="auto" w:fill="auto"/>
          </w:tcPr>
          <w:p w14:paraId="42C6343D" w14:textId="156DAFDB" w:rsidR="00D01B99" w:rsidRPr="004669E0" w:rsidRDefault="00797A6A" w:rsidP="00797A6A">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Havering currently sees a high capture rate of glass through its bring sites.  It is expected that the tonnage of glass will mainly be diverted from bring sites into the kerbside stream.  It is therefore envisaged that the overall tonnage / re</w:t>
            </w:r>
            <w:r w:rsidR="00B333EF">
              <w:rPr>
                <w:rFonts w:ascii="Arial" w:eastAsia="Times New Roman" w:hAnsi="Arial" w:cs="Arial"/>
                <w:sz w:val="20"/>
                <w:szCs w:val="20"/>
                <w:lang w:eastAsia="en-GB"/>
              </w:rPr>
              <w:t>cycling rate impact will be low, however the gains will be in customer satisfaction.</w:t>
            </w:r>
          </w:p>
        </w:tc>
        <w:tc>
          <w:tcPr>
            <w:tcW w:w="2689" w:type="dxa"/>
            <w:tcBorders>
              <w:top w:val="nil"/>
              <w:left w:val="nil"/>
              <w:bottom w:val="single" w:sz="6" w:space="0" w:color="auto"/>
              <w:right w:val="single" w:sz="6" w:space="0" w:color="auto"/>
            </w:tcBorders>
            <w:shd w:val="clear" w:color="auto" w:fill="auto"/>
          </w:tcPr>
          <w:p w14:paraId="48CEDA5C" w14:textId="1AC68193" w:rsidR="00D01B99" w:rsidRPr="004669E0" w:rsidRDefault="00AF7D52" w:rsidP="004669E0">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22</w:t>
            </w:r>
            <w:r w:rsidRPr="00AF7D5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nil"/>
              <w:left w:val="nil"/>
              <w:bottom w:val="single" w:sz="6" w:space="0" w:color="auto"/>
              <w:right w:val="single" w:sz="6" w:space="0" w:color="auto"/>
            </w:tcBorders>
            <w:shd w:val="clear" w:color="auto" w:fill="auto"/>
          </w:tcPr>
          <w:p w14:paraId="429BCFDE" w14:textId="6E6FDA7D" w:rsidR="00D01B99" w:rsidRPr="00115600" w:rsidRDefault="0093162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01B99" w:rsidRPr="005C257E" w14:paraId="2961637D" w14:textId="77777777" w:rsidTr="00797A6A">
        <w:trPr>
          <w:trHeight w:val="300"/>
        </w:trPr>
        <w:tc>
          <w:tcPr>
            <w:tcW w:w="988" w:type="dxa"/>
            <w:tcBorders>
              <w:top w:val="nil"/>
              <w:left w:val="single" w:sz="6" w:space="0" w:color="auto"/>
              <w:bottom w:val="single" w:sz="6" w:space="0" w:color="auto"/>
              <w:right w:val="single" w:sz="6" w:space="0" w:color="auto"/>
            </w:tcBorders>
            <w:shd w:val="clear" w:color="auto" w:fill="auto"/>
          </w:tcPr>
          <w:p w14:paraId="16D0AD5B" w14:textId="5336251A"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w:t>
            </w:r>
            <w:r w:rsidR="004669E0">
              <w:rPr>
                <w:rFonts w:ascii="Arial" w:eastAsia="Times New Roman" w:hAnsi="Arial" w:cs="Arial"/>
                <w:sz w:val="20"/>
                <w:szCs w:val="20"/>
                <w:lang w:eastAsia="en-GB"/>
              </w:rPr>
              <w:t>0</w:t>
            </w:r>
            <w:r>
              <w:rPr>
                <w:rFonts w:ascii="Arial" w:eastAsia="Times New Roman" w:hAnsi="Arial" w:cs="Arial"/>
                <w:sz w:val="20"/>
                <w:szCs w:val="20"/>
                <w:lang w:eastAsia="en-GB"/>
              </w:rPr>
              <w:t>3</w:t>
            </w:r>
          </w:p>
        </w:tc>
        <w:tc>
          <w:tcPr>
            <w:tcW w:w="1558" w:type="dxa"/>
            <w:tcBorders>
              <w:top w:val="nil"/>
              <w:left w:val="nil"/>
              <w:bottom w:val="single" w:sz="6" w:space="0" w:color="auto"/>
              <w:right w:val="single" w:sz="6" w:space="0" w:color="auto"/>
            </w:tcBorders>
            <w:shd w:val="clear" w:color="auto" w:fill="auto"/>
          </w:tcPr>
          <w:p w14:paraId="5E972F62" w14:textId="0730CF96" w:rsidR="00D01B99" w:rsidRPr="00115600" w:rsidRDefault="00B071D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 and Waste Reduction</w:t>
            </w:r>
          </w:p>
        </w:tc>
        <w:tc>
          <w:tcPr>
            <w:tcW w:w="2276" w:type="dxa"/>
            <w:tcBorders>
              <w:top w:val="nil"/>
              <w:left w:val="nil"/>
              <w:bottom w:val="single" w:sz="6" w:space="0" w:color="auto"/>
              <w:right w:val="single" w:sz="6" w:space="0" w:color="auto"/>
            </w:tcBorders>
            <w:shd w:val="clear" w:color="auto" w:fill="auto"/>
          </w:tcPr>
          <w:p w14:paraId="6901ACB3" w14:textId="28C1B17A" w:rsidR="00D01B99" w:rsidRPr="00115600" w:rsidRDefault="00871F3D"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Textiles</w:t>
            </w:r>
          </w:p>
        </w:tc>
        <w:tc>
          <w:tcPr>
            <w:tcW w:w="8078" w:type="dxa"/>
            <w:tcBorders>
              <w:top w:val="nil"/>
              <w:left w:val="nil"/>
              <w:bottom w:val="single" w:sz="6" w:space="0" w:color="auto"/>
              <w:right w:val="single" w:sz="6" w:space="0" w:color="auto"/>
            </w:tcBorders>
            <w:shd w:val="clear" w:color="auto" w:fill="auto"/>
          </w:tcPr>
          <w:p w14:paraId="004B30AA" w14:textId="6B8E6539" w:rsidR="00D01B99" w:rsidRPr="004669E0" w:rsidRDefault="00B071DD" w:rsidP="00B333EF">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Deliver textiles campaign</w:t>
            </w:r>
            <w:r w:rsidR="00797A6A">
              <w:rPr>
                <w:rFonts w:ascii="Arial" w:eastAsia="Times New Roman" w:hAnsi="Arial" w:cs="Arial"/>
                <w:sz w:val="20"/>
                <w:szCs w:val="20"/>
                <w:lang w:eastAsia="en-GB"/>
              </w:rPr>
              <w:t xml:space="preserve"> and introduce textile collections.  </w:t>
            </w:r>
            <w:r w:rsidR="00797A6A" w:rsidRPr="004669E0">
              <w:rPr>
                <w:rFonts w:ascii="Arial" w:eastAsia="Times New Roman" w:hAnsi="Arial" w:cs="Arial"/>
                <w:sz w:val="20"/>
                <w:szCs w:val="20"/>
                <w:lang w:eastAsia="en-GB"/>
              </w:rPr>
              <w:t xml:space="preserve">Havering is expecting to introduce a kerbside collection of this material as part of its </w:t>
            </w:r>
            <w:r w:rsidR="00B333EF">
              <w:rPr>
                <w:rFonts w:ascii="Arial" w:eastAsia="Times New Roman" w:hAnsi="Arial" w:cs="Arial"/>
                <w:sz w:val="20"/>
                <w:szCs w:val="20"/>
                <w:lang w:eastAsia="en-GB"/>
              </w:rPr>
              <w:t xml:space="preserve">new waste collection contract. </w:t>
            </w:r>
          </w:p>
        </w:tc>
        <w:tc>
          <w:tcPr>
            <w:tcW w:w="5958" w:type="dxa"/>
            <w:tcBorders>
              <w:top w:val="nil"/>
              <w:left w:val="nil"/>
              <w:bottom w:val="single" w:sz="6" w:space="0" w:color="auto"/>
              <w:right w:val="single" w:sz="6" w:space="0" w:color="auto"/>
            </w:tcBorders>
            <w:shd w:val="clear" w:color="auto" w:fill="auto"/>
          </w:tcPr>
          <w:p w14:paraId="5F9690DE" w14:textId="2C002CB7" w:rsidR="00D01B99" w:rsidRPr="004669E0" w:rsidRDefault="00B333EF" w:rsidP="00B333EF">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 recent waste composition analysis placed textiles at between 1.8% and 3.3% of the residual waste stream, or between 0.19 and 0.45kg/</w:t>
            </w:r>
            <w:proofErr w:type="spellStart"/>
            <w:r>
              <w:rPr>
                <w:rFonts w:ascii="Arial" w:eastAsia="Times New Roman" w:hAnsi="Arial" w:cs="Arial"/>
                <w:sz w:val="20"/>
                <w:szCs w:val="20"/>
                <w:lang w:eastAsia="en-GB"/>
              </w:rPr>
              <w:t>hh</w:t>
            </w:r>
            <w:proofErr w:type="spellEnd"/>
            <w:r>
              <w:rPr>
                <w:rFonts w:ascii="Arial" w:eastAsia="Times New Roman" w:hAnsi="Arial" w:cs="Arial"/>
                <w:sz w:val="20"/>
                <w:szCs w:val="20"/>
                <w:lang w:eastAsia="en-GB"/>
              </w:rPr>
              <w:t>/week.  Over a year, this amounts to 1067 to 2500 tonnes of textiles, therefore by diverting this to the recycling stream, Havering could add 1-2.5% onto its recycling rate.</w:t>
            </w:r>
          </w:p>
        </w:tc>
        <w:tc>
          <w:tcPr>
            <w:tcW w:w="2689" w:type="dxa"/>
            <w:tcBorders>
              <w:top w:val="nil"/>
              <w:left w:val="nil"/>
              <w:bottom w:val="single" w:sz="6" w:space="0" w:color="auto"/>
              <w:right w:val="single" w:sz="6" w:space="0" w:color="auto"/>
            </w:tcBorders>
            <w:shd w:val="clear" w:color="auto" w:fill="auto"/>
          </w:tcPr>
          <w:p w14:paraId="2E408DCF" w14:textId="6A1B5CBE" w:rsidR="00D01B99" w:rsidRPr="004669E0" w:rsidRDefault="009C3092" w:rsidP="004669E0">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Between 22</w:t>
            </w:r>
            <w:r w:rsidRPr="009C309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 and 30</w:t>
            </w:r>
            <w:r w:rsidRPr="009C3092">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April 2024.</w:t>
            </w:r>
          </w:p>
        </w:tc>
        <w:tc>
          <w:tcPr>
            <w:tcW w:w="850" w:type="dxa"/>
            <w:tcBorders>
              <w:top w:val="nil"/>
              <w:left w:val="nil"/>
              <w:bottom w:val="single" w:sz="6" w:space="0" w:color="auto"/>
              <w:right w:val="single" w:sz="6" w:space="0" w:color="auto"/>
            </w:tcBorders>
            <w:shd w:val="clear" w:color="auto" w:fill="auto"/>
          </w:tcPr>
          <w:p w14:paraId="7D8D1B68" w14:textId="6F544CAE" w:rsidR="00D01B99" w:rsidRPr="00115600" w:rsidRDefault="0093162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F7D52" w:rsidRPr="005C257E" w14:paraId="359E923B" w14:textId="77777777" w:rsidTr="00797A6A">
        <w:trPr>
          <w:trHeight w:val="300"/>
        </w:trPr>
        <w:tc>
          <w:tcPr>
            <w:tcW w:w="988" w:type="dxa"/>
            <w:tcBorders>
              <w:top w:val="nil"/>
              <w:left w:val="single" w:sz="6" w:space="0" w:color="auto"/>
              <w:bottom w:val="single" w:sz="6" w:space="0" w:color="auto"/>
              <w:right w:val="single" w:sz="6" w:space="0" w:color="auto"/>
            </w:tcBorders>
            <w:shd w:val="clear" w:color="auto" w:fill="auto"/>
          </w:tcPr>
          <w:p w14:paraId="6B7E1B0B" w14:textId="5638E23A" w:rsidR="00AF7D52" w:rsidRDefault="00AF7D52"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LBH04</w:t>
            </w:r>
          </w:p>
        </w:tc>
        <w:tc>
          <w:tcPr>
            <w:tcW w:w="1558" w:type="dxa"/>
            <w:tcBorders>
              <w:top w:val="nil"/>
              <w:left w:val="nil"/>
              <w:bottom w:val="single" w:sz="6" w:space="0" w:color="auto"/>
              <w:right w:val="single" w:sz="6" w:space="0" w:color="auto"/>
            </w:tcBorders>
            <w:shd w:val="clear" w:color="auto" w:fill="auto"/>
          </w:tcPr>
          <w:p w14:paraId="5FE066BC" w14:textId="14AFE163" w:rsidR="00AF7D52" w:rsidRDefault="00AF7D52"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ED2304F" w14:textId="129DDF24" w:rsidR="00AF7D52" w:rsidRDefault="00AF7D52"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w:t>
            </w:r>
          </w:p>
        </w:tc>
        <w:tc>
          <w:tcPr>
            <w:tcW w:w="8078" w:type="dxa"/>
            <w:tcBorders>
              <w:top w:val="nil"/>
              <w:left w:val="nil"/>
              <w:bottom w:val="single" w:sz="6" w:space="0" w:color="auto"/>
              <w:right w:val="single" w:sz="6" w:space="0" w:color="auto"/>
            </w:tcBorders>
            <w:shd w:val="clear" w:color="auto" w:fill="auto"/>
          </w:tcPr>
          <w:p w14:paraId="01FEBEE6" w14:textId="27212CA5" w:rsidR="00797A6A" w:rsidRDefault="00AF7D52" w:rsidP="004669E0">
            <w:pPr>
              <w:spacing w:after="0" w:line="240" w:lineRule="auto"/>
              <w:ind w:left="14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separate collection of food waste</w:t>
            </w:r>
            <w:r w:rsidR="00797A6A">
              <w:rPr>
                <w:rFonts w:ascii="Arial" w:eastAsia="Times New Roman" w:hAnsi="Arial" w:cs="Arial"/>
                <w:sz w:val="20"/>
                <w:szCs w:val="20"/>
                <w:lang w:eastAsia="en-GB"/>
              </w:rPr>
              <w:t xml:space="preserve">.  Havering has included this service item as an anticipated change within it upcoming waste collection contract, which commences in October 2023.  Havering is currently working with ELWA and its constituent councils to align with a time frame for the introduction of food waste collections in 2025, </w:t>
            </w:r>
            <w:r w:rsidR="002F2634">
              <w:rPr>
                <w:rFonts w:ascii="Arial" w:eastAsia="Times New Roman" w:hAnsi="Arial" w:cs="Arial"/>
                <w:sz w:val="20"/>
                <w:szCs w:val="20"/>
                <w:lang w:eastAsia="en-GB"/>
              </w:rPr>
              <w:t>pending government legislation and funding, as well as being dependent on</w:t>
            </w:r>
            <w:r w:rsidR="00797A6A">
              <w:rPr>
                <w:rFonts w:ascii="Arial" w:eastAsia="Times New Roman" w:hAnsi="Arial" w:cs="Arial"/>
                <w:sz w:val="20"/>
                <w:szCs w:val="20"/>
                <w:lang w:eastAsia="en-GB"/>
              </w:rPr>
              <w:t xml:space="preserve"> lead times for vehicles and containers </w:t>
            </w:r>
            <w:r w:rsidR="002F2634">
              <w:rPr>
                <w:rFonts w:ascii="Arial" w:eastAsia="Times New Roman" w:hAnsi="Arial" w:cs="Arial"/>
                <w:sz w:val="20"/>
                <w:szCs w:val="20"/>
                <w:lang w:eastAsia="en-GB"/>
              </w:rPr>
              <w:t xml:space="preserve">due to </w:t>
            </w:r>
            <w:r w:rsidR="00797A6A">
              <w:rPr>
                <w:rFonts w:ascii="Arial" w:eastAsia="Times New Roman" w:hAnsi="Arial" w:cs="Arial"/>
                <w:sz w:val="20"/>
                <w:szCs w:val="20"/>
                <w:lang w:eastAsia="en-GB"/>
              </w:rPr>
              <w:t xml:space="preserve">increasing demand and other market pressures.  </w:t>
            </w:r>
          </w:p>
          <w:p w14:paraId="5FED3C50" w14:textId="77777777" w:rsidR="00797A6A" w:rsidRDefault="00797A6A" w:rsidP="004669E0">
            <w:pPr>
              <w:spacing w:after="0" w:line="240" w:lineRule="auto"/>
              <w:ind w:left="146"/>
              <w:textAlignment w:val="baseline"/>
              <w:rPr>
                <w:rFonts w:ascii="Arial" w:eastAsia="Times New Roman" w:hAnsi="Arial" w:cs="Arial"/>
                <w:sz w:val="20"/>
                <w:szCs w:val="20"/>
                <w:lang w:eastAsia="en-GB"/>
              </w:rPr>
            </w:pPr>
          </w:p>
          <w:p w14:paraId="209423C3" w14:textId="75743035" w:rsidR="00AF7D52" w:rsidRPr="004669E0" w:rsidRDefault="00797A6A" w:rsidP="002F2634">
            <w:pPr>
              <w:spacing w:after="0" w:line="240" w:lineRule="auto"/>
              <w:ind w:left="14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roll-out will initially focus on kerbside properties, whilst communal bins and flats above shops will require further consideration due to challenges around space and misuse.  It is not envisaged that a roll out to these properties will be </w:t>
            </w:r>
            <w:r w:rsidR="002F2634">
              <w:rPr>
                <w:rFonts w:ascii="Arial" w:eastAsia="Times New Roman" w:hAnsi="Arial" w:cs="Arial"/>
                <w:sz w:val="20"/>
                <w:szCs w:val="20"/>
                <w:lang w:eastAsia="en-GB"/>
              </w:rPr>
              <w:t xml:space="preserve">fully </w:t>
            </w:r>
            <w:r>
              <w:rPr>
                <w:rFonts w:ascii="Arial" w:eastAsia="Times New Roman" w:hAnsi="Arial" w:cs="Arial"/>
                <w:sz w:val="20"/>
                <w:szCs w:val="20"/>
                <w:lang w:eastAsia="en-GB"/>
              </w:rPr>
              <w:t xml:space="preserve">completed </w:t>
            </w:r>
            <w:r w:rsidR="002F2634">
              <w:rPr>
                <w:rFonts w:ascii="Arial" w:eastAsia="Times New Roman" w:hAnsi="Arial" w:cs="Arial"/>
                <w:sz w:val="20"/>
                <w:szCs w:val="20"/>
                <w:lang w:eastAsia="en-GB"/>
              </w:rPr>
              <w:t xml:space="preserve">in the 2025 </w:t>
            </w:r>
            <w:r>
              <w:rPr>
                <w:rFonts w:ascii="Arial" w:eastAsia="Times New Roman" w:hAnsi="Arial" w:cs="Arial"/>
                <w:sz w:val="20"/>
                <w:szCs w:val="20"/>
                <w:lang w:eastAsia="en-GB"/>
              </w:rPr>
              <w:t>due to these challenges, combined with the new waste contract being delayed until Oct 2023, meaning that the bedding-in will stretch further into 2024-25.  Havering will also be considering separate comms for these harder-to-reach properties, as well as roadshows, and potentially a door-stepping campaign if funding is available.</w:t>
            </w:r>
          </w:p>
        </w:tc>
        <w:tc>
          <w:tcPr>
            <w:tcW w:w="5958" w:type="dxa"/>
            <w:tcBorders>
              <w:top w:val="nil"/>
              <w:left w:val="nil"/>
              <w:bottom w:val="single" w:sz="6" w:space="0" w:color="auto"/>
              <w:right w:val="single" w:sz="6" w:space="0" w:color="auto"/>
            </w:tcBorders>
            <w:shd w:val="clear" w:color="auto" w:fill="auto"/>
          </w:tcPr>
          <w:p w14:paraId="4CC3425D" w14:textId="2DA348FD" w:rsidR="00AF7D52" w:rsidRDefault="00797A6A" w:rsidP="00797A6A">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 trial is expected for kerbside properties, however for communal properties a</w:t>
            </w:r>
            <w:r w:rsidR="00AF7D52">
              <w:rPr>
                <w:rFonts w:ascii="Arial" w:eastAsia="Times New Roman" w:hAnsi="Arial" w:cs="Arial"/>
                <w:sz w:val="20"/>
                <w:szCs w:val="20"/>
                <w:lang w:eastAsia="en-GB"/>
              </w:rPr>
              <w:t xml:space="preserve"> full block review will be undertaken by Havering to gather data on: Space available, number of </w:t>
            </w:r>
            <w:proofErr w:type="gramStart"/>
            <w:r w:rsidR="00AF7D52">
              <w:rPr>
                <w:rFonts w:ascii="Arial" w:eastAsia="Times New Roman" w:hAnsi="Arial" w:cs="Arial"/>
                <w:sz w:val="20"/>
                <w:szCs w:val="20"/>
                <w:lang w:eastAsia="en-GB"/>
              </w:rPr>
              <w:t>properties / capacity</w:t>
            </w:r>
            <w:proofErr w:type="gramEnd"/>
            <w:r w:rsidR="00AF7D52">
              <w:rPr>
                <w:rFonts w:ascii="Arial" w:eastAsia="Times New Roman" w:hAnsi="Arial" w:cs="Arial"/>
                <w:sz w:val="20"/>
                <w:szCs w:val="20"/>
                <w:lang w:eastAsia="en-GB"/>
              </w:rPr>
              <w:t xml:space="preserve"> required, and managing agent details.  </w:t>
            </w:r>
          </w:p>
          <w:p w14:paraId="19CCD6A5" w14:textId="77777777" w:rsidR="00797A6A" w:rsidRDefault="00797A6A" w:rsidP="00797A6A">
            <w:pPr>
              <w:spacing w:after="0" w:line="240" w:lineRule="auto"/>
              <w:ind w:left="141"/>
              <w:textAlignment w:val="baseline"/>
              <w:rPr>
                <w:rFonts w:ascii="Arial" w:eastAsia="Times New Roman" w:hAnsi="Arial" w:cs="Arial"/>
                <w:sz w:val="20"/>
                <w:szCs w:val="20"/>
                <w:lang w:eastAsia="en-GB"/>
              </w:rPr>
            </w:pPr>
          </w:p>
          <w:p w14:paraId="6E2CBA3E" w14:textId="588D3F23" w:rsidR="00797A6A" w:rsidRPr="004669E0" w:rsidRDefault="00797A6A" w:rsidP="00797A6A">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expected overall yield will be between 2,291 and 4,590 tonnes per annum, using WRAP indicative data.</w:t>
            </w:r>
          </w:p>
        </w:tc>
        <w:tc>
          <w:tcPr>
            <w:tcW w:w="2689" w:type="dxa"/>
            <w:tcBorders>
              <w:top w:val="nil"/>
              <w:left w:val="nil"/>
              <w:bottom w:val="single" w:sz="6" w:space="0" w:color="auto"/>
              <w:right w:val="single" w:sz="6" w:space="0" w:color="auto"/>
            </w:tcBorders>
            <w:shd w:val="clear" w:color="auto" w:fill="auto"/>
          </w:tcPr>
          <w:p w14:paraId="44F1C486" w14:textId="569249B7" w:rsidR="00AF7D52" w:rsidRPr="004669E0" w:rsidRDefault="0012574F" w:rsidP="004669E0">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2024-25 (Likely March 2025)</w:t>
            </w:r>
          </w:p>
        </w:tc>
        <w:tc>
          <w:tcPr>
            <w:tcW w:w="850" w:type="dxa"/>
            <w:tcBorders>
              <w:top w:val="nil"/>
              <w:left w:val="nil"/>
              <w:bottom w:val="single" w:sz="6" w:space="0" w:color="auto"/>
              <w:right w:val="single" w:sz="6" w:space="0" w:color="auto"/>
            </w:tcBorders>
            <w:shd w:val="clear" w:color="auto" w:fill="auto"/>
          </w:tcPr>
          <w:p w14:paraId="0A0D2705" w14:textId="4E690B7D" w:rsidR="00AF7D52" w:rsidRDefault="00AF7D52"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 and WDA</w:t>
            </w:r>
          </w:p>
        </w:tc>
      </w:tr>
      <w:tr w:rsidR="00D01B99" w:rsidRPr="005C257E" w14:paraId="5530A330" w14:textId="77777777" w:rsidTr="00797A6A">
        <w:trPr>
          <w:trHeight w:val="300"/>
        </w:trPr>
        <w:tc>
          <w:tcPr>
            <w:tcW w:w="988" w:type="dxa"/>
            <w:tcBorders>
              <w:top w:val="nil"/>
              <w:left w:val="single" w:sz="6" w:space="0" w:color="auto"/>
              <w:bottom w:val="single" w:sz="6" w:space="0" w:color="auto"/>
              <w:right w:val="single" w:sz="6" w:space="0" w:color="auto"/>
            </w:tcBorders>
            <w:shd w:val="clear" w:color="auto" w:fill="auto"/>
          </w:tcPr>
          <w:p w14:paraId="3350D192" w14:textId="55895BA2"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w:t>
            </w:r>
            <w:r w:rsidR="004669E0">
              <w:rPr>
                <w:rFonts w:ascii="Arial" w:eastAsia="Times New Roman" w:hAnsi="Arial" w:cs="Arial"/>
                <w:sz w:val="20"/>
                <w:szCs w:val="20"/>
                <w:lang w:eastAsia="en-GB"/>
              </w:rPr>
              <w:t>0</w:t>
            </w:r>
            <w:r>
              <w:rPr>
                <w:rFonts w:ascii="Arial" w:eastAsia="Times New Roman" w:hAnsi="Arial" w:cs="Arial"/>
                <w:sz w:val="20"/>
                <w:szCs w:val="20"/>
                <w:lang w:eastAsia="en-GB"/>
              </w:rPr>
              <w:t>5</w:t>
            </w:r>
          </w:p>
        </w:tc>
        <w:tc>
          <w:tcPr>
            <w:tcW w:w="1558" w:type="dxa"/>
            <w:tcBorders>
              <w:top w:val="nil"/>
              <w:left w:val="nil"/>
              <w:bottom w:val="single" w:sz="6" w:space="0" w:color="auto"/>
              <w:right w:val="single" w:sz="6" w:space="0" w:color="auto"/>
            </w:tcBorders>
            <w:shd w:val="clear" w:color="auto" w:fill="auto"/>
          </w:tcPr>
          <w:p w14:paraId="3E848F87" w14:textId="5BCC5DB4"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7E82FE70" w14:textId="7CBACC86" w:rsidR="00D01B99" w:rsidRPr="00115600" w:rsidRDefault="00871F3D"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Two Bag Challenge</w:t>
            </w:r>
          </w:p>
        </w:tc>
        <w:tc>
          <w:tcPr>
            <w:tcW w:w="8078" w:type="dxa"/>
            <w:tcBorders>
              <w:top w:val="nil"/>
              <w:left w:val="nil"/>
              <w:bottom w:val="single" w:sz="6" w:space="0" w:color="auto"/>
              <w:right w:val="single" w:sz="6" w:space="0" w:color="auto"/>
            </w:tcBorders>
            <w:shd w:val="clear" w:color="auto" w:fill="auto"/>
          </w:tcPr>
          <w:p w14:paraId="02680B13" w14:textId="21847AF8" w:rsidR="00D01B99" w:rsidRPr="004669E0" w:rsidRDefault="00B071DD"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Reduce kerbside waste through targeted campaigns</w:t>
            </w:r>
            <w:r w:rsidR="00C31D7B">
              <w:rPr>
                <w:rFonts w:ascii="Arial" w:eastAsia="Times New Roman" w:hAnsi="Arial" w:cs="Arial"/>
                <w:sz w:val="20"/>
                <w:szCs w:val="20"/>
                <w:lang w:eastAsia="en-GB"/>
              </w:rPr>
              <w:t xml:space="preserve">.  </w:t>
            </w:r>
            <w:r w:rsidR="00C31D7B" w:rsidRPr="004669E0">
              <w:rPr>
                <w:rFonts w:ascii="Arial" w:eastAsia="Times New Roman" w:hAnsi="Arial" w:cs="Arial"/>
                <w:sz w:val="20"/>
                <w:szCs w:val="20"/>
                <w:lang w:eastAsia="en-GB"/>
              </w:rPr>
              <w:t>Havering is currently awaiting the results of a further trial that took place in 2022, utilising the less costly elements of the original trial to ascertain whether they have an impact on waste volumes.  This was undertaken in order to inform the potential design of a borough-wide campaign.</w:t>
            </w:r>
            <w:r w:rsidR="00C31D7B">
              <w:rPr>
                <w:rFonts w:ascii="Arial" w:eastAsia="Times New Roman" w:hAnsi="Arial" w:cs="Arial"/>
                <w:sz w:val="20"/>
                <w:szCs w:val="20"/>
                <w:lang w:eastAsia="en-GB"/>
              </w:rPr>
              <w:t xml:space="preserve">  As Havering is now mobilising its new waste collection contract, Havering will take lessons learned from this campaign to help form part of its mobilisation campaign.</w:t>
            </w:r>
          </w:p>
        </w:tc>
        <w:tc>
          <w:tcPr>
            <w:tcW w:w="5958" w:type="dxa"/>
            <w:tcBorders>
              <w:top w:val="nil"/>
              <w:left w:val="nil"/>
              <w:bottom w:val="single" w:sz="6" w:space="0" w:color="auto"/>
              <w:right w:val="single" w:sz="6" w:space="0" w:color="auto"/>
            </w:tcBorders>
            <w:shd w:val="clear" w:color="auto" w:fill="auto"/>
          </w:tcPr>
          <w:p w14:paraId="6C7D7918" w14:textId="059920E8" w:rsidR="00D01B99" w:rsidRPr="004669E0" w:rsidRDefault="00C31D7B" w:rsidP="004669E0">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original project showed up to a 5.8% reduction in overall waste, however there are various factors that can impact on this such as time of year, external influences e.g. school holidays, Covid was a big impact at the time, cost of living, etc.</w:t>
            </w:r>
          </w:p>
        </w:tc>
        <w:tc>
          <w:tcPr>
            <w:tcW w:w="2689" w:type="dxa"/>
            <w:tcBorders>
              <w:top w:val="nil"/>
              <w:left w:val="nil"/>
              <w:bottom w:val="single" w:sz="6" w:space="0" w:color="auto"/>
              <w:right w:val="single" w:sz="6" w:space="0" w:color="auto"/>
            </w:tcBorders>
            <w:shd w:val="clear" w:color="auto" w:fill="auto"/>
          </w:tcPr>
          <w:p w14:paraId="249B7978" w14:textId="05E810AA" w:rsidR="00D01B99" w:rsidRPr="004669E0" w:rsidRDefault="009C3092" w:rsidP="009C3092">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22</w:t>
            </w:r>
            <w:r w:rsidRPr="009C309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nil"/>
              <w:left w:val="nil"/>
              <w:bottom w:val="single" w:sz="6" w:space="0" w:color="auto"/>
              <w:right w:val="single" w:sz="6" w:space="0" w:color="auto"/>
            </w:tcBorders>
            <w:shd w:val="clear" w:color="auto" w:fill="auto"/>
          </w:tcPr>
          <w:p w14:paraId="7B8FC2C9" w14:textId="5F58FB1F" w:rsidR="00D01B99" w:rsidRPr="00115600" w:rsidRDefault="0093162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01B99" w:rsidRPr="005C257E" w14:paraId="56F79C75" w14:textId="77777777" w:rsidTr="00797A6A">
        <w:trPr>
          <w:trHeight w:val="300"/>
        </w:trPr>
        <w:tc>
          <w:tcPr>
            <w:tcW w:w="988" w:type="dxa"/>
            <w:tcBorders>
              <w:top w:val="nil"/>
              <w:left w:val="single" w:sz="6" w:space="0" w:color="auto"/>
              <w:bottom w:val="single" w:sz="6" w:space="0" w:color="auto"/>
              <w:right w:val="single" w:sz="6" w:space="0" w:color="auto"/>
            </w:tcBorders>
            <w:shd w:val="clear" w:color="auto" w:fill="auto"/>
          </w:tcPr>
          <w:p w14:paraId="45F1402E" w14:textId="118D292D"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w:t>
            </w:r>
            <w:r w:rsidR="004669E0">
              <w:rPr>
                <w:rFonts w:ascii="Arial" w:eastAsia="Times New Roman" w:hAnsi="Arial" w:cs="Arial"/>
                <w:sz w:val="20"/>
                <w:szCs w:val="20"/>
                <w:lang w:eastAsia="en-GB"/>
              </w:rPr>
              <w:t>0</w:t>
            </w:r>
            <w:r>
              <w:rPr>
                <w:rFonts w:ascii="Arial" w:eastAsia="Times New Roman" w:hAnsi="Arial" w:cs="Arial"/>
                <w:sz w:val="20"/>
                <w:szCs w:val="20"/>
                <w:lang w:eastAsia="en-GB"/>
              </w:rPr>
              <w:t>6</w:t>
            </w:r>
          </w:p>
        </w:tc>
        <w:tc>
          <w:tcPr>
            <w:tcW w:w="1558" w:type="dxa"/>
            <w:tcBorders>
              <w:top w:val="nil"/>
              <w:left w:val="nil"/>
              <w:bottom w:val="single" w:sz="6" w:space="0" w:color="auto"/>
              <w:right w:val="single" w:sz="6" w:space="0" w:color="auto"/>
            </w:tcBorders>
            <w:shd w:val="clear" w:color="auto" w:fill="auto"/>
          </w:tcPr>
          <w:p w14:paraId="5337F316" w14:textId="72BE16E2" w:rsidR="00D01B99" w:rsidRPr="00115600" w:rsidRDefault="00871F3D"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 and Waste Reduction</w:t>
            </w:r>
          </w:p>
        </w:tc>
        <w:tc>
          <w:tcPr>
            <w:tcW w:w="2276" w:type="dxa"/>
            <w:tcBorders>
              <w:top w:val="nil"/>
              <w:left w:val="nil"/>
              <w:bottom w:val="single" w:sz="6" w:space="0" w:color="auto"/>
              <w:right w:val="single" w:sz="6" w:space="0" w:color="auto"/>
            </w:tcBorders>
            <w:shd w:val="clear" w:color="auto" w:fill="auto"/>
          </w:tcPr>
          <w:p w14:paraId="24756CAF" w14:textId="5DAD2AA2" w:rsidR="00D01B99" w:rsidRPr="00115600" w:rsidRDefault="00871F3D"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Contract Comms</w:t>
            </w:r>
          </w:p>
        </w:tc>
        <w:tc>
          <w:tcPr>
            <w:tcW w:w="8078" w:type="dxa"/>
            <w:tcBorders>
              <w:top w:val="nil"/>
              <w:left w:val="nil"/>
              <w:bottom w:val="single" w:sz="6" w:space="0" w:color="auto"/>
              <w:right w:val="single" w:sz="6" w:space="0" w:color="auto"/>
            </w:tcBorders>
            <w:shd w:val="clear" w:color="auto" w:fill="auto"/>
          </w:tcPr>
          <w:p w14:paraId="47D7394F" w14:textId="216B448B" w:rsidR="00D01B99" w:rsidRPr="004669E0" w:rsidRDefault="00871F3D"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New promotion of kerbside recycling service leading up to and following new contract commencement in August 2023</w:t>
            </w:r>
            <w:r w:rsidR="00C31D7B">
              <w:rPr>
                <w:rFonts w:ascii="Arial" w:eastAsia="Times New Roman" w:hAnsi="Arial" w:cs="Arial"/>
                <w:sz w:val="20"/>
                <w:szCs w:val="20"/>
                <w:lang w:eastAsia="en-GB"/>
              </w:rPr>
              <w:t xml:space="preserve">.  </w:t>
            </w:r>
            <w:r w:rsidR="00C31D7B" w:rsidRPr="004669E0">
              <w:rPr>
                <w:rFonts w:ascii="Arial" w:eastAsia="Times New Roman" w:hAnsi="Arial" w:cs="Arial"/>
                <w:sz w:val="20"/>
                <w:szCs w:val="20"/>
                <w:lang w:eastAsia="en-GB"/>
              </w:rPr>
              <w:t>Successful bidder announced on 11</w:t>
            </w:r>
            <w:r w:rsidR="00C31D7B" w:rsidRPr="004669E0">
              <w:rPr>
                <w:rFonts w:ascii="Arial" w:eastAsia="Times New Roman" w:hAnsi="Arial" w:cs="Arial"/>
                <w:sz w:val="20"/>
                <w:szCs w:val="20"/>
                <w:vertAlign w:val="superscript"/>
                <w:lang w:eastAsia="en-GB"/>
              </w:rPr>
              <w:t>th</w:t>
            </w:r>
            <w:r w:rsidR="00C31D7B" w:rsidRPr="004669E0">
              <w:rPr>
                <w:rFonts w:ascii="Arial" w:eastAsia="Times New Roman" w:hAnsi="Arial" w:cs="Arial"/>
                <w:sz w:val="20"/>
                <w:szCs w:val="20"/>
                <w:lang w:eastAsia="en-GB"/>
              </w:rPr>
              <w:t xml:space="preserve"> January 2023, mobilisation </w:t>
            </w:r>
            <w:r w:rsidR="00C31D7B">
              <w:rPr>
                <w:rFonts w:ascii="Arial" w:eastAsia="Times New Roman" w:hAnsi="Arial" w:cs="Arial"/>
                <w:sz w:val="20"/>
                <w:szCs w:val="20"/>
                <w:lang w:eastAsia="en-GB"/>
              </w:rPr>
              <w:t>ongoing</w:t>
            </w:r>
            <w:r w:rsidR="00C31D7B" w:rsidRPr="004669E0">
              <w:rPr>
                <w:rFonts w:ascii="Arial" w:eastAsia="Times New Roman" w:hAnsi="Arial" w:cs="Arial"/>
                <w:sz w:val="20"/>
                <w:szCs w:val="20"/>
                <w:lang w:eastAsia="en-GB"/>
              </w:rPr>
              <w:t>.  Draft comms plan has been produced.</w:t>
            </w:r>
            <w:r w:rsidR="00C31D7B">
              <w:rPr>
                <w:rFonts w:ascii="Arial" w:eastAsia="Times New Roman" w:hAnsi="Arial" w:cs="Arial"/>
                <w:sz w:val="20"/>
                <w:szCs w:val="20"/>
                <w:lang w:eastAsia="en-GB"/>
              </w:rPr>
              <w:t xml:space="preserve">  Will include vehicle liveries, service leaflet, social media and roadshows.</w:t>
            </w:r>
          </w:p>
        </w:tc>
        <w:tc>
          <w:tcPr>
            <w:tcW w:w="5958" w:type="dxa"/>
            <w:tcBorders>
              <w:top w:val="nil"/>
              <w:left w:val="nil"/>
              <w:bottom w:val="single" w:sz="6" w:space="0" w:color="auto"/>
              <w:right w:val="single" w:sz="6" w:space="0" w:color="auto"/>
            </w:tcBorders>
            <w:shd w:val="clear" w:color="auto" w:fill="auto"/>
          </w:tcPr>
          <w:p w14:paraId="26BE6D55" w14:textId="30AFFFF3" w:rsidR="00D01B99" w:rsidRPr="004669E0" w:rsidRDefault="00C31D7B" w:rsidP="00C31D7B">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Expect more residents to be aware of new materials collected at the kerbside, as well as informed on waste reduction schemes such as real nappies and Get Composting.  Unsure of measurable for this action.</w:t>
            </w:r>
          </w:p>
        </w:tc>
        <w:tc>
          <w:tcPr>
            <w:tcW w:w="2689" w:type="dxa"/>
            <w:tcBorders>
              <w:top w:val="nil"/>
              <w:left w:val="nil"/>
              <w:bottom w:val="single" w:sz="6" w:space="0" w:color="auto"/>
              <w:right w:val="single" w:sz="6" w:space="0" w:color="auto"/>
            </w:tcBorders>
            <w:shd w:val="clear" w:color="auto" w:fill="auto"/>
          </w:tcPr>
          <w:p w14:paraId="7275235A" w14:textId="51DA5A64" w:rsidR="00D01B99" w:rsidRPr="004669E0" w:rsidRDefault="0093162F" w:rsidP="00AF7D52">
            <w:pPr>
              <w:spacing w:after="0" w:line="240" w:lineRule="auto"/>
              <w:ind w:left="118"/>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Ongoing throughout Jan-</w:t>
            </w:r>
            <w:r w:rsidR="00AF7D52">
              <w:rPr>
                <w:rFonts w:ascii="Arial" w:eastAsia="Times New Roman" w:hAnsi="Arial" w:cs="Arial"/>
                <w:sz w:val="20"/>
                <w:szCs w:val="20"/>
                <w:lang w:eastAsia="en-GB"/>
              </w:rPr>
              <w:t>Oct</w:t>
            </w:r>
            <w:r w:rsidRPr="004669E0">
              <w:rPr>
                <w:rFonts w:ascii="Arial" w:eastAsia="Times New Roman" w:hAnsi="Arial" w:cs="Arial"/>
                <w:sz w:val="20"/>
                <w:szCs w:val="20"/>
                <w:lang w:eastAsia="en-GB"/>
              </w:rPr>
              <w:t xml:space="preserve"> 2023</w:t>
            </w:r>
          </w:p>
        </w:tc>
        <w:tc>
          <w:tcPr>
            <w:tcW w:w="850" w:type="dxa"/>
            <w:tcBorders>
              <w:top w:val="nil"/>
              <w:left w:val="nil"/>
              <w:bottom w:val="single" w:sz="6" w:space="0" w:color="auto"/>
              <w:right w:val="single" w:sz="6" w:space="0" w:color="auto"/>
            </w:tcBorders>
            <w:shd w:val="clear" w:color="auto" w:fill="auto"/>
          </w:tcPr>
          <w:p w14:paraId="12DA2CDC" w14:textId="0A7E9E0F" w:rsidR="00D01B99" w:rsidRPr="00115600" w:rsidRDefault="0093162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01B99" w:rsidRPr="005C257E" w14:paraId="0B8B275E" w14:textId="77777777" w:rsidTr="00797A6A">
        <w:trPr>
          <w:trHeight w:val="91"/>
        </w:trPr>
        <w:tc>
          <w:tcPr>
            <w:tcW w:w="988" w:type="dxa"/>
            <w:tcBorders>
              <w:top w:val="nil"/>
              <w:left w:val="single" w:sz="6" w:space="0" w:color="auto"/>
              <w:bottom w:val="single" w:sz="4" w:space="0" w:color="auto"/>
              <w:right w:val="single" w:sz="6" w:space="0" w:color="auto"/>
            </w:tcBorders>
            <w:shd w:val="clear" w:color="auto" w:fill="auto"/>
          </w:tcPr>
          <w:p w14:paraId="743A189B" w14:textId="6F715639" w:rsidR="004669E0" w:rsidRPr="00115600" w:rsidRDefault="004669E0" w:rsidP="004669E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LBH07</w:t>
            </w:r>
          </w:p>
        </w:tc>
        <w:tc>
          <w:tcPr>
            <w:tcW w:w="1558" w:type="dxa"/>
            <w:tcBorders>
              <w:top w:val="nil"/>
              <w:left w:val="nil"/>
              <w:bottom w:val="single" w:sz="4" w:space="0" w:color="auto"/>
              <w:right w:val="single" w:sz="6" w:space="0" w:color="auto"/>
            </w:tcBorders>
            <w:shd w:val="clear" w:color="auto" w:fill="auto"/>
          </w:tcPr>
          <w:p w14:paraId="73CEE5EC" w14:textId="66D9A179" w:rsidR="00D01B99" w:rsidRPr="00115600" w:rsidRDefault="007D644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4" w:space="0" w:color="auto"/>
              <w:right w:val="single" w:sz="6" w:space="0" w:color="auto"/>
            </w:tcBorders>
            <w:shd w:val="clear" w:color="auto" w:fill="auto"/>
          </w:tcPr>
          <w:p w14:paraId="63577310" w14:textId="51824D3E" w:rsidR="00D01B99" w:rsidRPr="00115600" w:rsidRDefault="0093162F"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Coffee pods</w:t>
            </w:r>
          </w:p>
        </w:tc>
        <w:tc>
          <w:tcPr>
            <w:tcW w:w="8078" w:type="dxa"/>
            <w:tcBorders>
              <w:top w:val="nil"/>
              <w:left w:val="nil"/>
              <w:bottom w:val="single" w:sz="4" w:space="0" w:color="auto"/>
              <w:right w:val="single" w:sz="6" w:space="0" w:color="auto"/>
            </w:tcBorders>
            <w:shd w:val="clear" w:color="auto" w:fill="auto"/>
          </w:tcPr>
          <w:p w14:paraId="2CE60F0C" w14:textId="3EAF894C" w:rsidR="00D473A0" w:rsidRPr="004669E0" w:rsidRDefault="00C31D7B"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 xml:space="preserve">Havering is expecting to introduce a kerbside collection of this material as part of its new waste collection contract.  </w:t>
            </w:r>
            <w:r>
              <w:rPr>
                <w:rFonts w:ascii="Arial" w:eastAsia="Times New Roman" w:hAnsi="Arial" w:cs="Arial"/>
                <w:sz w:val="20"/>
                <w:szCs w:val="20"/>
                <w:lang w:eastAsia="en-GB"/>
              </w:rPr>
              <w:t xml:space="preserve">Havering and </w:t>
            </w:r>
            <w:proofErr w:type="spellStart"/>
            <w:r>
              <w:rPr>
                <w:rFonts w:ascii="Arial" w:eastAsia="Times New Roman" w:hAnsi="Arial" w:cs="Arial"/>
                <w:sz w:val="20"/>
                <w:szCs w:val="20"/>
                <w:lang w:eastAsia="en-GB"/>
              </w:rPr>
              <w:t>Urbaser</w:t>
            </w:r>
            <w:proofErr w:type="spellEnd"/>
            <w:r>
              <w:rPr>
                <w:rFonts w:ascii="Arial" w:eastAsia="Times New Roman" w:hAnsi="Arial" w:cs="Arial"/>
                <w:sz w:val="20"/>
                <w:szCs w:val="20"/>
                <w:lang w:eastAsia="en-GB"/>
              </w:rPr>
              <w:t xml:space="preserve"> are liaising with </w:t>
            </w:r>
            <w:proofErr w:type="spellStart"/>
            <w:r>
              <w:rPr>
                <w:rFonts w:ascii="Arial" w:eastAsia="Times New Roman" w:hAnsi="Arial" w:cs="Arial"/>
                <w:sz w:val="20"/>
                <w:szCs w:val="20"/>
                <w:lang w:eastAsia="en-GB"/>
              </w:rPr>
              <w:t>Podback</w:t>
            </w:r>
            <w:proofErr w:type="spellEnd"/>
            <w:r>
              <w:rPr>
                <w:rFonts w:ascii="Arial" w:eastAsia="Times New Roman" w:hAnsi="Arial" w:cs="Arial"/>
                <w:sz w:val="20"/>
                <w:szCs w:val="20"/>
                <w:lang w:eastAsia="en-GB"/>
              </w:rPr>
              <w:t xml:space="preserve"> to obtain funding.</w:t>
            </w:r>
          </w:p>
        </w:tc>
        <w:tc>
          <w:tcPr>
            <w:tcW w:w="5958" w:type="dxa"/>
            <w:tcBorders>
              <w:top w:val="nil"/>
              <w:left w:val="nil"/>
              <w:bottom w:val="single" w:sz="4" w:space="0" w:color="auto"/>
              <w:right w:val="single" w:sz="6" w:space="0" w:color="auto"/>
            </w:tcBorders>
            <w:shd w:val="clear" w:color="auto" w:fill="auto"/>
          </w:tcPr>
          <w:p w14:paraId="10DBF7DC" w14:textId="6E4A1130" w:rsidR="00D01B99" w:rsidRPr="004669E0" w:rsidRDefault="00C31D7B" w:rsidP="009C3092">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TBC</w:t>
            </w:r>
          </w:p>
        </w:tc>
        <w:tc>
          <w:tcPr>
            <w:tcW w:w="2689" w:type="dxa"/>
            <w:tcBorders>
              <w:top w:val="nil"/>
              <w:left w:val="nil"/>
              <w:bottom w:val="single" w:sz="4" w:space="0" w:color="auto"/>
              <w:right w:val="single" w:sz="6" w:space="0" w:color="auto"/>
            </w:tcBorders>
            <w:shd w:val="clear" w:color="auto" w:fill="auto"/>
          </w:tcPr>
          <w:p w14:paraId="61C064BF" w14:textId="35044C77" w:rsidR="00D01B99" w:rsidRPr="004669E0" w:rsidRDefault="009C3092" w:rsidP="009C3092">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22</w:t>
            </w:r>
            <w:r w:rsidRPr="009C309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nil"/>
              <w:left w:val="nil"/>
              <w:bottom w:val="single" w:sz="4" w:space="0" w:color="auto"/>
              <w:right w:val="single" w:sz="6" w:space="0" w:color="auto"/>
            </w:tcBorders>
            <w:shd w:val="clear" w:color="auto" w:fill="auto"/>
          </w:tcPr>
          <w:p w14:paraId="2CE5EB93" w14:textId="68AD14BF" w:rsidR="00D01B99" w:rsidRPr="00115600" w:rsidRDefault="0093162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473A0" w:rsidRPr="005C257E" w14:paraId="4B87CA3D"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063A7C0" w14:textId="1EE2933E" w:rsidR="00D473A0" w:rsidRPr="00115600" w:rsidRDefault="004669E0" w:rsidP="004669E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LBH08</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A272F8B" w14:textId="0F2C964D" w:rsidR="00D473A0" w:rsidRDefault="008B570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C57A338" w14:textId="38F073C5" w:rsidR="00D473A0" w:rsidRPr="00115600" w:rsidRDefault="007D644F"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Reuse and repair events</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691D5447" w14:textId="63967CAF" w:rsidR="00D473A0" w:rsidRPr="004669E0" w:rsidRDefault="008B570F"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Deliver repair events in the community to teach residents how to repair broken items.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25371A8C" w14:textId="0A39D05B" w:rsidR="00D473A0" w:rsidRPr="004669E0" w:rsidRDefault="008B570F" w:rsidP="004669E0">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Funded through ELWA, Havering continues to deliver at least 2 events per year, initially focusing on small electrical items.</w:t>
            </w:r>
            <w:r w:rsidR="00C31D7B">
              <w:rPr>
                <w:rFonts w:ascii="Arial" w:eastAsia="Times New Roman" w:hAnsi="Arial" w:cs="Arial"/>
                <w:sz w:val="20"/>
                <w:szCs w:val="20"/>
                <w:lang w:eastAsia="en-GB"/>
              </w:rPr>
              <w:t xml:space="preserve">  Aim to educate residents on repair of items.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E023A7C" w14:textId="3508E7C1" w:rsidR="00D473A0" w:rsidRPr="004669E0" w:rsidRDefault="008B570F" w:rsidP="004669E0">
            <w:pPr>
              <w:spacing w:after="0" w:line="240" w:lineRule="auto"/>
              <w:ind w:left="118"/>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8A87C7" w14:textId="6BEC6BD6" w:rsidR="00D473A0" w:rsidRPr="00115600" w:rsidRDefault="008B570F"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 and WDA</w:t>
            </w:r>
          </w:p>
        </w:tc>
      </w:tr>
      <w:tr w:rsidR="00D473A0" w:rsidRPr="005C257E" w14:paraId="74C70410"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4E55EA0" w14:textId="771D941A"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LBH09</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E6BE069" w14:textId="1EA8E599" w:rsidR="00D473A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B8D1681" w14:textId="1C046181" w:rsidR="00D473A0" w:rsidRPr="00115600" w:rsidRDefault="004669E0"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Home Composting</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2EA51E2B" w14:textId="2B42D0D7" w:rsidR="00D473A0" w:rsidRPr="004669E0" w:rsidRDefault="004669E0"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 xml:space="preserve">Subsidising the sale of home composting bins to residents in the Borough through a partner website.  These sales will continue indefinitely unless the scheme becomes </w:t>
            </w:r>
            <w:proofErr w:type="gramStart"/>
            <w:r w:rsidRPr="004669E0">
              <w:rPr>
                <w:rFonts w:ascii="Arial" w:eastAsia="Times New Roman" w:hAnsi="Arial" w:cs="Arial"/>
                <w:sz w:val="20"/>
                <w:szCs w:val="20"/>
                <w:lang w:eastAsia="en-GB"/>
              </w:rPr>
              <w:t>cost-prohibitive</w:t>
            </w:r>
            <w:proofErr w:type="gramEnd"/>
            <w:r w:rsidRPr="004669E0">
              <w:rPr>
                <w:rFonts w:ascii="Arial" w:eastAsia="Times New Roman" w:hAnsi="Arial" w:cs="Arial"/>
                <w:sz w:val="20"/>
                <w:szCs w:val="20"/>
                <w:lang w:eastAsia="en-GB"/>
              </w:rPr>
              <w:t>.  The bins are made out of recycled plastic, thus ensuring a circular approach to Borough purchasing.  Aim for 4 home composting workshops per year.</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03035ECE" w14:textId="77777777" w:rsidR="004669E0" w:rsidRPr="004669E0" w:rsidRDefault="004669E0" w:rsidP="004669E0">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 xml:space="preserve">Encourage a commitment to home composting of green waste and food waste, supporting growing and therefore circular approaches to household waste management.  Website guidance will support this, and Havering is aiming to try to offer Composting Workshops to customers when they receive their confirmation email.  </w:t>
            </w:r>
          </w:p>
          <w:p w14:paraId="6D840828" w14:textId="77777777" w:rsidR="004669E0" w:rsidRPr="004669E0" w:rsidRDefault="004669E0" w:rsidP="004669E0">
            <w:pPr>
              <w:spacing w:after="0" w:line="240" w:lineRule="auto"/>
              <w:ind w:left="141"/>
              <w:textAlignment w:val="baseline"/>
              <w:rPr>
                <w:rFonts w:ascii="Arial" w:eastAsia="Times New Roman" w:hAnsi="Arial" w:cs="Arial"/>
                <w:sz w:val="20"/>
                <w:szCs w:val="20"/>
                <w:lang w:eastAsia="en-GB"/>
              </w:rPr>
            </w:pPr>
          </w:p>
          <w:p w14:paraId="29A5AD0E" w14:textId="77777777" w:rsidR="004669E0" w:rsidRDefault="004669E0" w:rsidP="00B333EF">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lastRenderedPageBreak/>
              <w:t xml:space="preserve">As part of the new waste and street cleansing contract from </w:t>
            </w:r>
            <w:r w:rsidR="00B333EF">
              <w:rPr>
                <w:rFonts w:ascii="Arial" w:eastAsia="Times New Roman" w:hAnsi="Arial" w:cs="Arial"/>
                <w:sz w:val="20"/>
                <w:szCs w:val="20"/>
                <w:lang w:eastAsia="en-GB"/>
              </w:rPr>
              <w:t>October</w:t>
            </w:r>
            <w:r w:rsidRPr="004669E0">
              <w:rPr>
                <w:rFonts w:ascii="Arial" w:eastAsia="Times New Roman" w:hAnsi="Arial" w:cs="Arial"/>
                <w:sz w:val="20"/>
                <w:szCs w:val="20"/>
                <w:lang w:eastAsia="en-GB"/>
              </w:rPr>
              <w:t xml:space="preserve"> 2023, Havering will be creating a new engagement plan in partnership with its new contractor, utilising their own comms/engagement resource on top of its own.</w:t>
            </w:r>
          </w:p>
          <w:p w14:paraId="3E359652" w14:textId="77777777" w:rsidR="00361649" w:rsidRDefault="00361649" w:rsidP="00B333EF">
            <w:pPr>
              <w:spacing w:after="0" w:line="240" w:lineRule="auto"/>
              <w:ind w:left="141"/>
              <w:textAlignment w:val="baseline"/>
              <w:rPr>
                <w:rFonts w:ascii="Arial" w:eastAsia="Times New Roman" w:hAnsi="Arial" w:cs="Arial"/>
                <w:sz w:val="20"/>
                <w:szCs w:val="20"/>
                <w:lang w:eastAsia="en-GB"/>
              </w:rPr>
            </w:pPr>
          </w:p>
          <w:p w14:paraId="0F832028" w14:textId="40AE5399" w:rsidR="00361649" w:rsidRPr="004669E0" w:rsidRDefault="00361649" w:rsidP="00361649">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 </w:t>
            </w:r>
            <w:r w:rsidRPr="00361649">
              <w:rPr>
                <w:rFonts w:ascii="Arial" w:eastAsia="Times New Roman" w:hAnsi="Arial" w:cs="Arial"/>
                <w:sz w:val="20"/>
                <w:szCs w:val="20"/>
                <w:lang w:eastAsia="en-GB"/>
              </w:rPr>
              <w:t>300 number of compost bins sold per annum, leading to an estimated reduction of 45 tonnes of waste PA.</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4754B6A" w14:textId="53D0D909" w:rsidR="00D473A0" w:rsidRPr="004669E0" w:rsidRDefault="004669E0" w:rsidP="004669E0">
            <w:pPr>
              <w:spacing w:after="0" w:line="240" w:lineRule="auto"/>
              <w:ind w:left="118"/>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lastRenderedPageBreak/>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DAF3C8" w14:textId="2E722150"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473A0" w:rsidRPr="005C257E" w14:paraId="56507592"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782A9F" w14:textId="1C264182"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907E39D" w14:textId="36203B89" w:rsidR="00D473A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EB3CD4F" w14:textId="4871D05E" w:rsidR="00D473A0" w:rsidRPr="00115600" w:rsidRDefault="004669E0"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Love Food Hate Waste</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32D83048" w14:textId="37489D2F" w:rsidR="00D473A0" w:rsidRPr="004669E0" w:rsidRDefault="004669E0"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Provision of Love Food Hate Waste workshops upon request, through Waste Engagement Officer.  These are promoted on website, through a dedicated mailing list and at other events.  Aim for 12 per year.</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43E2D6D1" w14:textId="518EF78E" w:rsidR="00D473A0" w:rsidRPr="004669E0" w:rsidRDefault="00715EE7" w:rsidP="004669E0">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Commitment</w:t>
            </w:r>
            <w:r w:rsidR="004669E0" w:rsidRPr="004669E0">
              <w:rPr>
                <w:rFonts w:ascii="Arial" w:eastAsia="Times New Roman" w:hAnsi="Arial" w:cs="Arial"/>
                <w:sz w:val="20"/>
                <w:szCs w:val="20"/>
                <w:lang w:eastAsia="en-GB"/>
              </w:rPr>
              <w:t xml:space="preserve"> to reduce avoidable food waste through learning about meal planning, smart shopping, correct storage of food and use of leftovers.</w:t>
            </w:r>
            <w:r w:rsidR="009C3092">
              <w:rPr>
                <w:rFonts w:ascii="Arial" w:eastAsia="Times New Roman" w:hAnsi="Arial" w:cs="Arial"/>
                <w:sz w:val="20"/>
                <w:szCs w:val="20"/>
                <w:lang w:eastAsia="en-GB"/>
              </w:rPr>
              <w:t xml:space="preserve">  Aim for 7 per year, but this may differ during 2023-24 as more priority is placed on new waste collection contract.</w:t>
            </w:r>
          </w:p>
          <w:p w14:paraId="3004F860" w14:textId="77777777" w:rsidR="004669E0" w:rsidRPr="004669E0" w:rsidRDefault="004669E0" w:rsidP="004669E0">
            <w:pPr>
              <w:spacing w:after="0" w:line="240" w:lineRule="auto"/>
              <w:ind w:left="141"/>
              <w:textAlignment w:val="baseline"/>
              <w:rPr>
                <w:rFonts w:ascii="Arial" w:eastAsia="Times New Roman" w:hAnsi="Arial" w:cs="Arial"/>
                <w:sz w:val="20"/>
                <w:szCs w:val="20"/>
                <w:lang w:eastAsia="en-GB"/>
              </w:rPr>
            </w:pPr>
          </w:p>
          <w:p w14:paraId="62C468B6" w14:textId="77777777" w:rsidR="004669E0" w:rsidRDefault="004669E0" w:rsidP="00B333EF">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 xml:space="preserve">As part of the new waste and street cleansing contract from </w:t>
            </w:r>
            <w:r w:rsidR="00B333EF">
              <w:rPr>
                <w:rFonts w:ascii="Arial" w:eastAsia="Times New Roman" w:hAnsi="Arial" w:cs="Arial"/>
                <w:sz w:val="20"/>
                <w:szCs w:val="20"/>
                <w:lang w:eastAsia="en-GB"/>
              </w:rPr>
              <w:t>October 2023</w:t>
            </w:r>
            <w:r w:rsidRPr="004669E0">
              <w:rPr>
                <w:rFonts w:ascii="Arial" w:eastAsia="Times New Roman" w:hAnsi="Arial" w:cs="Arial"/>
                <w:sz w:val="20"/>
                <w:szCs w:val="20"/>
                <w:lang w:eastAsia="en-GB"/>
              </w:rPr>
              <w:t>, Havering will be creating a new engagement plan in partnership with its new contractor, utilising their own comms/engagement resource on top of its own.</w:t>
            </w:r>
          </w:p>
          <w:p w14:paraId="163C2710" w14:textId="77777777" w:rsidR="007E0C34" w:rsidRDefault="007E0C34" w:rsidP="00B333EF">
            <w:pPr>
              <w:spacing w:after="0" w:line="240" w:lineRule="auto"/>
              <w:ind w:left="141"/>
              <w:textAlignment w:val="baseline"/>
              <w:rPr>
                <w:rFonts w:ascii="Arial" w:eastAsia="Times New Roman" w:hAnsi="Arial" w:cs="Arial"/>
                <w:sz w:val="20"/>
                <w:szCs w:val="20"/>
                <w:lang w:eastAsia="en-GB"/>
              </w:rPr>
            </w:pPr>
          </w:p>
          <w:p w14:paraId="2AC1192B" w14:textId="2298AE5B" w:rsidR="007E0C34" w:rsidRPr="004669E0" w:rsidRDefault="007E0C34" w:rsidP="00B333EF">
            <w:pPr>
              <w:spacing w:after="0" w:line="240" w:lineRule="auto"/>
              <w:ind w:left="14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12 workshops, each targeting at least 10 residents, diverting 10% of their household’s food waste would reduce residual waste in the borough by 1,800kg per annum.  Diverting 100% of their food waste would amount to 18 tonnes per annum.</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CEF4662" w14:textId="30C28889" w:rsidR="00D473A0" w:rsidRPr="004669E0" w:rsidRDefault="004669E0" w:rsidP="004669E0">
            <w:pPr>
              <w:spacing w:after="0" w:line="240" w:lineRule="auto"/>
              <w:ind w:left="118"/>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C0D8C" w14:textId="6DA6EBDE"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473A0" w:rsidRPr="005C257E" w14:paraId="39FADC39"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A9586A" w14:textId="1D5F0E83"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1B1A85C" w14:textId="671BA790" w:rsidR="00D473A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 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794A0B3" w14:textId="6AAE621C" w:rsidR="00D473A0" w:rsidRPr="00115600" w:rsidRDefault="004669E0"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service leaflet</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0BE5AD40" w14:textId="0873316C" w:rsidR="00D473A0" w:rsidRPr="004669E0" w:rsidRDefault="004669E0" w:rsidP="004669E0">
            <w:pPr>
              <w:spacing w:after="0" w:line="240" w:lineRule="auto"/>
              <w:ind w:left="146"/>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Provision of a new service leaflet to accompany the introduction of a new waste collection contract, with an emphasis on waste reduction and recycling initiatives.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053428E6" w14:textId="06D01FA1" w:rsidR="00D473A0" w:rsidRPr="004669E0" w:rsidRDefault="004669E0" w:rsidP="004669E0">
            <w:pPr>
              <w:spacing w:after="0" w:line="240" w:lineRule="auto"/>
              <w:ind w:left="141"/>
              <w:textAlignment w:val="baseline"/>
              <w:rPr>
                <w:rFonts w:ascii="Arial" w:eastAsia="Times New Roman" w:hAnsi="Arial" w:cs="Arial"/>
                <w:sz w:val="20"/>
                <w:szCs w:val="20"/>
                <w:lang w:eastAsia="en-GB"/>
              </w:rPr>
            </w:pPr>
            <w:r w:rsidRPr="004669E0">
              <w:rPr>
                <w:rFonts w:ascii="Arial" w:eastAsia="Times New Roman" w:hAnsi="Arial" w:cs="Arial"/>
                <w:sz w:val="20"/>
                <w:szCs w:val="20"/>
                <w:lang w:eastAsia="en-GB"/>
              </w:rPr>
              <w:t>Informed, engaged residents.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11BF52" w14:textId="57257BD4" w:rsidR="00D473A0" w:rsidRPr="004669E0" w:rsidRDefault="009C3092" w:rsidP="004669E0">
            <w:pPr>
              <w:spacing w:after="0" w:line="240" w:lineRule="auto"/>
              <w:ind w:left="1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22</w:t>
            </w:r>
            <w:r w:rsidRPr="009C309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E5765E" w14:textId="00BA7AF2"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473A0" w:rsidRPr="005C257E" w14:paraId="13743C35"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AFA3D" w14:textId="08584996"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AFEE009" w14:textId="467A3D99" w:rsidR="00D473A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EE58612" w14:textId="4AA6CEB4" w:rsidR="00D473A0" w:rsidRPr="00115600" w:rsidRDefault="004669E0"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Real Nappies</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0655415A" w14:textId="1015AE53" w:rsidR="00D473A0" w:rsidRPr="00C02F6F" w:rsidRDefault="004669E0"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Provision of Real Nappies Sample Packs, and an annual supporting event.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0FB8C0E3" w14:textId="4991FD03" w:rsidR="00D473A0" w:rsidRPr="00C02F6F" w:rsidRDefault="004669E0"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Conversion from disposal nappies to washable nappies and associated accessories such as wipes.  Potential for enabling interest in other reusable items such as sanitary products and face wipes.  Reduce disposable nappy tonnages from kerbside residual waste.  Over its nappy-wearing years one baby will produce a tonne of disposable nappy waste.  Therefore, 30 nappy packs given out each year </w:t>
            </w:r>
            <w:r w:rsidR="009C3092">
              <w:rPr>
                <w:rFonts w:ascii="Arial" w:eastAsia="Times New Roman" w:hAnsi="Arial" w:cs="Arial"/>
                <w:sz w:val="20"/>
                <w:szCs w:val="20"/>
                <w:lang w:eastAsia="en-GB"/>
              </w:rPr>
              <w:t xml:space="preserve">(target) </w:t>
            </w:r>
            <w:r w:rsidRPr="00C02F6F">
              <w:rPr>
                <w:rFonts w:ascii="Arial" w:eastAsia="Times New Roman" w:hAnsi="Arial" w:cs="Arial"/>
                <w:sz w:val="20"/>
                <w:szCs w:val="20"/>
                <w:lang w:eastAsia="en-GB"/>
              </w:rPr>
              <w:t>should prevent 11 tonnes of disposable nappy waste.</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CC77DE" w14:textId="01A2E1BA" w:rsidR="00D473A0" w:rsidRPr="00C02F6F" w:rsidRDefault="004669E0"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1F4A5A" w14:textId="107C5B16" w:rsidR="00D473A0" w:rsidRPr="00115600" w:rsidRDefault="004669E0"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 and WDA</w:t>
            </w:r>
          </w:p>
        </w:tc>
      </w:tr>
      <w:tr w:rsidR="00892363" w:rsidRPr="005C257E" w14:paraId="7386BA0B"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2947EC" w14:textId="6AEA2F56" w:rsidR="00892363" w:rsidRPr="00115600" w:rsidRDefault="004669E0"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9B8E43A" w14:textId="76BC53BA" w:rsidR="00892363" w:rsidRDefault="004669E0"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5186773" w14:textId="1690C8B7" w:rsidR="00892363" w:rsidRPr="00115600" w:rsidRDefault="004669E0" w:rsidP="00892363">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Fuel Usage</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24459393" w14:textId="2208DF37" w:rsidR="00892363" w:rsidRPr="00C02F6F" w:rsidRDefault="004669E0"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Reduce carbon emissions through reduced fuel usage over the life of th</w:t>
            </w:r>
            <w:r w:rsidR="00A51A5F" w:rsidRPr="00C02F6F">
              <w:rPr>
                <w:rFonts w:ascii="Arial" w:eastAsia="Times New Roman" w:hAnsi="Arial" w:cs="Arial"/>
                <w:sz w:val="20"/>
                <w:szCs w:val="20"/>
                <w:lang w:eastAsia="en-GB"/>
              </w:rPr>
              <w:t>e waste and recycling contract.  Havering’s Climate Change Action Plan specifically aims to address this.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5268CF9B" w14:textId="77777777" w:rsidR="00892363" w:rsidRPr="00C02F6F" w:rsidRDefault="004669E0"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Quarterly meas</w:t>
            </w:r>
            <w:r w:rsidR="00A51A5F" w:rsidRPr="00C02F6F">
              <w:rPr>
                <w:rFonts w:ascii="Arial" w:eastAsia="Times New Roman" w:hAnsi="Arial" w:cs="Arial"/>
                <w:sz w:val="20"/>
                <w:szCs w:val="20"/>
                <w:lang w:eastAsia="en-GB"/>
              </w:rPr>
              <w:t>urement of fuel used and resulting carbon emissions.  Work with contractor to source cleaner fuels and ways to reduce journey times.  The new waste contract will specify:</w:t>
            </w:r>
          </w:p>
          <w:p w14:paraId="5931E3BE" w14:textId="77777777" w:rsidR="00A51A5F" w:rsidRPr="00C02F6F" w:rsidRDefault="00A51A5F" w:rsidP="00C02F6F">
            <w:pPr>
              <w:spacing w:after="0" w:line="240" w:lineRule="auto"/>
              <w:ind w:left="140"/>
              <w:textAlignment w:val="baseline"/>
              <w:rPr>
                <w:rFonts w:ascii="Arial" w:eastAsia="Times New Roman" w:hAnsi="Arial" w:cs="Arial"/>
                <w:sz w:val="20"/>
                <w:szCs w:val="20"/>
                <w:lang w:eastAsia="en-GB"/>
              </w:rPr>
            </w:pPr>
          </w:p>
          <w:p w14:paraId="27FE7EF6" w14:textId="152A8A2A" w:rsidR="00A51A5F" w:rsidRPr="00C02F6F" w:rsidRDefault="00A51A5F"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Minimising environmental impact of operations, with particular reference to CO2 emissions, NOx emissions, and PM10 emissions, including monitoring and reporting to the Authority on emissions </w:t>
            </w:r>
            <w:proofErr w:type="gramStart"/>
            <w:r w:rsidRPr="00C02F6F">
              <w:rPr>
                <w:rFonts w:ascii="Arial" w:eastAsia="Times New Roman" w:hAnsi="Arial" w:cs="Arial"/>
                <w:sz w:val="20"/>
                <w:szCs w:val="20"/>
                <w:lang w:eastAsia="en-GB"/>
              </w:rPr>
              <w:t>performance;</w:t>
            </w:r>
            <w:proofErr w:type="gramEnd"/>
            <w:r w:rsidRPr="00C02F6F">
              <w:rPr>
                <w:rFonts w:ascii="Arial" w:eastAsia="Times New Roman" w:hAnsi="Arial" w:cs="Arial"/>
                <w:sz w:val="20"/>
                <w:szCs w:val="20"/>
                <w:lang w:eastAsia="en-GB"/>
              </w:rPr>
              <w:t xml:space="preserve"> </w:t>
            </w:r>
          </w:p>
          <w:p w14:paraId="69595B1D" w14:textId="3A0F0732" w:rsidR="00A51A5F" w:rsidRPr="00C02F6F" w:rsidRDefault="00A51A5F"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Maximising dust suppression </w:t>
            </w:r>
            <w:proofErr w:type="gramStart"/>
            <w:r w:rsidRPr="00C02F6F">
              <w:rPr>
                <w:rFonts w:ascii="Arial" w:eastAsia="Times New Roman" w:hAnsi="Arial" w:cs="Arial"/>
                <w:sz w:val="20"/>
                <w:szCs w:val="20"/>
                <w:lang w:eastAsia="en-GB"/>
              </w:rPr>
              <w:t>technology;</w:t>
            </w:r>
            <w:proofErr w:type="gramEnd"/>
          </w:p>
          <w:p w14:paraId="240946C5" w14:textId="14596E2E" w:rsidR="00A51A5F" w:rsidRPr="00C02F6F" w:rsidRDefault="00A51A5F"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Increase use of renewable fuels from waste-derived sources (e.g. biodiesel).</w:t>
            </w:r>
          </w:p>
          <w:p w14:paraId="12ECC83D" w14:textId="386C5B1A" w:rsidR="00A51A5F" w:rsidRPr="00C02F6F" w:rsidRDefault="00A51A5F"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Maximise the use of electric </w:t>
            </w:r>
            <w:proofErr w:type="gramStart"/>
            <w:r w:rsidRPr="00C02F6F">
              <w:rPr>
                <w:rFonts w:ascii="Arial" w:eastAsia="Times New Roman" w:hAnsi="Arial" w:cs="Arial"/>
                <w:sz w:val="20"/>
                <w:szCs w:val="20"/>
                <w:lang w:eastAsia="en-GB"/>
              </w:rPr>
              <w:t>vehicles;</w:t>
            </w:r>
            <w:proofErr w:type="gramEnd"/>
          </w:p>
          <w:p w14:paraId="20CA8961" w14:textId="5573D146" w:rsidR="00A51A5F" w:rsidRPr="00C02F6F" w:rsidRDefault="00A51A5F"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Ensure FORS Gold fleet </w:t>
            </w:r>
            <w:proofErr w:type="gramStart"/>
            <w:r w:rsidRPr="00C02F6F">
              <w:rPr>
                <w:rFonts w:ascii="Arial" w:eastAsia="Times New Roman" w:hAnsi="Arial" w:cs="Arial"/>
                <w:sz w:val="20"/>
                <w:szCs w:val="20"/>
                <w:lang w:eastAsia="en-GB"/>
              </w:rPr>
              <w:t>accreditation;</w:t>
            </w:r>
            <w:proofErr w:type="gramEnd"/>
          </w:p>
          <w:p w14:paraId="2F1B0AE7" w14:textId="77777777" w:rsidR="00A51A5F" w:rsidRDefault="00A51A5F" w:rsidP="00C02F6F">
            <w:pPr>
              <w:spacing w:after="0" w:line="240" w:lineRule="auto"/>
              <w:ind w:left="140"/>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ensure all vehicles less than 3.5 tonnes are zero emission capable.</w:t>
            </w:r>
          </w:p>
          <w:p w14:paraId="6C480055" w14:textId="77777777" w:rsidR="00B333EF" w:rsidRDefault="00B333EF" w:rsidP="00C02F6F">
            <w:pPr>
              <w:spacing w:after="0" w:line="240" w:lineRule="auto"/>
              <w:ind w:left="140"/>
              <w:textAlignment w:val="baseline"/>
              <w:rPr>
                <w:rFonts w:ascii="Arial" w:eastAsia="Times New Roman" w:hAnsi="Arial" w:cs="Arial"/>
                <w:sz w:val="20"/>
                <w:szCs w:val="20"/>
                <w:lang w:eastAsia="en-GB"/>
              </w:rPr>
            </w:pPr>
          </w:p>
          <w:p w14:paraId="1C3B3E5A" w14:textId="5DDAE088" w:rsidR="00B333EF" w:rsidRPr="00C02F6F" w:rsidRDefault="00B333EF" w:rsidP="00C02F6F">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Havering will work with its contractor to measure fuel usage and compile realistic targets to feed into the Borough’s Climate Change Action Plan.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7D3D545" w14:textId="7B6EEA0C" w:rsidR="00892363" w:rsidRPr="00C02F6F" w:rsidRDefault="009C3092" w:rsidP="00C02F6F">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22</w:t>
            </w:r>
            <w:r w:rsidRPr="009C309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A971FD" w14:textId="1FAADD0C" w:rsidR="00892363" w:rsidRPr="00115600"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92363" w:rsidRPr="005C257E" w14:paraId="2AA1BDBC"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0A6AE1" w14:textId="232509FD" w:rsidR="00892363" w:rsidRPr="00115600"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LBH14</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1B302F3" w14:textId="078548A3" w:rsidR="00892363"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B84C326" w14:textId="5B29A440" w:rsidR="00892363" w:rsidRPr="00115600" w:rsidRDefault="00A51A5F" w:rsidP="00892363">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Carbon offsetting</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3F3F5C5A" w14:textId="2C91A57A" w:rsidR="00892363" w:rsidRPr="00C02F6F" w:rsidRDefault="00A51A5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Utilising accredited carbon offsetting schemes to offset CO2 emissions as a result of the upcoming new waste and street cleansing contract.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7CC6C77A" w14:textId="221AF351" w:rsidR="00892363" w:rsidRPr="00C02F6F" w:rsidRDefault="00A51A5F" w:rsidP="00B333E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Contractor to provide regular data on carbon offset throughout the duration of the new waste and street cleansing contract.</w:t>
            </w:r>
            <w:r w:rsidR="00B333EF">
              <w:rPr>
                <w:rFonts w:ascii="Arial" w:eastAsia="Times New Roman" w:hAnsi="Arial" w:cs="Arial"/>
                <w:sz w:val="20"/>
                <w:szCs w:val="20"/>
                <w:lang w:eastAsia="en-GB"/>
              </w:rPr>
              <w:t xml:space="preserve">  Havering will work with its contractor to measure carbon impacts and compile realistic targets to feed into the Borough’s Climate Change Action Plan.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0DF8AE7" w14:textId="066867A1" w:rsidR="00892363" w:rsidRPr="00C02F6F" w:rsidRDefault="00A51A5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From </w:t>
            </w:r>
            <w:r w:rsidR="009C3092">
              <w:rPr>
                <w:rFonts w:ascii="Arial" w:eastAsia="Times New Roman" w:hAnsi="Arial" w:cs="Arial"/>
                <w:sz w:val="20"/>
                <w:szCs w:val="20"/>
                <w:lang w:eastAsia="en-GB"/>
              </w:rPr>
              <w:t>22</w:t>
            </w:r>
            <w:r w:rsidR="009C3092" w:rsidRPr="009C3092">
              <w:rPr>
                <w:rFonts w:ascii="Arial" w:eastAsia="Times New Roman" w:hAnsi="Arial" w:cs="Arial"/>
                <w:sz w:val="20"/>
                <w:szCs w:val="20"/>
                <w:vertAlign w:val="superscript"/>
                <w:lang w:eastAsia="en-GB"/>
              </w:rPr>
              <w:t>nd</w:t>
            </w:r>
            <w:r w:rsidR="009C3092">
              <w:rPr>
                <w:rFonts w:ascii="Arial" w:eastAsia="Times New Roman" w:hAnsi="Arial" w:cs="Arial"/>
                <w:sz w:val="20"/>
                <w:szCs w:val="20"/>
                <w:lang w:eastAsia="en-GB"/>
              </w:rPr>
              <w:t xml:space="preserve"> October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0BC39" w14:textId="7E3C6B7F" w:rsidR="00892363" w:rsidRPr="00115600"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92363" w:rsidRPr="005C257E" w14:paraId="649D27FA"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2AD6130" w14:textId="78135705" w:rsidR="00892363" w:rsidRPr="00115600"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LBH15</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0763925" w14:textId="7E4A6EFD" w:rsidR="00892363"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27AF797" w14:textId="6FA75FEC" w:rsidR="00892363" w:rsidRPr="00115600" w:rsidRDefault="00A51A5F" w:rsidP="00892363">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Climate Change Action Plan</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627929B4" w14:textId="63A9C427" w:rsidR="00892363" w:rsidRPr="00C02F6F" w:rsidRDefault="00A51A5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Havering’s climate change action plan seeks to identify and record key council activities that impact on climate change and the local environment.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47625306" w14:textId="61A3C13D" w:rsidR="00892363" w:rsidRPr="00C02F6F" w:rsidRDefault="00A51A5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Reduced environmental impact, delivering key measurable targets. </w:t>
            </w:r>
            <w:hyperlink r:id="rId17" w:history="1">
              <w:r w:rsidRPr="00C02F6F">
                <w:rPr>
                  <w:rStyle w:val="Hyperlink"/>
                  <w:rFonts w:ascii="Arial" w:eastAsia="Times New Roman" w:hAnsi="Arial" w:cs="Arial"/>
                  <w:sz w:val="20"/>
                  <w:szCs w:val="20"/>
                  <w:lang w:eastAsia="en-GB"/>
                </w:rPr>
                <w:t>https://www.havering.gov.uk/downloads/file/5564/climate_change_action_plan_2021</w:t>
              </w:r>
            </w:hyperlink>
          </w:p>
          <w:p w14:paraId="5D41D407" w14:textId="1F7E3274" w:rsidR="00A51A5F" w:rsidRPr="00C02F6F" w:rsidRDefault="00A51A5F" w:rsidP="00C02F6F">
            <w:pPr>
              <w:spacing w:after="0" w:line="240" w:lineRule="auto"/>
              <w:ind w:left="146"/>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16FF120" w14:textId="65C83CDF" w:rsidR="00892363" w:rsidRPr="00C02F6F" w:rsidRDefault="00A51A5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2024/25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8237A1" w14:textId="3EC03D86" w:rsidR="00892363" w:rsidRPr="00115600" w:rsidRDefault="00A51A5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92363" w:rsidRPr="005C257E" w14:paraId="77C75C26"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B1EF052" w14:textId="7C2B3635" w:rsidR="00892363" w:rsidRPr="00115600" w:rsidRDefault="00C02F6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LBH16</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CF6562C" w14:textId="5C429659" w:rsidR="00892363" w:rsidRDefault="00C02F6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154D4C4" w14:textId="0F8CBC58" w:rsidR="00892363" w:rsidRPr="00115600" w:rsidRDefault="00C02F6F" w:rsidP="00892363">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Street Cleansing recycling activities</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7E732390" w14:textId="7C41BCD8" w:rsidR="00892363" w:rsidRPr="00C02F6F" w:rsidRDefault="00C02F6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Coffee cup recycling and segregation of other comingled recyclable street litter</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22284CA4" w14:textId="63C87079" w:rsidR="00892363" w:rsidRPr="00C02F6F" w:rsidRDefault="00C02F6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Additional diversion of recycling out of the residual waste stream.</w:t>
            </w:r>
            <w:r w:rsidR="00B333EF">
              <w:rPr>
                <w:rFonts w:ascii="Arial" w:eastAsia="Times New Roman" w:hAnsi="Arial" w:cs="Arial"/>
                <w:sz w:val="20"/>
                <w:szCs w:val="20"/>
                <w:lang w:eastAsia="en-GB"/>
              </w:rPr>
              <w:t xml:space="preserve">  Unsure of potential figures at present.</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F10F6D5" w14:textId="650AAE57" w:rsidR="00892363" w:rsidRPr="00C02F6F" w:rsidRDefault="00C02F6F" w:rsidP="00C02F6F">
            <w:pPr>
              <w:spacing w:after="0" w:line="240" w:lineRule="auto"/>
              <w:ind w:left="146"/>
              <w:textAlignment w:val="baseline"/>
              <w:rPr>
                <w:rFonts w:ascii="Arial" w:eastAsia="Times New Roman" w:hAnsi="Arial" w:cs="Arial"/>
                <w:sz w:val="20"/>
                <w:szCs w:val="20"/>
                <w:lang w:eastAsia="en-GB"/>
              </w:rPr>
            </w:pPr>
            <w:r w:rsidRPr="00C02F6F">
              <w:rPr>
                <w:rFonts w:ascii="Arial" w:eastAsia="Times New Roman" w:hAnsi="Arial" w:cs="Arial"/>
                <w:sz w:val="20"/>
                <w:szCs w:val="20"/>
                <w:lang w:eastAsia="en-GB"/>
              </w:rPr>
              <w:t xml:space="preserve">From </w:t>
            </w:r>
            <w:r w:rsidR="009C3092">
              <w:rPr>
                <w:rFonts w:ascii="Arial" w:eastAsia="Times New Roman" w:hAnsi="Arial" w:cs="Arial"/>
                <w:sz w:val="20"/>
                <w:szCs w:val="20"/>
                <w:lang w:eastAsia="en-GB"/>
              </w:rPr>
              <w:t>22</w:t>
            </w:r>
            <w:r w:rsidR="009C3092" w:rsidRPr="009C3092">
              <w:rPr>
                <w:rFonts w:ascii="Arial" w:eastAsia="Times New Roman" w:hAnsi="Arial" w:cs="Arial"/>
                <w:sz w:val="20"/>
                <w:szCs w:val="20"/>
                <w:vertAlign w:val="superscript"/>
                <w:lang w:eastAsia="en-GB"/>
              </w:rPr>
              <w:t>nd</w:t>
            </w:r>
            <w:r w:rsidR="009C3092">
              <w:rPr>
                <w:rFonts w:ascii="Arial" w:eastAsia="Times New Roman" w:hAnsi="Arial" w:cs="Arial"/>
                <w:sz w:val="20"/>
                <w:szCs w:val="20"/>
                <w:lang w:eastAsia="en-GB"/>
              </w:rPr>
              <w:t xml:space="preserve"> October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DA3F9E" w14:textId="322CDBCD" w:rsidR="00892363" w:rsidRPr="00115600" w:rsidRDefault="00C02F6F"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22F6C" w:rsidRPr="005C257E" w14:paraId="02976603"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B0FE0DA" w14:textId="3537F39F" w:rsidR="00822F6C" w:rsidRDefault="00822F6C"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B31FC44" w14:textId="56643DE5" w:rsidR="00822F6C" w:rsidRDefault="00822F6C" w:rsidP="00892363">
            <w:pPr>
              <w:spacing w:after="0" w:line="240" w:lineRule="auto"/>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7A773DA" w14:textId="14C6CE67" w:rsidR="00822F6C" w:rsidRDefault="00822F6C" w:rsidP="00892363">
            <w:pPr>
              <w:spacing w:after="0" w:line="240" w:lineRule="auto"/>
              <w:ind w:left="155"/>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Flats provision</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0E14400D" w14:textId="5FDDA0AF" w:rsidR="00822F6C" w:rsidRDefault="00822F6C" w:rsidP="00822F6C">
            <w:pPr>
              <w:pStyle w:val="paragraph"/>
              <w:spacing w:before="0" w:beforeAutospacing="0" w:after="0" w:afterAutospacing="0"/>
              <w:ind w:left="139"/>
              <w:textAlignment w:val="baseline"/>
              <w:rPr>
                <w:rStyle w:val="normaltextrun"/>
                <w:rFonts w:ascii="Arial" w:hAnsi="Arial" w:cs="Arial"/>
                <w:sz w:val="20"/>
                <w:szCs w:val="20"/>
              </w:rPr>
            </w:pPr>
            <w:r>
              <w:rPr>
                <w:rStyle w:val="normaltextrun"/>
                <w:rFonts w:ascii="Arial" w:hAnsi="Arial" w:cs="Arial"/>
                <w:sz w:val="20"/>
                <w:szCs w:val="20"/>
              </w:rPr>
              <w:t>Future-proofing flats collections by updating planning guidance to ensure that adequate recycling and space for food waste provision is planned for, both in new developments and in refurbishing older developments.  Waste officers will work with Havering’s Housing team to ensure that any refurbishments consider the above.</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39E9DBA2" w14:textId="27ED5C78" w:rsidR="00822F6C" w:rsidRDefault="00822F6C" w:rsidP="00C02F6F">
            <w:pPr>
              <w:spacing w:after="0" w:line="240" w:lineRule="auto"/>
              <w:ind w:left="146"/>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Comprehensive recycling service provided to blocks of flats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B9BB66F" w14:textId="61695A98" w:rsidR="00822F6C" w:rsidRDefault="00822F6C" w:rsidP="00C02F6F">
            <w:pPr>
              <w:spacing w:after="0" w:line="240" w:lineRule="auto"/>
              <w:ind w:left="146"/>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2024/25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B29F54" w14:textId="1D475284" w:rsidR="00822F6C" w:rsidRDefault="00822F6C"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24037" w:rsidRPr="005C257E" w14:paraId="538CCCE2"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BFA318E" w14:textId="771A5C70" w:rsidR="00E24037" w:rsidRDefault="00E24037"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LBH18</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84C025B" w14:textId="2CFACE03" w:rsidR="00E24037" w:rsidRDefault="00E24037" w:rsidP="00892363">
            <w:pPr>
              <w:spacing w:after="0" w:line="240" w:lineRule="auto"/>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7033AF2" w14:textId="02982DBD" w:rsidR="00E24037" w:rsidRDefault="00E24037" w:rsidP="00892363">
            <w:pPr>
              <w:spacing w:after="0" w:line="240" w:lineRule="auto"/>
              <w:ind w:left="155"/>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Parks and Open Spaces</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41F9203E" w14:textId="65EFAF1B" w:rsidR="00E24037" w:rsidRDefault="00E24037" w:rsidP="00E24037">
            <w:pPr>
              <w:pStyle w:val="paragraph"/>
              <w:spacing w:before="0" w:beforeAutospacing="0" w:after="0" w:afterAutospacing="0"/>
              <w:ind w:left="139"/>
              <w:textAlignment w:val="baseline"/>
              <w:rPr>
                <w:rStyle w:val="normaltextrun"/>
                <w:rFonts w:ascii="Arial" w:hAnsi="Arial" w:cs="Arial"/>
                <w:sz w:val="20"/>
                <w:szCs w:val="20"/>
              </w:rPr>
            </w:pPr>
            <w:r>
              <w:rPr>
                <w:rStyle w:val="normaltextrun"/>
                <w:rFonts w:ascii="Arial" w:hAnsi="Arial" w:cs="Arial"/>
                <w:sz w:val="20"/>
                <w:szCs w:val="20"/>
              </w:rPr>
              <w:t>Composting green waste on site where possible to reduce journeys and produce mulch that can be used within Havering’s open spaces, supporting a circular approach to its land management.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0D56CB8F" w14:textId="4B454A12" w:rsidR="00E24037" w:rsidRDefault="00E24037" w:rsidP="00C02F6F">
            <w:pPr>
              <w:spacing w:after="0" w:line="240" w:lineRule="auto"/>
              <w:ind w:left="146"/>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Fewer / shorter vehicular journeys, less waste going through external sites.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5CBE90A" w14:textId="3AE29B32" w:rsidR="00E24037" w:rsidRDefault="00E24037" w:rsidP="00C02F6F">
            <w:pPr>
              <w:spacing w:after="0" w:line="240" w:lineRule="auto"/>
              <w:ind w:left="146"/>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B81867" w14:textId="12BC20F8" w:rsidR="00E24037" w:rsidRDefault="00E24037" w:rsidP="00892363">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E0C34" w:rsidRPr="005C257E" w14:paraId="129DC9D3"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90CDA9" w14:textId="4BB51EC5" w:rsidR="007E0C34"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LBH19</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42EA902" w14:textId="7E6A46E7" w:rsidR="007E0C34" w:rsidRDefault="007E0C34" w:rsidP="007E0C34">
            <w:pPr>
              <w:spacing w:after="0" w:line="240" w:lineRule="auto"/>
              <w:textAlignment w:val="baseline"/>
              <w:rPr>
                <w:rStyle w:val="normaltextrun"/>
                <w:rFonts w:ascii="Arial" w:hAnsi="Arial" w:cs="Arial"/>
                <w:color w:val="000000"/>
                <w:sz w:val="20"/>
                <w:szCs w:val="20"/>
                <w:shd w:val="clear" w:color="auto" w:fill="FFFFFF"/>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D1678AF" w14:textId="4E2EF5DE" w:rsidR="007E0C34" w:rsidRDefault="007E0C34" w:rsidP="007E0C34">
            <w:pPr>
              <w:spacing w:after="0" w:line="240" w:lineRule="auto"/>
              <w:ind w:left="155"/>
              <w:textAlignment w:val="baseline"/>
              <w:rPr>
                <w:rStyle w:val="normaltextrun"/>
                <w:rFonts w:ascii="Arial" w:hAnsi="Arial" w:cs="Arial"/>
                <w:color w:val="000000"/>
                <w:sz w:val="20"/>
                <w:szCs w:val="20"/>
                <w:shd w:val="clear" w:color="auto" w:fill="FFFFFF"/>
              </w:rPr>
            </w:pPr>
            <w:r>
              <w:rPr>
                <w:rFonts w:ascii="Arial" w:eastAsia="Times New Roman" w:hAnsi="Arial" w:cs="Arial"/>
                <w:sz w:val="20"/>
                <w:szCs w:val="20"/>
                <w:lang w:eastAsia="en-GB"/>
              </w:rPr>
              <w:t>Bulky waste</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5220ABF0" w14:textId="7A9B197D" w:rsidR="007E0C34" w:rsidRDefault="007E0C34" w:rsidP="007E0C34">
            <w:pPr>
              <w:pStyle w:val="paragraph"/>
              <w:spacing w:before="0" w:beforeAutospacing="0" w:after="0" w:afterAutospacing="0"/>
              <w:ind w:left="139"/>
              <w:textAlignment w:val="baseline"/>
              <w:rPr>
                <w:rStyle w:val="normaltextrun"/>
                <w:rFonts w:ascii="Arial" w:hAnsi="Arial" w:cs="Arial"/>
                <w:sz w:val="20"/>
                <w:szCs w:val="20"/>
              </w:rPr>
            </w:pPr>
            <w:r w:rsidRPr="004669E0">
              <w:rPr>
                <w:rFonts w:ascii="Arial" w:hAnsi="Arial" w:cs="Arial"/>
                <w:sz w:val="20"/>
                <w:szCs w:val="20"/>
              </w:rPr>
              <w:t>Maximise bulky waste and fly-tip reuse</w:t>
            </w:r>
            <w:r>
              <w:rPr>
                <w:rFonts w:ascii="Arial" w:hAnsi="Arial" w:cs="Arial"/>
                <w:sz w:val="20"/>
                <w:szCs w:val="20"/>
              </w:rPr>
              <w:t xml:space="preserve">.  </w:t>
            </w:r>
            <w:r w:rsidRPr="004669E0">
              <w:rPr>
                <w:rFonts w:ascii="Arial" w:hAnsi="Arial" w:cs="Arial"/>
                <w:sz w:val="20"/>
                <w:szCs w:val="20"/>
              </w:rPr>
              <w:t>Havering currently works with its collection contractor, street cleansing and housing teams to remove recyclable elements of bulky waste and fly-tipping for recycling.  As part of its upcoming new waste and street cleansing contract, Havering is expecting to make further improvements</w:t>
            </w:r>
            <w:r>
              <w:rPr>
                <w:rFonts w:ascii="Arial" w:hAnsi="Arial" w:cs="Arial"/>
                <w:sz w:val="20"/>
                <w:szCs w:val="20"/>
              </w:rPr>
              <w:t xml:space="preserve"> around separation of this waste, and working with local reuse partners from October 22</w:t>
            </w:r>
            <w:r w:rsidRPr="009C3092">
              <w:rPr>
                <w:rFonts w:ascii="Arial" w:hAnsi="Arial" w:cs="Arial"/>
                <w:sz w:val="20"/>
                <w:szCs w:val="20"/>
                <w:vertAlign w:val="superscript"/>
              </w:rPr>
              <w:t>nd</w:t>
            </w:r>
            <w:proofErr w:type="gramStart"/>
            <w:r>
              <w:rPr>
                <w:rFonts w:ascii="Arial" w:hAnsi="Arial" w:cs="Arial"/>
                <w:sz w:val="20"/>
                <w:szCs w:val="20"/>
              </w:rPr>
              <w:t xml:space="preserve"> 2023</w:t>
            </w:r>
            <w:proofErr w:type="gramEnd"/>
            <w:r w:rsidRPr="004669E0">
              <w:rPr>
                <w:rFonts w:ascii="Arial" w:hAnsi="Arial" w:cs="Arial"/>
                <w:sz w:val="20"/>
                <w:szCs w:val="20"/>
              </w:rPr>
              <w:t>.  Actions are yet to be finalised, and will form part of the contract mobilisation process.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4A70F246" w14:textId="2B2DDA6E" w:rsidR="007E0C34" w:rsidRDefault="007E0C34" w:rsidP="007E0C34">
            <w:pPr>
              <w:spacing w:after="0" w:line="240" w:lineRule="auto"/>
              <w:ind w:left="146"/>
              <w:textAlignment w:val="baseline"/>
              <w:rPr>
                <w:rStyle w:val="normaltextrun"/>
                <w:rFonts w:ascii="Arial" w:hAnsi="Arial" w:cs="Arial"/>
                <w:color w:val="000000"/>
                <w:sz w:val="20"/>
                <w:szCs w:val="20"/>
                <w:shd w:val="clear" w:color="auto" w:fill="FFFFFF"/>
              </w:rPr>
            </w:pPr>
            <w:r>
              <w:rPr>
                <w:rFonts w:ascii="Arial" w:eastAsia="Times New Roman" w:hAnsi="Arial" w:cs="Arial"/>
                <w:sz w:val="20"/>
                <w:szCs w:val="20"/>
                <w:lang w:eastAsia="en-GB"/>
              </w:rPr>
              <w:t>Due to the recent POPs guidance, Havering is dealing with collection of affected items differently and as such the impact is unknown due to the potential requirements for incineration of what is a large part of the bulky waste received by Havering.</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A0B4A55" w14:textId="192177EB" w:rsidR="007E0C34" w:rsidRDefault="007E0C34" w:rsidP="007E0C34">
            <w:pPr>
              <w:spacing w:after="0" w:line="240" w:lineRule="auto"/>
              <w:ind w:left="146"/>
              <w:textAlignment w:val="baseline"/>
              <w:rPr>
                <w:rStyle w:val="normaltextrun"/>
                <w:rFonts w:ascii="Arial" w:hAnsi="Arial" w:cs="Arial"/>
                <w:color w:val="000000"/>
                <w:sz w:val="20"/>
                <w:szCs w:val="20"/>
                <w:shd w:val="clear" w:color="auto" w:fill="FFFFFF"/>
              </w:rPr>
            </w:pPr>
            <w:r>
              <w:rPr>
                <w:rFonts w:ascii="Arial" w:eastAsia="Times New Roman" w:hAnsi="Arial" w:cs="Arial"/>
                <w:sz w:val="20"/>
                <w:szCs w:val="20"/>
                <w:lang w:eastAsia="en-GB"/>
              </w:rPr>
              <w:t>22</w:t>
            </w:r>
            <w:r w:rsidRPr="009C3092">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October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2F9617" w14:textId="34023090" w:rsidR="007E0C34"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E0C34" w:rsidRPr="005C257E" w14:paraId="39451D02"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F181EE7" w14:textId="0E212096"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ELWA01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B665C2F" w14:textId="514D56B2" w:rsidR="007E0C34" w:rsidRDefault="007E0C34" w:rsidP="007E0C34">
            <w:pPr>
              <w:spacing w:after="0" w:line="240" w:lineRule="auto"/>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Waste reduction</w:t>
            </w:r>
            <w:r>
              <w:rPr>
                <w:rStyle w:val="eop"/>
                <w:rFonts w:ascii="Arial" w:hAnsi="Arial" w:cs="Arial"/>
                <w:color w:val="000000"/>
                <w:sz w:val="20"/>
                <w:szCs w:val="20"/>
                <w:shd w:val="clear" w:color="auto" w:fill="FFFFFF"/>
              </w:rPr>
              <w:t> </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0EB66DE" w14:textId="7A916E5F" w:rsidR="007E0C34" w:rsidRPr="00115600" w:rsidRDefault="007E0C34" w:rsidP="007E0C34">
            <w:pPr>
              <w:spacing w:after="0" w:line="240" w:lineRule="auto"/>
              <w:ind w:left="155"/>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East London Waste Prevention Programme (ELWA)</w:t>
            </w:r>
            <w:r>
              <w:rPr>
                <w:rStyle w:val="eop"/>
                <w:rFonts w:ascii="Arial" w:hAnsi="Arial" w:cs="Arial"/>
                <w:color w:val="000000"/>
                <w:sz w:val="20"/>
                <w:szCs w:val="20"/>
                <w:shd w:val="clear" w:color="auto" w:fill="FFFFFF"/>
              </w:rPr>
              <w:t> </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3D421DFC" w14:textId="77777777" w:rsidR="007E0C34" w:rsidRDefault="007E0C34" w:rsidP="007E0C34">
            <w:pPr>
              <w:pStyle w:val="paragraph"/>
              <w:numPr>
                <w:ilvl w:val="0"/>
                <w:numId w:val="20"/>
              </w:numPr>
              <w:spacing w:before="0" w:beforeAutospacing="0" w:after="0" w:afterAutospacing="0"/>
              <w:ind w:left="135" w:firstLine="0"/>
              <w:textAlignment w:val="baseline"/>
              <w:rPr>
                <w:rFonts w:ascii="Arial" w:hAnsi="Arial" w:cs="Arial"/>
                <w:sz w:val="20"/>
                <w:szCs w:val="20"/>
              </w:rPr>
            </w:pPr>
            <w:r>
              <w:rPr>
                <w:rStyle w:val="normaltextrun"/>
                <w:rFonts w:ascii="Arial" w:hAnsi="Arial" w:cs="Arial"/>
                <w:sz w:val="20"/>
                <w:szCs w:val="20"/>
              </w:rPr>
              <w:t>The East London Waste Prevention Programme has been approved to continue from April 2023 to March 2025.  The programme includes a number of projects and initiatives across a range of waste streams, which will be delivered in collaboration between: ELWA; the four Constituent Councils; the IWMS contract Operator and its communications partner; and other stakeholders.</w:t>
            </w:r>
            <w:r>
              <w:rPr>
                <w:rStyle w:val="eop"/>
                <w:rFonts w:ascii="Arial" w:hAnsi="Arial" w:cs="Arial"/>
                <w:sz w:val="20"/>
                <w:szCs w:val="20"/>
              </w:rPr>
              <w:t> </w:t>
            </w:r>
          </w:p>
          <w:p w14:paraId="2C85251D" w14:textId="77777777" w:rsidR="007E0C34" w:rsidRDefault="007E0C34" w:rsidP="007E0C34">
            <w:pPr>
              <w:pStyle w:val="paragraph"/>
              <w:numPr>
                <w:ilvl w:val="0"/>
                <w:numId w:val="20"/>
              </w:numPr>
              <w:spacing w:before="0" w:beforeAutospacing="0" w:after="0" w:afterAutospacing="0"/>
              <w:ind w:left="135" w:firstLine="0"/>
              <w:textAlignment w:val="baseline"/>
              <w:rPr>
                <w:rFonts w:ascii="Arial" w:hAnsi="Arial" w:cs="Arial"/>
                <w:sz w:val="20"/>
                <w:szCs w:val="20"/>
              </w:rPr>
            </w:pPr>
            <w:r>
              <w:rPr>
                <w:rStyle w:val="normaltextrun"/>
                <w:rFonts w:ascii="Arial" w:hAnsi="Arial" w:cs="Arial"/>
                <w:sz w:val="20"/>
                <w:szCs w:val="20"/>
              </w:rPr>
              <w:t xml:space="preserve">The action plan for 2023-24 is available on the </w:t>
            </w:r>
            <w:hyperlink r:id="rId18" w:tgtFrame="_blank" w:history="1">
              <w:r>
                <w:rPr>
                  <w:rStyle w:val="normaltextrun"/>
                  <w:rFonts w:ascii="Arial" w:hAnsi="Arial" w:cs="Arial"/>
                  <w:color w:val="0563C1"/>
                  <w:sz w:val="20"/>
                  <w:szCs w:val="20"/>
                  <w:u w:val="single"/>
                </w:rPr>
                <w:t>ELWA website</w:t>
              </w:r>
            </w:hyperlink>
            <w:r>
              <w:rPr>
                <w:rStyle w:val="normaltextrun"/>
                <w:rFonts w:ascii="Arial" w:hAnsi="Arial" w:cs="Arial"/>
                <w:sz w:val="20"/>
                <w:szCs w:val="20"/>
              </w:rPr>
              <w:t>.  An action plan for 2024-25 will be developed later in 2023.</w:t>
            </w:r>
            <w:r>
              <w:rPr>
                <w:rStyle w:val="eop"/>
                <w:rFonts w:ascii="Arial" w:hAnsi="Arial" w:cs="Arial"/>
                <w:sz w:val="20"/>
                <w:szCs w:val="20"/>
              </w:rPr>
              <w:t> </w:t>
            </w:r>
          </w:p>
          <w:p w14:paraId="0AED97D7" w14:textId="77777777" w:rsidR="007E0C34" w:rsidRDefault="007E0C34" w:rsidP="007E0C34">
            <w:pPr>
              <w:pStyle w:val="paragraph"/>
              <w:numPr>
                <w:ilvl w:val="0"/>
                <w:numId w:val="20"/>
              </w:numPr>
              <w:spacing w:before="0" w:beforeAutospacing="0" w:after="0" w:afterAutospacing="0"/>
              <w:ind w:left="135" w:firstLine="0"/>
              <w:textAlignment w:val="baseline"/>
              <w:rPr>
                <w:rFonts w:ascii="Arial" w:hAnsi="Arial" w:cs="Arial"/>
                <w:sz w:val="20"/>
                <w:szCs w:val="20"/>
              </w:rPr>
            </w:pPr>
            <w:r>
              <w:rPr>
                <w:rStyle w:val="normaltextrun"/>
                <w:rFonts w:ascii="Arial" w:hAnsi="Arial" w:cs="Arial"/>
                <w:sz w:val="20"/>
                <w:szCs w:val="20"/>
              </w:rPr>
              <w:t>ELWA is contributing to the pan-London food campaign, both through funding on behalf of the four Constituent Councils as well as participation in both the steering group and project board for the campaign.</w:t>
            </w:r>
            <w:r>
              <w:rPr>
                <w:rStyle w:val="eop"/>
                <w:rFonts w:ascii="Arial" w:hAnsi="Arial" w:cs="Arial"/>
                <w:sz w:val="20"/>
                <w:szCs w:val="20"/>
              </w:rPr>
              <w:t> </w:t>
            </w:r>
          </w:p>
          <w:p w14:paraId="71D62CC9" w14:textId="77777777"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40810891" w14:textId="7D6B2E1F"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Work is continuing on developing metrics and targets for the East London Waste Prevention Programme.</w:t>
            </w:r>
            <w:r>
              <w:rPr>
                <w:rStyle w:val="eop"/>
                <w:rFonts w:ascii="Arial" w:hAnsi="Arial" w:cs="Arial"/>
                <w:color w:val="000000"/>
                <w:sz w:val="20"/>
                <w:szCs w:val="20"/>
                <w:shd w:val="clear" w:color="auto" w:fill="FFFFFF"/>
              </w:rPr>
              <w:t>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1326BBB" w14:textId="3B6D94BC"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By March 2025</w:t>
            </w:r>
            <w:r>
              <w:rPr>
                <w:rStyle w:val="eop"/>
                <w:rFonts w:ascii="Arial" w:hAnsi="Arial" w:cs="Arial"/>
                <w:color w:val="000000"/>
                <w:sz w:val="20"/>
                <w:szCs w:val="20"/>
                <w:shd w:val="clear" w:color="auto" w:fill="FFFFFF"/>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5BC297" w14:textId="707023D8"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7E0C34" w:rsidRPr="005C257E" w14:paraId="62DEAF2E"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7A7638C" w14:textId="6FBBB834"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ELWA02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BA2D49E" w14:textId="29207C37" w:rsidR="007E0C34" w:rsidRDefault="007E0C34" w:rsidP="007E0C34">
            <w:pPr>
              <w:spacing w:after="0" w:line="240" w:lineRule="auto"/>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Maximising recycling</w:t>
            </w:r>
            <w:r>
              <w:rPr>
                <w:rStyle w:val="eop"/>
                <w:rFonts w:ascii="Arial" w:hAnsi="Arial" w:cs="Arial"/>
                <w:color w:val="000000"/>
                <w:sz w:val="20"/>
                <w:szCs w:val="20"/>
                <w:shd w:val="clear" w:color="auto" w:fill="FFFFFF"/>
              </w:rPr>
              <w:t> </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0C37450" w14:textId="7338DCD1" w:rsidR="007E0C34" w:rsidRPr="00115600" w:rsidRDefault="007E0C34" w:rsidP="007E0C34">
            <w:pPr>
              <w:spacing w:after="0" w:line="240" w:lineRule="auto"/>
              <w:ind w:left="155"/>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Preparing for introduction of separate food waste collections</w:t>
            </w:r>
            <w:r>
              <w:rPr>
                <w:rStyle w:val="eop"/>
                <w:rFonts w:ascii="Arial" w:hAnsi="Arial" w:cs="Arial"/>
                <w:color w:val="000000"/>
                <w:sz w:val="20"/>
                <w:szCs w:val="20"/>
                <w:shd w:val="clear" w:color="auto" w:fill="FFFFFF"/>
              </w:rPr>
              <w:t> </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3D4E52E2" w14:textId="77777777" w:rsidR="007E0C34" w:rsidRPr="008E35AD" w:rsidRDefault="007E0C34" w:rsidP="007E0C34">
            <w:pPr>
              <w:numPr>
                <w:ilvl w:val="0"/>
                <w:numId w:val="21"/>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The establishment of separate food waste collections across East London is a commitment within the Joint Strategy for East London’s Resources and Waste. </w:t>
            </w:r>
          </w:p>
          <w:p w14:paraId="00CE7D39" w14:textId="77777777" w:rsidR="007E0C34" w:rsidRPr="008E35AD" w:rsidRDefault="007E0C34" w:rsidP="007E0C34">
            <w:pPr>
              <w:numPr>
                <w:ilvl w:val="0"/>
                <w:numId w:val="21"/>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These collections are also a new legal requirement arising from the Environment Act 2021.  The implementation of this requirement is subject to further regulations and guidance from the Government, the publishing of which has been delayed until at least May 2023. </w:t>
            </w:r>
          </w:p>
          <w:p w14:paraId="0CA6B460" w14:textId="77777777" w:rsidR="007E0C34" w:rsidRPr="008E35AD" w:rsidRDefault="007E0C34" w:rsidP="007E0C34">
            <w:pPr>
              <w:numPr>
                <w:ilvl w:val="0"/>
                <w:numId w:val="21"/>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It is anticipated that the requirement will come into effect from March 2025, although there are now significant concerns across the waste and resources sector about the ability of supply chains for vehicles and containers to meet the national demand this requirement will create. </w:t>
            </w:r>
          </w:p>
          <w:p w14:paraId="726270FC" w14:textId="77777777" w:rsidR="007E0C34" w:rsidRPr="008E35AD" w:rsidRDefault="007E0C34" w:rsidP="007E0C34">
            <w:pPr>
              <w:numPr>
                <w:ilvl w:val="0"/>
                <w:numId w:val="21"/>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 xml:space="preserve">ELWA and the Constituent Councils are awaiting further information from DEFRA on the requirements and support available for introducing separate food waste collections, before detailed planning for the services can begin.  Some of the steps that </w:t>
            </w:r>
            <w:r w:rsidRPr="008E35AD">
              <w:rPr>
                <w:rFonts w:ascii="Arial" w:eastAsia="Times New Roman" w:hAnsi="Arial" w:cs="Arial"/>
                <w:sz w:val="20"/>
                <w:szCs w:val="20"/>
                <w:lang w:eastAsia="en-GB"/>
              </w:rPr>
              <w:lastRenderedPageBreak/>
              <w:t>have been identified for these services to begin across the sub-region are (in no particular order): </w:t>
            </w:r>
          </w:p>
          <w:p w14:paraId="45955C09"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Determination of procurement options for vehicles and containers, including appraisal of options for using existing fleet through operational changes, and evaluation of any joint or framework routes </w:t>
            </w:r>
          </w:p>
          <w:p w14:paraId="0DF89778"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Identification of public consultation requirements and options </w:t>
            </w:r>
          </w:p>
          <w:p w14:paraId="14D7940A"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Development of options appraisal for service introduction, as part of developing business case for review by Members </w:t>
            </w:r>
          </w:p>
          <w:p w14:paraId="2D56F503"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 xml:space="preserve">Stakeholder engagement plans developed, to include housing associations and managing agents for properties served by communal waste </w:t>
            </w:r>
            <w:proofErr w:type="gramStart"/>
            <w:r w:rsidRPr="008E35AD">
              <w:rPr>
                <w:rFonts w:ascii="Arial" w:eastAsia="Times New Roman" w:hAnsi="Arial" w:cs="Arial"/>
                <w:sz w:val="20"/>
                <w:szCs w:val="20"/>
                <w:lang w:eastAsia="en-GB"/>
              </w:rPr>
              <w:t>collections</w:t>
            </w:r>
            <w:proofErr w:type="gramEnd"/>
            <w:r w:rsidRPr="008E35AD">
              <w:rPr>
                <w:rFonts w:ascii="Arial" w:eastAsia="Times New Roman" w:hAnsi="Arial" w:cs="Arial"/>
                <w:sz w:val="20"/>
                <w:szCs w:val="20"/>
                <w:lang w:eastAsia="en-GB"/>
              </w:rPr>
              <w:t> </w:t>
            </w:r>
          </w:p>
          <w:p w14:paraId="7C024276"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Formal governance processes for approval of proposed collection services </w:t>
            </w:r>
          </w:p>
          <w:p w14:paraId="7DBCA8EB"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Procurement process and lead-in times for delivery of equipment and resources </w:t>
            </w:r>
          </w:p>
          <w:p w14:paraId="49A9298B"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Development and implementation of communications plan(s) for service introduction </w:t>
            </w:r>
          </w:p>
          <w:p w14:paraId="79ABA22B" w14:textId="77777777" w:rsidR="007E0C34" w:rsidRPr="008E35AD" w:rsidRDefault="007E0C34" w:rsidP="007E0C34">
            <w:pPr>
              <w:numPr>
                <w:ilvl w:val="0"/>
                <w:numId w:val="22"/>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 xml:space="preserve">Securing of treatment capacity by ELWA’s IWMS contract Operator once further information about rollout of collections is </w:t>
            </w:r>
            <w:proofErr w:type="gramStart"/>
            <w:r w:rsidRPr="008E35AD">
              <w:rPr>
                <w:rFonts w:ascii="Arial" w:eastAsia="Times New Roman" w:hAnsi="Arial" w:cs="Arial"/>
                <w:sz w:val="20"/>
                <w:szCs w:val="20"/>
                <w:lang w:eastAsia="en-GB"/>
              </w:rPr>
              <w:t>known</w:t>
            </w:r>
            <w:proofErr w:type="gramEnd"/>
            <w:r w:rsidRPr="008E35AD">
              <w:rPr>
                <w:rFonts w:ascii="Arial" w:eastAsia="Times New Roman" w:hAnsi="Arial" w:cs="Arial"/>
                <w:sz w:val="20"/>
                <w:szCs w:val="20"/>
                <w:lang w:eastAsia="en-GB"/>
              </w:rPr>
              <w:t> </w:t>
            </w:r>
          </w:p>
          <w:p w14:paraId="0551DC69" w14:textId="77777777"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16D1390F" w14:textId="77777777" w:rsidR="007E0C34" w:rsidRPr="008E35AD" w:rsidRDefault="007E0C34" w:rsidP="007E0C34">
            <w:pPr>
              <w:numPr>
                <w:ilvl w:val="0"/>
                <w:numId w:val="23"/>
              </w:numPr>
              <w:spacing w:after="0" w:line="240" w:lineRule="auto"/>
              <w:ind w:left="15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lastRenderedPageBreak/>
              <w:t>There is unlikely to be any impact within this RRP period, as collections will not begin until March 2025 at the earliest.  </w:t>
            </w:r>
          </w:p>
          <w:p w14:paraId="7386B2B6" w14:textId="77777777" w:rsidR="007E0C34" w:rsidRPr="008E35AD" w:rsidRDefault="007E0C34" w:rsidP="007E0C34">
            <w:pPr>
              <w:numPr>
                <w:ilvl w:val="0"/>
                <w:numId w:val="23"/>
              </w:numPr>
              <w:spacing w:after="0" w:line="240" w:lineRule="auto"/>
              <w:ind w:left="15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Modelling work undertaken for the Joint Strategy for East London’s Resources and Waste has indicated an ELWA-wide minimum performance of 35% for 2030, based on assumptions around the introduction of new national policies and adjustments to the way reuse and recycling performance is calculated. </w:t>
            </w:r>
          </w:p>
          <w:p w14:paraId="3081563A" w14:textId="3DEBB6D1"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CD5BDBE" w14:textId="16EBE197"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From March 2025</w:t>
            </w:r>
            <w:r>
              <w:rPr>
                <w:rStyle w:val="eop"/>
                <w:rFonts w:ascii="Arial" w:hAnsi="Arial" w:cs="Arial"/>
                <w:color w:val="000000"/>
                <w:sz w:val="20"/>
                <w:szCs w:val="20"/>
                <w:shd w:val="clear" w:color="auto" w:fill="FFFFFF"/>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DD1796" w14:textId="7B0C363D"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7E0C34" w:rsidRPr="005C257E" w14:paraId="011CE0E3"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8A877F4" w14:textId="356A1E60"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ELWA03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20EB630" w14:textId="3F1E139F" w:rsidR="007E0C34" w:rsidRDefault="007E0C34" w:rsidP="007E0C34">
            <w:pPr>
              <w:spacing w:after="0" w:line="240" w:lineRule="auto"/>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Maximising recycling</w:t>
            </w:r>
            <w:r>
              <w:rPr>
                <w:rStyle w:val="eop"/>
                <w:rFonts w:ascii="Arial" w:hAnsi="Arial" w:cs="Arial"/>
                <w:color w:val="000000"/>
                <w:sz w:val="20"/>
                <w:szCs w:val="20"/>
                <w:shd w:val="clear" w:color="auto" w:fill="FFFFFF"/>
              </w:rPr>
              <w:t> </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97034AB" w14:textId="5D23A964" w:rsidR="007E0C34" w:rsidRPr="00115600" w:rsidRDefault="007E0C34" w:rsidP="007E0C34">
            <w:pPr>
              <w:spacing w:after="0" w:line="240" w:lineRule="auto"/>
              <w:ind w:left="155"/>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Improving reuse and recycling across the IWMS Contract (ELWA)</w:t>
            </w:r>
            <w:r>
              <w:rPr>
                <w:rStyle w:val="eop"/>
                <w:rFonts w:ascii="Arial" w:hAnsi="Arial" w:cs="Arial"/>
                <w:color w:val="000000"/>
                <w:sz w:val="20"/>
                <w:szCs w:val="20"/>
                <w:shd w:val="clear" w:color="auto" w:fill="FFFFFF"/>
              </w:rPr>
              <w:t> </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3E8EDC0F" w14:textId="77777777" w:rsidR="007E0C34" w:rsidRPr="008E35AD" w:rsidRDefault="007E0C34" w:rsidP="007E0C34">
            <w:pPr>
              <w:numPr>
                <w:ilvl w:val="0"/>
                <w:numId w:val="24"/>
              </w:numPr>
              <w:spacing w:after="0" w:line="240" w:lineRule="auto"/>
              <w:ind w:left="135" w:firstLine="0"/>
              <w:textAlignment w:val="baseline"/>
              <w:rPr>
                <w:rFonts w:ascii="Arial" w:eastAsia="Times New Roman" w:hAnsi="Arial" w:cs="Arial"/>
                <w:sz w:val="20"/>
                <w:szCs w:val="20"/>
                <w:lang w:eastAsia="en-GB"/>
              </w:rPr>
            </w:pPr>
            <w:proofErr w:type="spellStart"/>
            <w:r w:rsidRPr="008E35AD">
              <w:rPr>
                <w:rFonts w:ascii="Arial" w:eastAsia="Times New Roman" w:hAnsi="Arial" w:cs="Arial"/>
                <w:sz w:val="20"/>
                <w:szCs w:val="20"/>
                <w:lang w:eastAsia="en-GB"/>
              </w:rPr>
              <w:t>Renewi</w:t>
            </w:r>
            <w:proofErr w:type="spellEnd"/>
            <w:r w:rsidRPr="008E35AD">
              <w:rPr>
                <w:rFonts w:ascii="Arial" w:eastAsia="Times New Roman" w:hAnsi="Arial" w:cs="Arial"/>
                <w:sz w:val="20"/>
                <w:szCs w:val="20"/>
                <w:lang w:eastAsia="en-GB"/>
              </w:rPr>
              <w:t xml:space="preserve">, the Operator of ELWA’s Integrated Waste Management Services contract (2002-27), has in place a </w:t>
            </w:r>
            <w:hyperlink r:id="rId19" w:tgtFrame="_blank" w:history="1">
              <w:r w:rsidRPr="008E35AD">
                <w:rPr>
                  <w:rFonts w:ascii="Arial" w:eastAsia="Times New Roman" w:hAnsi="Arial" w:cs="Arial"/>
                  <w:color w:val="0563C1"/>
                  <w:sz w:val="20"/>
                  <w:szCs w:val="20"/>
                  <w:u w:val="single"/>
                  <w:lang w:eastAsia="en-GB"/>
                </w:rPr>
                <w:t>Five Year Service Delivery Plan</w:t>
              </w:r>
            </w:hyperlink>
            <w:r w:rsidRPr="008E35AD">
              <w:rPr>
                <w:rFonts w:ascii="Arial" w:eastAsia="Times New Roman" w:hAnsi="Arial" w:cs="Arial"/>
                <w:sz w:val="20"/>
                <w:szCs w:val="20"/>
                <w:lang w:eastAsia="en-GB"/>
              </w:rPr>
              <w:t xml:space="preserve"> (2020-25), which includes a number of focus areas for improving reuse and recycling performance on the contract. </w:t>
            </w:r>
          </w:p>
          <w:p w14:paraId="099CF914" w14:textId="77777777" w:rsidR="007E0C34" w:rsidRPr="008E35AD" w:rsidRDefault="007E0C34" w:rsidP="007E0C34">
            <w:pPr>
              <w:numPr>
                <w:ilvl w:val="0"/>
                <w:numId w:val="24"/>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 </w:t>
            </w:r>
          </w:p>
          <w:p w14:paraId="660C2EA2" w14:textId="77777777" w:rsidR="007E0C34" w:rsidRPr="008E35AD" w:rsidRDefault="007E0C34" w:rsidP="007E0C34">
            <w:pPr>
              <w:numPr>
                <w:ilvl w:val="0"/>
                <w:numId w:val="24"/>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Other focus areas include the performance of the Reuse and Recycling Centres (see dedicated RRP line below), improved performance of dry mixed recycling services and recovery, and increased recovery of recyclable materials from street cleansing. </w:t>
            </w:r>
          </w:p>
          <w:p w14:paraId="7C65E9CB" w14:textId="77777777" w:rsidR="007E0C34" w:rsidRPr="008E35AD" w:rsidRDefault="007E0C34" w:rsidP="007E0C34">
            <w:pPr>
              <w:numPr>
                <w:ilvl w:val="0"/>
                <w:numId w:val="24"/>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 </w:t>
            </w:r>
          </w:p>
          <w:p w14:paraId="20A146E2" w14:textId="77777777"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66291FDF" w14:textId="40B2A277"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Overall reuse and recycling performance (against NI 192) of 40%</w:t>
            </w:r>
            <w:r>
              <w:rPr>
                <w:rStyle w:val="eop"/>
                <w:rFonts w:ascii="Arial" w:hAnsi="Arial" w:cs="Arial"/>
                <w:color w:val="000000"/>
                <w:sz w:val="20"/>
                <w:szCs w:val="20"/>
                <w:shd w:val="clear" w:color="auto" w:fill="FFFFFF"/>
              </w:rPr>
              <w:t>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2B88AB2" w14:textId="1DA2B4BA"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By March 2025</w:t>
            </w:r>
            <w:r>
              <w:rPr>
                <w:rStyle w:val="eop"/>
                <w:rFonts w:ascii="Arial" w:hAnsi="Arial" w:cs="Arial"/>
                <w:color w:val="000000"/>
                <w:sz w:val="20"/>
                <w:szCs w:val="20"/>
                <w:shd w:val="clear" w:color="auto" w:fill="FFFFFF"/>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ADC2F5" w14:textId="0EC6AD6D"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7E0C34" w:rsidRPr="005C257E" w14:paraId="33F280FC"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887D721" w14:textId="217FB63B" w:rsidR="007E0C34" w:rsidRPr="00115600"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ELWA04</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E54BF31" w14:textId="4D1A2B4F" w:rsidR="007E0C34" w:rsidRDefault="007E0C34" w:rsidP="007E0C34">
            <w:pPr>
              <w:spacing w:after="0" w:line="240" w:lineRule="auto"/>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Maximising local waste sites</w:t>
            </w:r>
            <w:r>
              <w:rPr>
                <w:rStyle w:val="eop"/>
                <w:rFonts w:ascii="Arial" w:hAnsi="Arial" w:cs="Arial"/>
                <w:color w:val="000000"/>
                <w:sz w:val="20"/>
                <w:szCs w:val="20"/>
                <w:shd w:val="clear" w:color="auto" w:fill="FFFFFF"/>
              </w:rPr>
              <w:t> </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437891B" w14:textId="4564461B" w:rsidR="007E0C34" w:rsidRPr="00115600" w:rsidRDefault="007E0C34" w:rsidP="007E0C34">
            <w:pPr>
              <w:spacing w:after="0" w:line="240" w:lineRule="auto"/>
              <w:ind w:left="155"/>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Improving reuse and recycling performance of RRCs (ELWA)</w:t>
            </w:r>
            <w:r>
              <w:rPr>
                <w:rStyle w:val="eop"/>
                <w:rFonts w:ascii="Arial" w:hAnsi="Arial" w:cs="Arial"/>
                <w:color w:val="000000"/>
                <w:sz w:val="20"/>
                <w:szCs w:val="20"/>
                <w:shd w:val="clear" w:color="auto" w:fill="FFFFFF"/>
              </w:rPr>
              <w:t> </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28EB4469" w14:textId="77777777" w:rsidR="007E0C34" w:rsidRPr="008E35AD" w:rsidRDefault="007E0C34" w:rsidP="007E0C34">
            <w:pPr>
              <w:numPr>
                <w:ilvl w:val="0"/>
                <w:numId w:val="25"/>
              </w:numPr>
              <w:spacing w:after="0" w:line="240" w:lineRule="auto"/>
              <w:ind w:left="135" w:firstLine="0"/>
              <w:textAlignment w:val="baseline"/>
              <w:rPr>
                <w:rFonts w:ascii="Arial" w:eastAsia="Times New Roman" w:hAnsi="Arial" w:cs="Arial"/>
                <w:sz w:val="20"/>
                <w:szCs w:val="20"/>
                <w:lang w:eastAsia="en-GB"/>
              </w:rPr>
            </w:pPr>
            <w:proofErr w:type="spellStart"/>
            <w:r w:rsidRPr="008E35AD">
              <w:rPr>
                <w:rFonts w:ascii="Arial" w:eastAsia="Times New Roman" w:hAnsi="Arial" w:cs="Arial"/>
                <w:sz w:val="20"/>
                <w:szCs w:val="20"/>
                <w:lang w:eastAsia="en-GB"/>
              </w:rPr>
              <w:t>Renewi</w:t>
            </w:r>
            <w:proofErr w:type="spellEnd"/>
            <w:r w:rsidRPr="008E35AD">
              <w:rPr>
                <w:rFonts w:ascii="Arial" w:eastAsia="Times New Roman" w:hAnsi="Arial" w:cs="Arial"/>
                <w:sz w:val="20"/>
                <w:szCs w:val="20"/>
                <w:lang w:eastAsia="en-GB"/>
              </w:rPr>
              <w:t xml:space="preserve">, the Operator of ELWA’s Integrated Waste Management Services contract (2002-27), has in place a </w:t>
            </w:r>
            <w:hyperlink r:id="rId20" w:tgtFrame="_blank" w:history="1">
              <w:r w:rsidRPr="008E35AD">
                <w:rPr>
                  <w:rFonts w:ascii="Arial" w:eastAsia="Times New Roman" w:hAnsi="Arial" w:cs="Arial"/>
                  <w:color w:val="0563C1"/>
                  <w:sz w:val="20"/>
                  <w:szCs w:val="20"/>
                  <w:u w:val="single"/>
                  <w:lang w:eastAsia="en-GB"/>
                </w:rPr>
                <w:t>Five Year Service Delivery Plan</w:t>
              </w:r>
            </w:hyperlink>
            <w:r w:rsidRPr="008E35AD">
              <w:rPr>
                <w:rFonts w:ascii="Arial" w:eastAsia="Times New Roman" w:hAnsi="Arial" w:cs="Arial"/>
                <w:sz w:val="20"/>
                <w:szCs w:val="20"/>
                <w:lang w:eastAsia="en-GB"/>
              </w:rPr>
              <w:t xml:space="preserve"> (2020-25), which includes targets to increase reuse and recycling performance at the four Reuse and Recycling Centres (RRCs) that cover the London Boroughs of Barking and Dagenham, Havering, Newham and Redbridge. </w:t>
            </w:r>
          </w:p>
          <w:p w14:paraId="64AC47BC" w14:textId="77777777" w:rsidR="007E0C34" w:rsidRPr="008E35AD" w:rsidRDefault="007E0C34" w:rsidP="007E0C34">
            <w:pPr>
              <w:numPr>
                <w:ilvl w:val="0"/>
                <w:numId w:val="25"/>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 </w:t>
            </w:r>
          </w:p>
          <w:p w14:paraId="4048DE19" w14:textId="77777777" w:rsidR="007E0C34" w:rsidRPr="008E35AD" w:rsidRDefault="007E0C34" w:rsidP="007E0C34">
            <w:pPr>
              <w:numPr>
                <w:ilvl w:val="0"/>
                <w:numId w:val="25"/>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ELWA notes that a number of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 </w:t>
            </w:r>
          </w:p>
          <w:p w14:paraId="61937D2A" w14:textId="77777777"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7235A279" w14:textId="5510BF62"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67% reuse and recycling performance across the RRC network.</w:t>
            </w:r>
            <w:r>
              <w:rPr>
                <w:rStyle w:val="eop"/>
                <w:rFonts w:ascii="Arial" w:hAnsi="Arial" w:cs="Arial"/>
                <w:color w:val="000000"/>
                <w:sz w:val="20"/>
                <w:szCs w:val="20"/>
                <w:shd w:val="clear" w:color="auto" w:fill="FFFFFF"/>
              </w:rPr>
              <w:t>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EA70395" w14:textId="4B2C936C" w:rsidR="007E0C34" w:rsidRPr="00C02F6F" w:rsidRDefault="007E0C34" w:rsidP="007E0C34">
            <w:pPr>
              <w:spacing w:after="0" w:line="240" w:lineRule="auto"/>
              <w:ind w:left="146"/>
              <w:textAlignment w:val="baseline"/>
              <w:rPr>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By March 2025</w:t>
            </w:r>
            <w:r>
              <w:rPr>
                <w:rStyle w:val="eop"/>
                <w:rFonts w:ascii="Arial" w:hAnsi="Arial" w:cs="Arial"/>
                <w:color w:val="000000"/>
                <w:sz w:val="20"/>
                <w:szCs w:val="20"/>
                <w:shd w:val="clear" w:color="auto" w:fill="FFFFFF"/>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4115EA" w14:textId="2BF8CE66" w:rsidR="007E0C34" w:rsidRPr="00115600" w:rsidRDefault="007E0C34" w:rsidP="007E0C34">
            <w:pPr>
              <w:spacing w:after="0" w:line="240" w:lineRule="auto"/>
              <w:textAlignment w:val="baseline"/>
              <w:rPr>
                <w:rFonts w:ascii="Arial" w:eastAsia="Times New Roman" w:hAnsi="Arial" w:cs="Arial"/>
                <w:sz w:val="20"/>
                <w:szCs w:val="20"/>
                <w:lang w:eastAsia="en-GB"/>
              </w:rPr>
            </w:pPr>
            <w:r>
              <w:rPr>
                <w:rStyle w:val="normaltextrun"/>
                <w:rFonts w:ascii="Arial" w:hAnsi="Arial" w:cs="Arial"/>
                <w:color w:val="000000"/>
                <w:sz w:val="20"/>
                <w:szCs w:val="20"/>
                <w:bdr w:val="none" w:sz="0" w:space="0" w:color="auto" w:frame="1"/>
              </w:rPr>
              <w:t>WDA</w:t>
            </w:r>
          </w:p>
        </w:tc>
      </w:tr>
      <w:tr w:rsidR="007E0C34" w:rsidRPr="005C257E" w14:paraId="4DE8417A" w14:textId="77777777" w:rsidTr="00797A6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8EB20AE" w14:textId="3477446B" w:rsidR="007E0C34" w:rsidRDefault="007E0C34" w:rsidP="007E0C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ELWA05</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F517EF7" w14:textId="1E45CF25" w:rsidR="007E0C34" w:rsidRDefault="007E0C34" w:rsidP="007E0C34">
            <w:pPr>
              <w:spacing w:after="0" w:line="240" w:lineRule="auto"/>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Environmental impact</w:t>
            </w:r>
            <w:r>
              <w:rPr>
                <w:rStyle w:val="eop"/>
                <w:rFonts w:ascii="Arial" w:hAnsi="Arial" w:cs="Arial"/>
                <w:color w:val="000000"/>
                <w:sz w:val="20"/>
                <w:szCs w:val="20"/>
                <w:shd w:val="clear" w:color="auto" w:fill="FFFFFF"/>
              </w:rPr>
              <w:t> </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48095B5" w14:textId="7EEFF08C" w:rsidR="007E0C34" w:rsidRDefault="007E0C34" w:rsidP="007E0C34">
            <w:pPr>
              <w:spacing w:after="0" w:line="240" w:lineRule="auto"/>
              <w:ind w:left="155"/>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Reducing waste sent to landfill (ELWA)</w:t>
            </w:r>
            <w:r>
              <w:rPr>
                <w:rStyle w:val="eop"/>
                <w:rFonts w:ascii="Arial" w:hAnsi="Arial" w:cs="Arial"/>
                <w:color w:val="000000"/>
                <w:sz w:val="20"/>
                <w:szCs w:val="20"/>
                <w:shd w:val="clear" w:color="auto" w:fill="FFFFFF"/>
              </w:rPr>
              <w:t> </w:t>
            </w:r>
          </w:p>
        </w:tc>
        <w:tc>
          <w:tcPr>
            <w:tcW w:w="8078" w:type="dxa"/>
            <w:tcBorders>
              <w:top w:val="single" w:sz="4" w:space="0" w:color="auto"/>
              <w:left w:val="single" w:sz="4" w:space="0" w:color="auto"/>
              <w:bottom w:val="single" w:sz="4" w:space="0" w:color="auto"/>
              <w:right w:val="single" w:sz="4" w:space="0" w:color="auto"/>
            </w:tcBorders>
            <w:shd w:val="clear" w:color="auto" w:fill="auto"/>
          </w:tcPr>
          <w:p w14:paraId="2188FB31" w14:textId="77777777" w:rsidR="007E0C34" w:rsidRPr="008E35AD" w:rsidRDefault="007E0C34" w:rsidP="007E0C34">
            <w:pPr>
              <w:numPr>
                <w:ilvl w:val="0"/>
                <w:numId w:val="26"/>
              </w:numPr>
              <w:spacing w:after="0" w:line="240" w:lineRule="auto"/>
              <w:ind w:left="135" w:firstLine="0"/>
              <w:textAlignment w:val="baseline"/>
              <w:rPr>
                <w:rFonts w:ascii="Arial" w:eastAsia="Times New Roman" w:hAnsi="Arial" w:cs="Arial"/>
                <w:sz w:val="20"/>
                <w:szCs w:val="20"/>
                <w:lang w:eastAsia="en-GB"/>
              </w:rPr>
            </w:pPr>
            <w:proofErr w:type="spellStart"/>
            <w:r w:rsidRPr="008E35AD">
              <w:rPr>
                <w:rFonts w:ascii="Arial" w:eastAsia="Times New Roman" w:hAnsi="Arial" w:cs="Arial"/>
                <w:sz w:val="20"/>
                <w:szCs w:val="20"/>
                <w:lang w:eastAsia="en-GB"/>
              </w:rPr>
              <w:t>Renewi</w:t>
            </w:r>
            <w:proofErr w:type="spellEnd"/>
            <w:r w:rsidRPr="008E35AD">
              <w:rPr>
                <w:rFonts w:ascii="Arial" w:eastAsia="Times New Roman" w:hAnsi="Arial" w:cs="Arial"/>
                <w:sz w:val="20"/>
                <w:szCs w:val="20"/>
                <w:lang w:eastAsia="en-GB"/>
              </w:rPr>
              <w:t xml:space="preserve">, the Operator of ELWA’s Integrated Waste Management Services contract (2002-27), has in place a </w:t>
            </w:r>
            <w:proofErr w:type="gramStart"/>
            <w:r w:rsidRPr="008E35AD">
              <w:rPr>
                <w:rFonts w:ascii="Arial" w:eastAsia="Times New Roman" w:hAnsi="Arial" w:cs="Arial"/>
                <w:sz w:val="20"/>
                <w:szCs w:val="20"/>
                <w:lang w:eastAsia="en-GB"/>
              </w:rPr>
              <w:t>Five Year</w:t>
            </w:r>
            <w:proofErr w:type="gramEnd"/>
            <w:r w:rsidRPr="008E35AD">
              <w:rPr>
                <w:rFonts w:ascii="Arial" w:eastAsia="Times New Roman" w:hAnsi="Arial" w:cs="Arial"/>
                <w:sz w:val="20"/>
                <w:szCs w:val="20"/>
                <w:lang w:eastAsia="en-GB"/>
              </w:rPr>
              <w:t xml:space="preserve"> Service Delivery Plan (2020-25) which includes an ongoing target to achieve a minimum of 67% diversion from landfill for the waste it handles. </w:t>
            </w:r>
          </w:p>
          <w:p w14:paraId="1F195A0C" w14:textId="77777777" w:rsidR="007E0C34" w:rsidRPr="008E35AD" w:rsidRDefault="007E0C34" w:rsidP="007E0C34">
            <w:pPr>
              <w:numPr>
                <w:ilvl w:val="0"/>
                <w:numId w:val="26"/>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Actual performance is considerably higher than this target, and has exceeded 99% since 2019-20. </w:t>
            </w:r>
          </w:p>
          <w:p w14:paraId="2AA050A2" w14:textId="77777777" w:rsidR="007E0C34" w:rsidRPr="008E35AD" w:rsidRDefault="007E0C34" w:rsidP="007E0C34">
            <w:pPr>
              <w:numPr>
                <w:ilvl w:val="0"/>
                <w:numId w:val="26"/>
              </w:numPr>
              <w:spacing w:after="0" w:line="240" w:lineRule="auto"/>
              <w:ind w:left="135"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Landfill diversion is achieved in a number of ways: </w:t>
            </w:r>
          </w:p>
          <w:p w14:paraId="63421B42" w14:textId="77777777" w:rsidR="007E0C34" w:rsidRPr="008E35AD" w:rsidRDefault="007E0C34" w:rsidP="007E0C34">
            <w:pPr>
              <w:numPr>
                <w:ilvl w:val="0"/>
                <w:numId w:val="27"/>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Separation of waste for recycling by householders and businesses using the collection services provided by the Constituent Councils. </w:t>
            </w:r>
          </w:p>
          <w:p w14:paraId="7A1CACF5" w14:textId="77777777" w:rsidR="007E0C34" w:rsidRPr="008E35AD" w:rsidRDefault="007E0C34" w:rsidP="007E0C34">
            <w:pPr>
              <w:numPr>
                <w:ilvl w:val="0"/>
                <w:numId w:val="27"/>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Increasing the amount of reusable and recyclable waste segregated from residual waste by visitors to the Reuse and Recycling Centres. </w:t>
            </w:r>
          </w:p>
          <w:p w14:paraId="3924281E" w14:textId="77777777" w:rsidR="007E0C34" w:rsidRPr="008E35AD" w:rsidRDefault="007E0C34" w:rsidP="007E0C34">
            <w:pPr>
              <w:numPr>
                <w:ilvl w:val="0"/>
                <w:numId w:val="27"/>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 xml:space="preserve">Recovering recyclable items from residual waste, through a combination of manual separation at transfer stations, and mechanical separation at </w:t>
            </w:r>
            <w:proofErr w:type="spellStart"/>
            <w:r w:rsidRPr="008E35AD">
              <w:rPr>
                <w:rFonts w:ascii="Arial" w:eastAsia="Times New Roman" w:hAnsi="Arial" w:cs="Arial"/>
                <w:sz w:val="20"/>
                <w:szCs w:val="20"/>
                <w:lang w:eastAsia="en-GB"/>
              </w:rPr>
              <w:t>Renewi’s</w:t>
            </w:r>
            <w:proofErr w:type="spellEnd"/>
            <w:r w:rsidRPr="008E35AD">
              <w:rPr>
                <w:rFonts w:ascii="Arial" w:eastAsia="Times New Roman" w:hAnsi="Arial" w:cs="Arial"/>
                <w:sz w:val="20"/>
                <w:szCs w:val="20"/>
                <w:lang w:eastAsia="en-GB"/>
              </w:rPr>
              <w:t xml:space="preserve"> mechanical-biological treatment (MBT) plants and other third-party material recovery facilities.  </w:t>
            </w:r>
          </w:p>
          <w:p w14:paraId="3B23DD24" w14:textId="77777777" w:rsidR="007E0C34" w:rsidRPr="008E35AD" w:rsidRDefault="007E0C34" w:rsidP="007E0C34">
            <w:pPr>
              <w:numPr>
                <w:ilvl w:val="0"/>
                <w:numId w:val="27"/>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Bio-drying of residual waste at the MBT plants, which reduces the overall mass by about 30%. </w:t>
            </w:r>
          </w:p>
          <w:p w14:paraId="69E78A8A" w14:textId="77777777" w:rsidR="007E0C34" w:rsidRPr="008E35AD" w:rsidRDefault="007E0C34" w:rsidP="007E0C34">
            <w:pPr>
              <w:numPr>
                <w:ilvl w:val="0"/>
                <w:numId w:val="27"/>
              </w:numPr>
              <w:spacing w:after="0" w:line="240" w:lineRule="auto"/>
              <w:ind w:left="300" w:firstLine="0"/>
              <w:textAlignment w:val="baseline"/>
              <w:rPr>
                <w:rFonts w:ascii="Arial" w:eastAsia="Times New Roman" w:hAnsi="Arial" w:cs="Arial"/>
                <w:sz w:val="20"/>
                <w:szCs w:val="20"/>
                <w:lang w:eastAsia="en-GB"/>
              </w:rPr>
            </w:pPr>
            <w:r w:rsidRPr="008E35AD">
              <w:rPr>
                <w:rFonts w:ascii="Arial" w:eastAsia="Times New Roman" w:hAnsi="Arial" w:cs="Arial"/>
                <w:sz w:val="20"/>
                <w:szCs w:val="20"/>
                <w:lang w:eastAsia="en-GB"/>
              </w:rPr>
              <w:t>Conversion of non-recovered materials from the MBT facilities into fuels, for use in energy-from-waste facilities. </w:t>
            </w:r>
          </w:p>
          <w:p w14:paraId="33FC21A3" w14:textId="77777777" w:rsidR="007E0C34" w:rsidRPr="008E35AD" w:rsidRDefault="007E0C34" w:rsidP="007E0C34">
            <w:pPr>
              <w:numPr>
                <w:ilvl w:val="0"/>
                <w:numId w:val="25"/>
              </w:numPr>
              <w:spacing w:after="0" w:line="240" w:lineRule="auto"/>
              <w:ind w:left="135" w:firstLine="0"/>
              <w:textAlignment w:val="baseline"/>
              <w:rPr>
                <w:rFonts w:ascii="Arial" w:eastAsia="Times New Roman" w:hAnsi="Arial" w:cs="Arial"/>
                <w:sz w:val="20"/>
                <w:szCs w:val="20"/>
                <w:lang w:eastAsia="en-GB"/>
              </w:rPr>
            </w:pP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6AA33EBB" w14:textId="4511ED7E" w:rsidR="007E0C34" w:rsidRDefault="007E0C34" w:rsidP="007E0C34">
            <w:pPr>
              <w:spacing w:after="0" w:line="240" w:lineRule="auto"/>
              <w:ind w:left="146"/>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Contractual target of 67% diversion from landfill, but with performance expected to exceed 99%.</w:t>
            </w:r>
            <w:r>
              <w:rPr>
                <w:rStyle w:val="eop"/>
                <w:rFonts w:ascii="Arial" w:hAnsi="Arial" w:cs="Arial"/>
                <w:color w:val="000000"/>
                <w:sz w:val="20"/>
                <w:szCs w:val="20"/>
                <w:shd w:val="clear" w:color="auto" w:fill="FFFFFF"/>
              </w:rPr>
              <w:t>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3AA87F1" w14:textId="4F1AACB1" w:rsidR="007E0C34" w:rsidRDefault="007E0C34" w:rsidP="007E0C34">
            <w:pPr>
              <w:spacing w:after="0" w:line="240" w:lineRule="auto"/>
              <w:ind w:left="146"/>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bdr w:val="none" w:sz="0" w:space="0" w:color="auto" w:frame="1"/>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2DF3A2" w14:textId="26FBCA95" w:rsidR="007E0C34" w:rsidRDefault="007E0C34" w:rsidP="007E0C34">
            <w:pPr>
              <w:spacing w:after="0" w:line="240" w:lineRule="auto"/>
              <w:textAlignment w:val="baseline"/>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WDA</w:t>
            </w:r>
          </w:p>
        </w:tc>
      </w:tr>
    </w:tbl>
    <w:p w14:paraId="74720721" w14:textId="4CAD96AC" w:rsidR="00A92D2A" w:rsidRPr="005C257E" w:rsidRDefault="00864944" w:rsidP="001A7A9B">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 </w:t>
      </w:r>
    </w:p>
    <w:p w14:paraId="3A7A3148" w14:textId="4C74A1A3" w:rsidR="00A92D2A" w:rsidRPr="005C257E" w:rsidRDefault="00A92D2A">
      <w:pPr>
        <w:rPr>
          <w:rFonts w:ascii="Arial" w:eastAsia="Times New Roman" w:hAnsi="Arial" w:cs="Arial"/>
          <w:lang w:eastAsia="en-GB"/>
        </w:rPr>
      </w:pPr>
    </w:p>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22096F72" w:rsidR="00864944" w:rsidRPr="0009214F" w:rsidRDefault="001A7A9B" w:rsidP="0009214F">
      <w:pPr>
        <w:pStyle w:val="ListParagraph"/>
        <w:spacing w:after="0" w:line="240" w:lineRule="auto"/>
        <w:ind w:hanging="36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09F2114">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B02D1C" w:rsidRPr="005C257E" w14:paraId="4DF26021"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25F02D4" w14:textId="68CD116F"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792EA396" w14:textId="794B0841"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D46B97E" w14:textId="48BBB50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343BFCB" w14:textId="3546E6F6"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3EA4315"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65EC334" w14:textId="2D1F2A0B"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8020836" w14:textId="1E22CD5B"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01267400"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69E3FFC"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D1C4024" w14:textId="7529A4B2"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A7BC5AD" w14:textId="1F9CAB5C"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535B4E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23714424"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00094BF1" w14:textId="7D722830"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166E625" w14:textId="59A037F3"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D5EBD7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50C07593"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B4FEAE6" w14:textId="3045A45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AD88416" w14:textId="1F7CA7F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683DAE2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67BB258C" w14:textId="77777777" w:rsidTr="009F2114">
        <w:trPr>
          <w:trHeight w:val="300"/>
        </w:trPr>
        <w:tc>
          <w:tcPr>
            <w:tcW w:w="1135" w:type="dxa"/>
            <w:tcBorders>
              <w:top w:val="nil"/>
              <w:left w:val="single" w:sz="6" w:space="0" w:color="auto"/>
              <w:bottom w:val="single" w:sz="4" w:space="0" w:color="auto"/>
              <w:right w:val="single" w:sz="6" w:space="0" w:color="auto"/>
            </w:tcBorders>
            <w:shd w:val="clear" w:color="auto" w:fill="auto"/>
          </w:tcPr>
          <w:p w14:paraId="6C6858E9" w14:textId="4B165A29"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2DE19A1" w14:textId="7ABD75D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55A8339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13842C00"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20E7DA2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338DB934"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05B0E24C"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7CD29E85" w14:textId="1BE96AC8"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15EBA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5856F8"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278357D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CE1718"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0A96606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94AF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7F279"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4ECDFE39"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6D82A4"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6253D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585E61D1"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7BB470"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C50AF3"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68045305"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FD8E2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229F34"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172C59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4C976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6D333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488B98D"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98139"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05BFA2"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45E49724"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439BF"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5AFF3"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371134E"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28C76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E3C648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0424F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34FAC5A"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E5BE" w14:textId="77777777" w:rsidR="00420B17" w:rsidRDefault="00420B17" w:rsidP="00EF6BF3">
      <w:pPr>
        <w:spacing w:after="0" w:line="240" w:lineRule="auto"/>
      </w:pPr>
      <w:r>
        <w:separator/>
      </w:r>
    </w:p>
  </w:endnote>
  <w:endnote w:type="continuationSeparator" w:id="0">
    <w:p w14:paraId="6AE1CB4C" w14:textId="77777777" w:rsidR="00420B17" w:rsidRDefault="00420B17" w:rsidP="00EF6BF3">
      <w:pPr>
        <w:spacing w:after="0" w:line="240" w:lineRule="auto"/>
      </w:pPr>
      <w:r>
        <w:continuationSeparator/>
      </w:r>
    </w:p>
  </w:endnote>
  <w:endnote w:type="continuationNotice" w:id="1">
    <w:p w14:paraId="20216DF1" w14:textId="77777777" w:rsidR="00420B17" w:rsidRDefault="00420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AFD9" w14:textId="77777777" w:rsidR="00420B17" w:rsidRDefault="00420B17" w:rsidP="00EF6BF3">
      <w:pPr>
        <w:spacing w:after="0" w:line="240" w:lineRule="auto"/>
      </w:pPr>
      <w:r>
        <w:separator/>
      </w:r>
    </w:p>
  </w:footnote>
  <w:footnote w:type="continuationSeparator" w:id="0">
    <w:p w14:paraId="65EBC4E1" w14:textId="77777777" w:rsidR="00420B17" w:rsidRDefault="00420B17" w:rsidP="00EF6BF3">
      <w:pPr>
        <w:spacing w:after="0" w:line="240" w:lineRule="auto"/>
      </w:pPr>
      <w:r>
        <w:continuationSeparator/>
      </w:r>
    </w:p>
  </w:footnote>
  <w:footnote w:type="continuationNotice" w:id="1">
    <w:p w14:paraId="39D708BC" w14:textId="77777777" w:rsidR="00420B17" w:rsidRDefault="00420B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EAA"/>
    <w:multiLevelType w:val="hybridMultilevel"/>
    <w:tmpl w:val="7E48F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A3D38"/>
    <w:multiLevelType w:val="hybridMultilevel"/>
    <w:tmpl w:val="7598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B49CD"/>
    <w:multiLevelType w:val="multilevel"/>
    <w:tmpl w:val="0B06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97F62"/>
    <w:multiLevelType w:val="hybridMultilevel"/>
    <w:tmpl w:val="511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6" w15:restartNumberingAfterBreak="0">
    <w:nsid w:val="24923050"/>
    <w:multiLevelType w:val="multilevel"/>
    <w:tmpl w:val="6F4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38373F"/>
    <w:multiLevelType w:val="hybridMultilevel"/>
    <w:tmpl w:val="AF5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14DEB"/>
    <w:multiLevelType w:val="multilevel"/>
    <w:tmpl w:val="CB96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565B87"/>
    <w:multiLevelType w:val="hybridMultilevel"/>
    <w:tmpl w:val="FA70600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1" w15:restartNumberingAfterBreak="0">
    <w:nsid w:val="316B0498"/>
    <w:multiLevelType w:val="multilevel"/>
    <w:tmpl w:val="D534D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47228C6"/>
    <w:multiLevelType w:val="multilevel"/>
    <w:tmpl w:val="D16E1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A3A7905"/>
    <w:multiLevelType w:val="hybridMultilevel"/>
    <w:tmpl w:val="45BA7BF2"/>
    <w:lvl w:ilvl="0" w:tplc="08090001">
      <w:start w:val="1"/>
      <w:numFmt w:val="bullet"/>
      <w:lvlText w:val=""/>
      <w:lvlJc w:val="left"/>
      <w:pPr>
        <w:ind w:left="720" w:hanging="360"/>
      </w:pPr>
      <w:rPr>
        <w:rFonts w:ascii="Symbol" w:hAnsi="Symbol" w:hint="default"/>
      </w:rPr>
    </w:lvl>
    <w:lvl w:ilvl="1" w:tplc="28EC6FCA">
      <w:numFmt w:val="bullet"/>
      <w:lvlText w:val="-"/>
      <w:lvlJc w:val="left"/>
      <w:pPr>
        <w:ind w:left="1580" w:hanging="50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72E51"/>
    <w:multiLevelType w:val="multilevel"/>
    <w:tmpl w:val="4D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943D5"/>
    <w:multiLevelType w:val="multilevel"/>
    <w:tmpl w:val="F5EE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F6107"/>
    <w:multiLevelType w:val="multilevel"/>
    <w:tmpl w:val="1CC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FE6DDD"/>
    <w:multiLevelType w:val="hybridMultilevel"/>
    <w:tmpl w:val="8222B9E6"/>
    <w:lvl w:ilvl="0" w:tplc="CE3676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03F8F"/>
    <w:multiLevelType w:val="hybridMultilevel"/>
    <w:tmpl w:val="0A746D7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4" w15:restartNumberingAfterBreak="0">
    <w:nsid w:val="6C891489"/>
    <w:multiLevelType w:val="multilevel"/>
    <w:tmpl w:val="F91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975587"/>
    <w:multiLevelType w:val="multilevel"/>
    <w:tmpl w:val="C42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246155"/>
    <w:multiLevelType w:val="multilevel"/>
    <w:tmpl w:val="880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3418443">
    <w:abstractNumId w:val="16"/>
  </w:num>
  <w:num w:numId="2" w16cid:durableId="910315439">
    <w:abstractNumId w:val="5"/>
  </w:num>
  <w:num w:numId="3" w16cid:durableId="573975192">
    <w:abstractNumId w:val="15"/>
  </w:num>
  <w:num w:numId="4" w16cid:durableId="1546260948">
    <w:abstractNumId w:val="7"/>
  </w:num>
  <w:num w:numId="5" w16cid:durableId="400102641">
    <w:abstractNumId w:val="19"/>
  </w:num>
  <w:num w:numId="6" w16cid:durableId="2027559132">
    <w:abstractNumId w:val="18"/>
  </w:num>
  <w:num w:numId="7" w16cid:durableId="269581595">
    <w:abstractNumId w:val="22"/>
  </w:num>
  <w:num w:numId="8" w16cid:durableId="1487168640">
    <w:abstractNumId w:val="8"/>
  </w:num>
  <w:num w:numId="9" w16cid:durableId="802115204">
    <w:abstractNumId w:val="26"/>
  </w:num>
  <w:num w:numId="10" w16cid:durableId="307320988">
    <w:abstractNumId w:val="10"/>
  </w:num>
  <w:num w:numId="11" w16cid:durableId="818349740">
    <w:abstractNumId w:val="1"/>
  </w:num>
  <w:num w:numId="12" w16cid:durableId="896358350">
    <w:abstractNumId w:val="2"/>
  </w:num>
  <w:num w:numId="13" w16cid:durableId="829635197">
    <w:abstractNumId w:val="4"/>
  </w:num>
  <w:num w:numId="14" w16cid:durableId="797189114">
    <w:abstractNumId w:val="23"/>
  </w:num>
  <w:num w:numId="15" w16cid:durableId="1266422048">
    <w:abstractNumId w:val="13"/>
  </w:num>
  <w:num w:numId="16" w16cid:durableId="995841596">
    <w:abstractNumId w:val="0"/>
  </w:num>
  <w:num w:numId="17" w16cid:durableId="1173643113">
    <w:abstractNumId w:val="6"/>
  </w:num>
  <w:num w:numId="18" w16cid:durableId="1309674278">
    <w:abstractNumId w:val="3"/>
  </w:num>
  <w:num w:numId="19" w16cid:durableId="1953439448">
    <w:abstractNumId w:val="9"/>
  </w:num>
  <w:num w:numId="20" w16cid:durableId="1159154210">
    <w:abstractNumId w:val="25"/>
  </w:num>
  <w:num w:numId="21" w16cid:durableId="478302354">
    <w:abstractNumId w:val="14"/>
  </w:num>
  <w:num w:numId="22" w16cid:durableId="2011133084">
    <w:abstractNumId w:val="11"/>
  </w:num>
  <w:num w:numId="23" w16cid:durableId="338118155">
    <w:abstractNumId w:val="17"/>
  </w:num>
  <w:num w:numId="24" w16cid:durableId="2067875427">
    <w:abstractNumId w:val="20"/>
  </w:num>
  <w:num w:numId="25" w16cid:durableId="601492830">
    <w:abstractNumId w:val="24"/>
  </w:num>
  <w:num w:numId="26" w16cid:durableId="1606619043">
    <w:abstractNumId w:val="27"/>
  </w:num>
  <w:num w:numId="27" w16cid:durableId="168836871">
    <w:abstractNumId w:val="12"/>
  </w:num>
  <w:num w:numId="28" w16cid:durableId="608506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3652"/>
    <w:rsid w:val="000050C5"/>
    <w:rsid w:val="00013818"/>
    <w:rsid w:val="000159A2"/>
    <w:rsid w:val="00023484"/>
    <w:rsid w:val="00034F0E"/>
    <w:rsid w:val="00036BD6"/>
    <w:rsid w:val="00044AC5"/>
    <w:rsid w:val="00046A44"/>
    <w:rsid w:val="00046CC2"/>
    <w:rsid w:val="00052C8F"/>
    <w:rsid w:val="00053188"/>
    <w:rsid w:val="000605C0"/>
    <w:rsid w:val="00061610"/>
    <w:rsid w:val="00067F78"/>
    <w:rsid w:val="00075978"/>
    <w:rsid w:val="0007779C"/>
    <w:rsid w:val="00077B15"/>
    <w:rsid w:val="00080904"/>
    <w:rsid w:val="00082BEC"/>
    <w:rsid w:val="000866BD"/>
    <w:rsid w:val="0009214F"/>
    <w:rsid w:val="000C307F"/>
    <w:rsid w:val="000C54A7"/>
    <w:rsid w:val="000C6F96"/>
    <w:rsid w:val="000C7259"/>
    <w:rsid w:val="000D6E73"/>
    <w:rsid w:val="000E0D76"/>
    <w:rsid w:val="000F398E"/>
    <w:rsid w:val="00100894"/>
    <w:rsid w:val="00102C3E"/>
    <w:rsid w:val="00103870"/>
    <w:rsid w:val="00115600"/>
    <w:rsid w:val="00116204"/>
    <w:rsid w:val="0012574F"/>
    <w:rsid w:val="0013319F"/>
    <w:rsid w:val="001359DB"/>
    <w:rsid w:val="0014044A"/>
    <w:rsid w:val="00141D0F"/>
    <w:rsid w:val="00146A93"/>
    <w:rsid w:val="00151083"/>
    <w:rsid w:val="00152D06"/>
    <w:rsid w:val="00154FEB"/>
    <w:rsid w:val="00155564"/>
    <w:rsid w:val="00162435"/>
    <w:rsid w:val="001627F1"/>
    <w:rsid w:val="001753FA"/>
    <w:rsid w:val="00182880"/>
    <w:rsid w:val="00183AC4"/>
    <w:rsid w:val="00184998"/>
    <w:rsid w:val="00184FA9"/>
    <w:rsid w:val="0018646B"/>
    <w:rsid w:val="001908DD"/>
    <w:rsid w:val="00194E0B"/>
    <w:rsid w:val="001965FE"/>
    <w:rsid w:val="001A7A9B"/>
    <w:rsid w:val="001B0A4A"/>
    <w:rsid w:val="001B661B"/>
    <w:rsid w:val="001C5182"/>
    <w:rsid w:val="001C7C8D"/>
    <w:rsid w:val="001D199E"/>
    <w:rsid w:val="001E233B"/>
    <w:rsid w:val="001F0DD8"/>
    <w:rsid w:val="001F4C4B"/>
    <w:rsid w:val="001F7021"/>
    <w:rsid w:val="00207202"/>
    <w:rsid w:val="00210601"/>
    <w:rsid w:val="00211856"/>
    <w:rsid w:val="002173E0"/>
    <w:rsid w:val="0024499A"/>
    <w:rsid w:val="00252BAE"/>
    <w:rsid w:val="00254E48"/>
    <w:rsid w:val="00266B3B"/>
    <w:rsid w:val="002671E5"/>
    <w:rsid w:val="002711BB"/>
    <w:rsid w:val="00272E8F"/>
    <w:rsid w:val="002804B5"/>
    <w:rsid w:val="00281FEB"/>
    <w:rsid w:val="002835C2"/>
    <w:rsid w:val="00285F94"/>
    <w:rsid w:val="002927D5"/>
    <w:rsid w:val="00296004"/>
    <w:rsid w:val="002A4285"/>
    <w:rsid w:val="002A4DC2"/>
    <w:rsid w:val="002A4E0E"/>
    <w:rsid w:val="002B7A99"/>
    <w:rsid w:val="002C06DE"/>
    <w:rsid w:val="002C6104"/>
    <w:rsid w:val="002D5F3F"/>
    <w:rsid w:val="002D6FFC"/>
    <w:rsid w:val="002E0904"/>
    <w:rsid w:val="002E115C"/>
    <w:rsid w:val="002E745F"/>
    <w:rsid w:val="002F2634"/>
    <w:rsid w:val="003100A7"/>
    <w:rsid w:val="00312B99"/>
    <w:rsid w:val="00314B21"/>
    <w:rsid w:val="00317A05"/>
    <w:rsid w:val="00320031"/>
    <w:rsid w:val="003202C9"/>
    <w:rsid w:val="00320E45"/>
    <w:rsid w:val="00324057"/>
    <w:rsid w:val="00330413"/>
    <w:rsid w:val="00332A45"/>
    <w:rsid w:val="00332FFD"/>
    <w:rsid w:val="003331F3"/>
    <w:rsid w:val="0033769E"/>
    <w:rsid w:val="00341577"/>
    <w:rsid w:val="00341D7A"/>
    <w:rsid w:val="00347BD1"/>
    <w:rsid w:val="0035375F"/>
    <w:rsid w:val="00354390"/>
    <w:rsid w:val="00355B3D"/>
    <w:rsid w:val="00361649"/>
    <w:rsid w:val="00365318"/>
    <w:rsid w:val="00365F80"/>
    <w:rsid w:val="00371D3C"/>
    <w:rsid w:val="00373C20"/>
    <w:rsid w:val="0037471F"/>
    <w:rsid w:val="00390A50"/>
    <w:rsid w:val="003961FC"/>
    <w:rsid w:val="003A4AE4"/>
    <w:rsid w:val="003B147A"/>
    <w:rsid w:val="003C4F41"/>
    <w:rsid w:val="003D5519"/>
    <w:rsid w:val="003D5E99"/>
    <w:rsid w:val="003F0FEA"/>
    <w:rsid w:val="003F1A28"/>
    <w:rsid w:val="00400E1D"/>
    <w:rsid w:val="00401441"/>
    <w:rsid w:val="00415A26"/>
    <w:rsid w:val="00420B17"/>
    <w:rsid w:val="0043746E"/>
    <w:rsid w:val="00446915"/>
    <w:rsid w:val="004612EC"/>
    <w:rsid w:val="00462468"/>
    <w:rsid w:val="004637B4"/>
    <w:rsid w:val="0046439A"/>
    <w:rsid w:val="004669E0"/>
    <w:rsid w:val="00471494"/>
    <w:rsid w:val="0047439C"/>
    <w:rsid w:val="00482202"/>
    <w:rsid w:val="00484F84"/>
    <w:rsid w:val="004863FD"/>
    <w:rsid w:val="00486488"/>
    <w:rsid w:val="0049172B"/>
    <w:rsid w:val="00494A83"/>
    <w:rsid w:val="004A40B5"/>
    <w:rsid w:val="004B40A1"/>
    <w:rsid w:val="004D1C74"/>
    <w:rsid w:val="004D4D0B"/>
    <w:rsid w:val="004D5B30"/>
    <w:rsid w:val="004D6EE5"/>
    <w:rsid w:val="004E120B"/>
    <w:rsid w:val="004F0931"/>
    <w:rsid w:val="004F6BDE"/>
    <w:rsid w:val="004F7847"/>
    <w:rsid w:val="00505870"/>
    <w:rsid w:val="00507534"/>
    <w:rsid w:val="00507F91"/>
    <w:rsid w:val="0051646C"/>
    <w:rsid w:val="00520847"/>
    <w:rsid w:val="005419CD"/>
    <w:rsid w:val="00545484"/>
    <w:rsid w:val="00557B84"/>
    <w:rsid w:val="00560C7E"/>
    <w:rsid w:val="00565B38"/>
    <w:rsid w:val="00566026"/>
    <w:rsid w:val="00567E70"/>
    <w:rsid w:val="00573361"/>
    <w:rsid w:val="005875F9"/>
    <w:rsid w:val="00592533"/>
    <w:rsid w:val="005A0174"/>
    <w:rsid w:val="005A4044"/>
    <w:rsid w:val="005C1FF1"/>
    <w:rsid w:val="005C257E"/>
    <w:rsid w:val="005C6113"/>
    <w:rsid w:val="005D0257"/>
    <w:rsid w:val="005D772B"/>
    <w:rsid w:val="005E0EE3"/>
    <w:rsid w:val="006027A8"/>
    <w:rsid w:val="0061071D"/>
    <w:rsid w:val="00621255"/>
    <w:rsid w:val="006338EC"/>
    <w:rsid w:val="006360FB"/>
    <w:rsid w:val="006374E7"/>
    <w:rsid w:val="006446DA"/>
    <w:rsid w:val="00646437"/>
    <w:rsid w:val="006479C1"/>
    <w:rsid w:val="00652DC2"/>
    <w:rsid w:val="00653E4B"/>
    <w:rsid w:val="00665DC4"/>
    <w:rsid w:val="006721C0"/>
    <w:rsid w:val="0067243A"/>
    <w:rsid w:val="00672AFC"/>
    <w:rsid w:val="00676C49"/>
    <w:rsid w:val="0068188F"/>
    <w:rsid w:val="0068600C"/>
    <w:rsid w:val="006863E5"/>
    <w:rsid w:val="006A752B"/>
    <w:rsid w:val="006B34B3"/>
    <w:rsid w:val="006C1C65"/>
    <w:rsid w:val="006C5197"/>
    <w:rsid w:val="006D5566"/>
    <w:rsid w:val="006E1585"/>
    <w:rsid w:val="006E6B10"/>
    <w:rsid w:val="006F0DCE"/>
    <w:rsid w:val="006F3A19"/>
    <w:rsid w:val="0070454A"/>
    <w:rsid w:val="00714D0E"/>
    <w:rsid w:val="00715EE7"/>
    <w:rsid w:val="007277F1"/>
    <w:rsid w:val="00732450"/>
    <w:rsid w:val="00733D72"/>
    <w:rsid w:val="00757610"/>
    <w:rsid w:val="007601C6"/>
    <w:rsid w:val="007803CA"/>
    <w:rsid w:val="007837DA"/>
    <w:rsid w:val="0078522C"/>
    <w:rsid w:val="00785FE9"/>
    <w:rsid w:val="00792919"/>
    <w:rsid w:val="00796CEC"/>
    <w:rsid w:val="00797A6A"/>
    <w:rsid w:val="007B33E7"/>
    <w:rsid w:val="007B7FA7"/>
    <w:rsid w:val="007C2557"/>
    <w:rsid w:val="007C4F8F"/>
    <w:rsid w:val="007D036F"/>
    <w:rsid w:val="007D3D6A"/>
    <w:rsid w:val="007D644F"/>
    <w:rsid w:val="007D7010"/>
    <w:rsid w:val="007E0C34"/>
    <w:rsid w:val="007F1A90"/>
    <w:rsid w:val="008009FB"/>
    <w:rsid w:val="008034C8"/>
    <w:rsid w:val="00805A62"/>
    <w:rsid w:val="00813DEF"/>
    <w:rsid w:val="00820AAB"/>
    <w:rsid w:val="00821659"/>
    <w:rsid w:val="00822F6C"/>
    <w:rsid w:val="008231CD"/>
    <w:rsid w:val="008240EC"/>
    <w:rsid w:val="00831031"/>
    <w:rsid w:val="00844B5F"/>
    <w:rsid w:val="008563ED"/>
    <w:rsid w:val="00864944"/>
    <w:rsid w:val="00871F3D"/>
    <w:rsid w:val="00873DB3"/>
    <w:rsid w:val="008824E4"/>
    <w:rsid w:val="00892363"/>
    <w:rsid w:val="008A7C0D"/>
    <w:rsid w:val="008B570F"/>
    <w:rsid w:val="008D04EC"/>
    <w:rsid w:val="008E35AD"/>
    <w:rsid w:val="008E6655"/>
    <w:rsid w:val="008F1DB6"/>
    <w:rsid w:val="0090309C"/>
    <w:rsid w:val="0090488A"/>
    <w:rsid w:val="00905395"/>
    <w:rsid w:val="0092095B"/>
    <w:rsid w:val="00920F7C"/>
    <w:rsid w:val="00922690"/>
    <w:rsid w:val="009265DF"/>
    <w:rsid w:val="0093162F"/>
    <w:rsid w:val="0094637B"/>
    <w:rsid w:val="00947DA5"/>
    <w:rsid w:val="009516DF"/>
    <w:rsid w:val="0096088B"/>
    <w:rsid w:val="009634E8"/>
    <w:rsid w:val="00971F4A"/>
    <w:rsid w:val="00981B2D"/>
    <w:rsid w:val="00984468"/>
    <w:rsid w:val="00992310"/>
    <w:rsid w:val="00992336"/>
    <w:rsid w:val="0099517F"/>
    <w:rsid w:val="009A56C3"/>
    <w:rsid w:val="009B286E"/>
    <w:rsid w:val="009C11C1"/>
    <w:rsid w:val="009C3092"/>
    <w:rsid w:val="009C4979"/>
    <w:rsid w:val="009D7E4E"/>
    <w:rsid w:val="009E022A"/>
    <w:rsid w:val="009E56E2"/>
    <w:rsid w:val="009F11BB"/>
    <w:rsid w:val="009F2114"/>
    <w:rsid w:val="009F473A"/>
    <w:rsid w:val="009F5139"/>
    <w:rsid w:val="00A0755D"/>
    <w:rsid w:val="00A325A3"/>
    <w:rsid w:val="00A37161"/>
    <w:rsid w:val="00A41632"/>
    <w:rsid w:val="00A51A5F"/>
    <w:rsid w:val="00A53744"/>
    <w:rsid w:val="00A53A74"/>
    <w:rsid w:val="00A74522"/>
    <w:rsid w:val="00A80499"/>
    <w:rsid w:val="00A90552"/>
    <w:rsid w:val="00A92050"/>
    <w:rsid w:val="00A92D2A"/>
    <w:rsid w:val="00A936EE"/>
    <w:rsid w:val="00AB3990"/>
    <w:rsid w:val="00AB6148"/>
    <w:rsid w:val="00AB66AF"/>
    <w:rsid w:val="00AC26FA"/>
    <w:rsid w:val="00AD50E7"/>
    <w:rsid w:val="00AE4A78"/>
    <w:rsid w:val="00AE5860"/>
    <w:rsid w:val="00AE6160"/>
    <w:rsid w:val="00AF0B0B"/>
    <w:rsid w:val="00AF44EC"/>
    <w:rsid w:val="00AF7D52"/>
    <w:rsid w:val="00B02D1C"/>
    <w:rsid w:val="00B0341D"/>
    <w:rsid w:val="00B04A98"/>
    <w:rsid w:val="00B071DD"/>
    <w:rsid w:val="00B1203E"/>
    <w:rsid w:val="00B17883"/>
    <w:rsid w:val="00B17BDF"/>
    <w:rsid w:val="00B222DD"/>
    <w:rsid w:val="00B25DEC"/>
    <w:rsid w:val="00B27203"/>
    <w:rsid w:val="00B31777"/>
    <w:rsid w:val="00B32A87"/>
    <w:rsid w:val="00B333EF"/>
    <w:rsid w:val="00B34991"/>
    <w:rsid w:val="00B47F53"/>
    <w:rsid w:val="00B537CC"/>
    <w:rsid w:val="00B55105"/>
    <w:rsid w:val="00B565D4"/>
    <w:rsid w:val="00B678FE"/>
    <w:rsid w:val="00B7178D"/>
    <w:rsid w:val="00B84812"/>
    <w:rsid w:val="00B9467E"/>
    <w:rsid w:val="00B94CB3"/>
    <w:rsid w:val="00B950E8"/>
    <w:rsid w:val="00B9729E"/>
    <w:rsid w:val="00BA5C5A"/>
    <w:rsid w:val="00BB725B"/>
    <w:rsid w:val="00BC0E58"/>
    <w:rsid w:val="00BC33A4"/>
    <w:rsid w:val="00BC3C82"/>
    <w:rsid w:val="00BC3F0E"/>
    <w:rsid w:val="00BE38BA"/>
    <w:rsid w:val="00BF2D7D"/>
    <w:rsid w:val="00BF41B5"/>
    <w:rsid w:val="00BF6C7C"/>
    <w:rsid w:val="00C02F6F"/>
    <w:rsid w:val="00C04548"/>
    <w:rsid w:val="00C16608"/>
    <w:rsid w:val="00C31D7B"/>
    <w:rsid w:val="00C40929"/>
    <w:rsid w:val="00C52312"/>
    <w:rsid w:val="00C5435F"/>
    <w:rsid w:val="00C641F3"/>
    <w:rsid w:val="00C73237"/>
    <w:rsid w:val="00C82A48"/>
    <w:rsid w:val="00C93D39"/>
    <w:rsid w:val="00CA410D"/>
    <w:rsid w:val="00CB285B"/>
    <w:rsid w:val="00CE2F59"/>
    <w:rsid w:val="00CE33D7"/>
    <w:rsid w:val="00CF094A"/>
    <w:rsid w:val="00D01B99"/>
    <w:rsid w:val="00D065A7"/>
    <w:rsid w:val="00D1304D"/>
    <w:rsid w:val="00D14D29"/>
    <w:rsid w:val="00D170D9"/>
    <w:rsid w:val="00D2447E"/>
    <w:rsid w:val="00D33CF5"/>
    <w:rsid w:val="00D34632"/>
    <w:rsid w:val="00D35781"/>
    <w:rsid w:val="00D37FAE"/>
    <w:rsid w:val="00D473A0"/>
    <w:rsid w:val="00D52E95"/>
    <w:rsid w:val="00D5418E"/>
    <w:rsid w:val="00D5736F"/>
    <w:rsid w:val="00D643FD"/>
    <w:rsid w:val="00D65465"/>
    <w:rsid w:val="00D82AF4"/>
    <w:rsid w:val="00D8344D"/>
    <w:rsid w:val="00D83CC1"/>
    <w:rsid w:val="00D87696"/>
    <w:rsid w:val="00D946A6"/>
    <w:rsid w:val="00D95BE5"/>
    <w:rsid w:val="00DA1D27"/>
    <w:rsid w:val="00DA2385"/>
    <w:rsid w:val="00DA60C4"/>
    <w:rsid w:val="00DB6B19"/>
    <w:rsid w:val="00DB7AD7"/>
    <w:rsid w:val="00DC350C"/>
    <w:rsid w:val="00DC3CD9"/>
    <w:rsid w:val="00DD1FC3"/>
    <w:rsid w:val="00DE3D28"/>
    <w:rsid w:val="00DF1342"/>
    <w:rsid w:val="00DF40D2"/>
    <w:rsid w:val="00DF5C1E"/>
    <w:rsid w:val="00DF5C86"/>
    <w:rsid w:val="00DF7B1F"/>
    <w:rsid w:val="00E068F2"/>
    <w:rsid w:val="00E13252"/>
    <w:rsid w:val="00E20ECD"/>
    <w:rsid w:val="00E24037"/>
    <w:rsid w:val="00E26AAF"/>
    <w:rsid w:val="00E33656"/>
    <w:rsid w:val="00E460A9"/>
    <w:rsid w:val="00E61074"/>
    <w:rsid w:val="00E77752"/>
    <w:rsid w:val="00E856CF"/>
    <w:rsid w:val="00E91DD5"/>
    <w:rsid w:val="00E96372"/>
    <w:rsid w:val="00EB2137"/>
    <w:rsid w:val="00EC3BF0"/>
    <w:rsid w:val="00EC4EE4"/>
    <w:rsid w:val="00ED40FE"/>
    <w:rsid w:val="00ED65DC"/>
    <w:rsid w:val="00EE33F9"/>
    <w:rsid w:val="00EF3417"/>
    <w:rsid w:val="00EF6BF3"/>
    <w:rsid w:val="00F04034"/>
    <w:rsid w:val="00F10E24"/>
    <w:rsid w:val="00F16A84"/>
    <w:rsid w:val="00F227DC"/>
    <w:rsid w:val="00F25C8F"/>
    <w:rsid w:val="00F30230"/>
    <w:rsid w:val="00F37A88"/>
    <w:rsid w:val="00F44272"/>
    <w:rsid w:val="00F44B05"/>
    <w:rsid w:val="00F55F69"/>
    <w:rsid w:val="00F725F7"/>
    <w:rsid w:val="00F74057"/>
    <w:rsid w:val="00F81F2C"/>
    <w:rsid w:val="00F90129"/>
    <w:rsid w:val="00F942D0"/>
    <w:rsid w:val="00F965BA"/>
    <w:rsid w:val="00FA49B1"/>
    <w:rsid w:val="00FC147F"/>
    <w:rsid w:val="00FC3915"/>
    <w:rsid w:val="00FC6147"/>
    <w:rsid w:val="00FD3738"/>
    <w:rsid w:val="00FF5BC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7453">
      <w:bodyDiv w:val="1"/>
      <w:marLeft w:val="0"/>
      <w:marRight w:val="0"/>
      <w:marTop w:val="0"/>
      <w:marBottom w:val="0"/>
      <w:divBdr>
        <w:top w:val="none" w:sz="0" w:space="0" w:color="auto"/>
        <w:left w:val="none" w:sz="0" w:space="0" w:color="auto"/>
        <w:bottom w:val="none" w:sz="0" w:space="0" w:color="auto"/>
        <w:right w:val="none" w:sz="0" w:space="0" w:color="auto"/>
      </w:divBdr>
    </w:div>
    <w:div w:id="17310981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35">
          <w:marLeft w:val="0"/>
          <w:marRight w:val="0"/>
          <w:marTop w:val="0"/>
          <w:marBottom w:val="0"/>
          <w:divBdr>
            <w:top w:val="none" w:sz="0" w:space="0" w:color="auto"/>
            <w:left w:val="none" w:sz="0" w:space="0" w:color="auto"/>
            <w:bottom w:val="none" w:sz="0" w:space="0" w:color="auto"/>
            <w:right w:val="none" w:sz="0" w:space="0" w:color="auto"/>
          </w:divBdr>
          <w:divsChild>
            <w:div w:id="1984775803">
              <w:marLeft w:val="0"/>
              <w:marRight w:val="0"/>
              <w:marTop w:val="0"/>
              <w:marBottom w:val="0"/>
              <w:divBdr>
                <w:top w:val="none" w:sz="0" w:space="0" w:color="auto"/>
                <w:left w:val="none" w:sz="0" w:space="0" w:color="auto"/>
                <w:bottom w:val="none" w:sz="0" w:space="0" w:color="auto"/>
                <w:right w:val="none" w:sz="0" w:space="0" w:color="auto"/>
              </w:divBdr>
            </w:div>
          </w:divsChild>
        </w:div>
        <w:div w:id="573246303">
          <w:marLeft w:val="0"/>
          <w:marRight w:val="0"/>
          <w:marTop w:val="0"/>
          <w:marBottom w:val="0"/>
          <w:divBdr>
            <w:top w:val="none" w:sz="0" w:space="0" w:color="auto"/>
            <w:left w:val="none" w:sz="0" w:space="0" w:color="auto"/>
            <w:bottom w:val="none" w:sz="0" w:space="0" w:color="auto"/>
            <w:right w:val="none" w:sz="0" w:space="0" w:color="auto"/>
          </w:divBdr>
          <w:divsChild>
            <w:div w:id="245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48104982">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106123420">
      <w:bodyDiv w:val="1"/>
      <w:marLeft w:val="0"/>
      <w:marRight w:val="0"/>
      <w:marTop w:val="0"/>
      <w:marBottom w:val="0"/>
      <w:divBdr>
        <w:top w:val="none" w:sz="0" w:space="0" w:color="auto"/>
        <w:left w:val="none" w:sz="0" w:space="0" w:color="auto"/>
        <w:bottom w:val="none" w:sz="0" w:space="0" w:color="auto"/>
        <w:right w:val="none" w:sz="0" w:space="0" w:color="auto"/>
      </w:divBdr>
    </w:div>
    <w:div w:id="1295138631">
      <w:bodyDiv w:val="1"/>
      <w:marLeft w:val="0"/>
      <w:marRight w:val="0"/>
      <w:marTop w:val="0"/>
      <w:marBottom w:val="0"/>
      <w:divBdr>
        <w:top w:val="none" w:sz="0" w:space="0" w:color="auto"/>
        <w:left w:val="none" w:sz="0" w:space="0" w:color="auto"/>
        <w:bottom w:val="none" w:sz="0" w:space="0" w:color="auto"/>
        <w:right w:val="none" w:sz="0" w:space="0" w:color="auto"/>
      </w:divBdr>
    </w:div>
    <w:div w:id="1321691917">
      <w:bodyDiv w:val="1"/>
      <w:marLeft w:val="0"/>
      <w:marRight w:val="0"/>
      <w:marTop w:val="0"/>
      <w:marBottom w:val="0"/>
      <w:divBdr>
        <w:top w:val="none" w:sz="0" w:space="0" w:color="auto"/>
        <w:left w:val="none" w:sz="0" w:space="0" w:color="auto"/>
        <w:bottom w:val="none" w:sz="0" w:space="0" w:color="auto"/>
        <w:right w:val="none" w:sz="0" w:space="0" w:color="auto"/>
      </w:divBdr>
    </w:div>
    <w:div w:id="1472599339">
      <w:bodyDiv w:val="1"/>
      <w:marLeft w:val="0"/>
      <w:marRight w:val="0"/>
      <w:marTop w:val="0"/>
      <w:marBottom w:val="0"/>
      <w:divBdr>
        <w:top w:val="none" w:sz="0" w:space="0" w:color="auto"/>
        <w:left w:val="none" w:sz="0" w:space="0" w:color="auto"/>
        <w:bottom w:val="none" w:sz="0" w:space="0" w:color="auto"/>
        <w:right w:val="none" w:sz="0" w:space="0" w:color="auto"/>
      </w:divBdr>
    </w:div>
    <w:div w:id="1771242700">
      <w:bodyDiv w:val="1"/>
      <w:marLeft w:val="0"/>
      <w:marRight w:val="0"/>
      <w:marTop w:val="0"/>
      <w:marBottom w:val="0"/>
      <w:divBdr>
        <w:top w:val="none" w:sz="0" w:space="0" w:color="auto"/>
        <w:left w:val="none" w:sz="0" w:space="0" w:color="auto"/>
        <w:bottom w:val="none" w:sz="0" w:space="0" w:color="auto"/>
        <w:right w:val="none" w:sz="0" w:space="0" w:color="auto"/>
      </w:divBdr>
    </w:div>
    <w:div w:id="1947229265">
      <w:bodyDiv w:val="1"/>
      <w:marLeft w:val="0"/>
      <w:marRight w:val="0"/>
      <w:marTop w:val="0"/>
      <w:marBottom w:val="0"/>
      <w:divBdr>
        <w:top w:val="none" w:sz="0" w:space="0" w:color="auto"/>
        <w:left w:val="none" w:sz="0" w:space="0" w:color="auto"/>
        <w:bottom w:val="none" w:sz="0" w:space="0" w:color="auto"/>
        <w:right w:val="none" w:sz="0" w:space="0" w:color="auto"/>
      </w:divBdr>
    </w:div>
    <w:div w:id="1986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mocracy.havering.gov.uk/documents/s66738/Integrated%20Waste%20Cleansing%20contract%20Draft%20Cabinet%20-%20Part%20Exempt%204%20003final.pdf" TargetMode="External"/><Relationship Id="rId18" Type="http://schemas.openxmlformats.org/officeDocument/2006/relationships/hyperlink" Target="https://eastlondonwaste.gov.uk/wp-content/uploads/Agenda-Item-07b-Waste-Prevention-Adx-B-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vering.gov.uk/downloads/file/5564/climate_change_action_plan_2021" TargetMode="External"/><Relationship Id="rId17" Type="http://schemas.openxmlformats.org/officeDocument/2006/relationships/hyperlink" Target="https://www.havering.gov.uk/downloads/file/5564/climate_change_action_plan_2021" TargetMode="External"/><Relationship Id="rId2" Type="http://schemas.openxmlformats.org/officeDocument/2006/relationships/customXml" Target="../customXml/item2.xml"/><Relationship Id="rId16" Type="http://schemas.openxmlformats.org/officeDocument/2006/relationships/hyperlink" Target="https://www.london.gov.uk/what-we-do/environment/waste-and-recycling/waste-policy" TargetMode="External"/><Relationship Id="rId20" Type="http://schemas.openxmlformats.org/officeDocument/2006/relationships/hyperlink" Target="https://eastlondonwaste.gov.uk/wp-content/uploads/Renewi-FYSDP-Report-web-r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fl.gov.uk/modes/driving/ultra-low-emission-zone" TargetMode="External"/><Relationship Id="rId10" Type="http://schemas.openxmlformats.org/officeDocument/2006/relationships/endnotes" Target="endnotes.xml"/><Relationship Id="rId19" Type="http://schemas.openxmlformats.org/officeDocument/2006/relationships/hyperlink" Target="https://eastlondonwaste.gov.uk/wp-content/uploads/Renewi-FYSDP-Report-web-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sites/default/files/les_appendix_2_-_evidence_base_0_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2" ma:contentTypeDescription="Create a new document." ma:contentTypeScope="" ma:versionID="023043654d4eed1da6d11c4dd359cb34">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7137-22F5-45D4-84DD-60B18C14E2B0}">
  <ds:schemaRefs>
    <ds:schemaRef ds:uri="http://schemas.openxmlformats.org/officeDocument/2006/bibliography"/>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A40B5F83-CEF6-4F71-9726-C1DE2DB12509}">
  <ds:schemaRefs>
    <ds:schemaRef ds:uri="46f0c65a-9df1-41ca-bb43-d731f8c1a26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7204de-280a-4058-a24e-e18e33ff50d2"/>
    <ds:schemaRef ds:uri="http://purl.org/dc/terms/"/>
    <ds:schemaRef ds:uri="http://schemas.openxmlformats.org/package/2006/metadata/core-properties"/>
    <ds:schemaRef ds:uri="http://www.w3.org/XML/1998/namespace"/>
    <ds:schemaRef ds:uri="d3625f93-684f-4343-a19c-181047c99c9a"/>
    <ds:schemaRef ds:uri="8a1413f0-80f7-4807-ab5f-d310adea75f0"/>
  </ds:schemaRefs>
</ds:datastoreItem>
</file>

<file path=customXml/itemProps4.xml><?xml version="1.0" encoding="utf-8"?>
<ds:datastoreItem xmlns:ds="http://schemas.openxmlformats.org/officeDocument/2006/customXml" ds:itemID="{F509F4A8-3B73-4F34-8ACF-D49FB1B39FF8}"/>
</file>

<file path=docProps/app.xml><?xml version="1.0" encoding="utf-8"?>
<Properties xmlns="http://schemas.openxmlformats.org/officeDocument/2006/extended-properties" xmlns:vt="http://schemas.openxmlformats.org/officeDocument/2006/docPropsVTypes">
  <Template>Normal.dotm</Template>
  <TotalTime>14</TotalTime>
  <Pages>9</Pages>
  <Words>4388</Words>
  <Characters>25014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13</cp:revision>
  <dcterms:created xsi:type="dcterms:W3CDTF">2023-08-07T14:22:00Z</dcterms:created>
  <dcterms:modified xsi:type="dcterms:W3CDTF">2023-08-24T09:45:00Z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y fmtid="{D5CDD505-2E9C-101B-9397-08002B2CF9AE}" pid="3" name="MediaServiceImageTags">
    <vt:lpwstr/>
  </property>
</Properties>
</file>