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61F9310D"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Pr>
          <w:noProof/>
          <w:lang w:eastAsia="en-GB"/>
        </w:rPr>
        <w:drawing>
          <wp:inline distT="0" distB="0" distL="0" distR="0" wp14:anchorId="65B525DC" wp14:editId="1D073ACE">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400" cy="223520"/>
                    </a:xfrm>
                    <a:prstGeom prst="rect">
                      <a:avLst/>
                    </a:prstGeom>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0935832E" w14:textId="5F805458" w:rsidR="00E96372" w:rsidRPr="0009214F" w:rsidRDefault="00E96372" w:rsidP="0009214F">
      <w:pPr>
        <w:pStyle w:val="ListParagraph"/>
        <w:numPr>
          <w:ilvl w:val="0"/>
          <w:numId w:val="26"/>
        </w:numPr>
        <w:spacing w:after="0" w:line="240" w:lineRule="auto"/>
        <w:ind w:left="720"/>
        <w:rPr>
          <w:rFonts w:ascii="Arial" w:eastAsia="Times New Roman" w:hAnsi="Arial" w:cs="Times New Roman"/>
          <w:b/>
          <w:color w:val="313231"/>
          <w:sz w:val="26"/>
          <w:szCs w:val="24"/>
          <w:lang w:eastAsia="en-GB"/>
        </w:rPr>
      </w:pPr>
      <w:r w:rsidRPr="73555E30">
        <w:rPr>
          <w:rFonts w:ascii="Arial" w:eastAsia="Times New Roman" w:hAnsi="Arial" w:cs="Times New Roman"/>
          <w:b/>
          <w:bCs/>
          <w:color w:val="313231"/>
          <w:sz w:val="26"/>
          <w:szCs w:val="26"/>
          <w:lang w:eastAsia="en-GB"/>
        </w:rPr>
        <w:t>Borough context:</w:t>
      </w:r>
    </w:p>
    <w:p w14:paraId="15404D84" w14:textId="215062AD" w:rsidR="73555E30" w:rsidRDefault="73555E30" w:rsidP="73555E30">
      <w:pPr>
        <w:spacing w:after="0" w:line="240" w:lineRule="auto"/>
      </w:pPr>
    </w:p>
    <w:p w14:paraId="03514233" w14:textId="21070087" w:rsidR="004349B4" w:rsidRDefault="004349B4" w:rsidP="00F507DE">
      <w:pPr>
        <w:spacing w:after="0" w:line="240" w:lineRule="auto"/>
        <w:textAlignment w:val="baseline"/>
      </w:pPr>
      <w:r>
        <w:t xml:space="preserve">Newham offer houses / kerbside properties a weekly waste service, fortnightly recycling, a free on demand garden waste service and a chargeable bulky waste collection service. Flats receive a weekly waste and recycling collection and flats above shops on our busiest streets have waste collected twice a day up to 6 days a week. </w:t>
      </w:r>
      <w:r w:rsidR="00D75346" w:rsidRPr="00D75346">
        <w:t>Newham is looking to move to weekly recycling collections</w:t>
      </w:r>
      <w:r w:rsidR="00673CE6">
        <w:t xml:space="preserve"> for kerbside properties</w:t>
      </w:r>
      <w:r w:rsidR="00C3566E">
        <w:t xml:space="preserve"> but have been delayed due to a lack of HGV drivers. The move will be made </w:t>
      </w:r>
      <w:r w:rsidR="00D75346" w:rsidRPr="00D75346">
        <w:t xml:space="preserve">as soon as the </w:t>
      </w:r>
      <w:r w:rsidR="00D75346">
        <w:t>necessary</w:t>
      </w:r>
      <w:r w:rsidR="00D75346" w:rsidRPr="00D75346">
        <w:t xml:space="preserve"> number of HGV Drivers have been recruited. Further, we expanded the number of items that could be recycled in October 2021 to include plastic trays, glass and aerosol cans.</w:t>
      </w:r>
      <w:r w:rsidR="002F4EB2">
        <w:t xml:space="preserve"> This means Newham now conforms with the London Environment Strategy’s requirement to collect six main dry recycling materials.</w:t>
      </w:r>
      <w:r w:rsidR="00F507DE">
        <w:t xml:space="preserve"> </w:t>
      </w:r>
      <w:r w:rsidR="00F507DE">
        <w:rPr>
          <w:rFonts w:cs="Arial"/>
        </w:rPr>
        <w:t xml:space="preserve">There are also currently over 50 Bring Banks in the Borough that are serviced by the East London Waste Authority. Residents </w:t>
      </w:r>
      <w:proofErr w:type="gramStart"/>
      <w:r w:rsidR="00F507DE">
        <w:rPr>
          <w:rFonts w:cs="Arial"/>
        </w:rPr>
        <w:t>are able to</w:t>
      </w:r>
      <w:proofErr w:type="gramEnd"/>
      <w:r w:rsidR="00F507DE">
        <w:rPr>
          <w:rFonts w:cs="Arial"/>
        </w:rPr>
        <w:t xml:space="preserve"> use these to recycle cans, paper, glass and plastic bottles, cited to support in particular residents living in flats above shops. </w:t>
      </w:r>
    </w:p>
    <w:p w14:paraId="571937A8" w14:textId="77777777" w:rsidR="004349B4" w:rsidRDefault="004349B4" w:rsidP="00EF5B66">
      <w:pPr>
        <w:spacing w:after="0" w:line="240" w:lineRule="auto"/>
        <w:jc w:val="both"/>
      </w:pPr>
    </w:p>
    <w:p w14:paraId="3ED3D9AF" w14:textId="53B57E9E" w:rsidR="00EF5B66" w:rsidRDefault="00D75346" w:rsidP="00EF5B66">
      <w:pPr>
        <w:spacing w:after="0" w:line="240" w:lineRule="auto"/>
        <w:jc w:val="both"/>
        <w:rPr>
          <w:rFonts w:cs="Arial"/>
        </w:rPr>
      </w:pPr>
      <w:r>
        <w:t xml:space="preserve">Newham is a vibrant and diverse borough in London. Newham is also a </w:t>
      </w:r>
      <w:r w:rsidR="00EF5B66">
        <w:t xml:space="preserve">densely populated borough with </w:t>
      </w:r>
      <w:proofErr w:type="gramStart"/>
      <w:r w:rsidR="00EF5B66">
        <w:t>a large number of</w:t>
      </w:r>
      <w:proofErr w:type="gramEnd"/>
      <w:r w:rsidR="00EF5B66">
        <w:t xml:space="preserve"> residential </w:t>
      </w:r>
      <w:r w:rsidR="004349B4">
        <w:t xml:space="preserve">properties comprising of flats and </w:t>
      </w:r>
      <w:r w:rsidR="00EF5B66">
        <w:t>Houses</w:t>
      </w:r>
      <w:r w:rsidR="004349B4">
        <w:t xml:space="preserve"> in Multiple Occupation (HMO’s). There are high levels of</w:t>
      </w:r>
      <w:r w:rsidR="00EF5B66">
        <w:t xml:space="preserve"> population transience </w:t>
      </w:r>
      <w:r w:rsidR="004349B4">
        <w:t xml:space="preserve">as less than half of residents own their home </w:t>
      </w:r>
      <w:r w:rsidR="00EF5B66">
        <w:t xml:space="preserve">and </w:t>
      </w:r>
      <w:r w:rsidR="00673CE6">
        <w:t xml:space="preserve">Newham is </w:t>
      </w:r>
      <w:r>
        <w:t>one of the most deprived London boroughs</w:t>
      </w:r>
      <w:r w:rsidR="00673CE6">
        <w:t>;</w:t>
      </w:r>
      <w:r w:rsidRPr="00D75346">
        <w:t xml:space="preserve"> 4 areas are among the poorest in England</w:t>
      </w:r>
      <w:r>
        <w:t>. Many of the</w:t>
      </w:r>
      <w:r w:rsidR="00673CE6">
        <w:t>se</w:t>
      </w:r>
      <w:r>
        <w:t xml:space="preserve"> characteristics are </w:t>
      </w:r>
      <w:r w:rsidR="00EF5B66">
        <w:t xml:space="preserve">recognised factors </w:t>
      </w:r>
      <w:r>
        <w:t>that affect</w:t>
      </w:r>
      <w:r w:rsidR="00EF5B66">
        <w:t xml:space="preserve"> </w:t>
      </w:r>
      <w:r w:rsidR="004349B4">
        <w:t>recycling rates</w:t>
      </w:r>
      <w:r w:rsidR="00EF5B66">
        <w:t xml:space="preserve">. </w:t>
      </w:r>
      <w:r w:rsidR="00EF5B66" w:rsidRPr="00EF5B66">
        <w:rPr>
          <w:rFonts w:cs="Arial"/>
        </w:rPr>
        <w:t>Newham faces these challenges on a much greater scale than virtually all other local authorities</w:t>
      </w:r>
      <w:r w:rsidR="00682835">
        <w:rPr>
          <w:rFonts w:cs="Arial"/>
        </w:rPr>
        <w:t xml:space="preserve"> do</w:t>
      </w:r>
      <w:r w:rsidR="00EF5B66" w:rsidRPr="00EF5B66">
        <w:rPr>
          <w:rFonts w:cs="Arial"/>
        </w:rPr>
        <w:t>.</w:t>
      </w:r>
      <w:r w:rsidR="00EF5B66">
        <w:rPr>
          <w:rFonts w:cs="Arial"/>
        </w:rPr>
        <w:t xml:space="preserve"> </w:t>
      </w:r>
    </w:p>
    <w:p w14:paraId="7010DF92" w14:textId="4982D586" w:rsidR="00964A16" w:rsidRDefault="00D75346" w:rsidP="00EF5B66">
      <w:pPr>
        <w:spacing w:after="0" w:line="240" w:lineRule="auto"/>
        <w:jc w:val="both"/>
        <w:rPr>
          <w:rFonts w:cs="Arial"/>
        </w:rPr>
      </w:pPr>
      <w:r>
        <w:rPr>
          <w:rFonts w:cs="Arial"/>
        </w:rPr>
        <w:t>The proportion of flats in Newham is set to grow</w:t>
      </w:r>
      <w:r w:rsidR="00964A16">
        <w:rPr>
          <w:rFonts w:cs="Arial"/>
        </w:rPr>
        <w:t xml:space="preserve">. </w:t>
      </w:r>
      <w:r w:rsidR="00323380">
        <w:rPr>
          <w:rFonts w:cs="Arial"/>
        </w:rPr>
        <w:t>40,000 new flats</w:t>
      </w:r>
      <w:r>
        <w:rPr>
          <w:rFonts w:cs="Arial"/>
        </w:rPr>
        <w:t xml:space="preserve"> are due</w:t>
      </w:r>
      <w:r w:rsidR="00323380">
        <w:rPr>
          <w:rFonts w:cs="Arial"/>
        </w:rPr>
        <w:t xml:space="preserve"> to be built</w:t>
      </w:r>
      <w:r w:rsidR="00964A16">
        <w:rPr>
          <w:rFonts w:cs="Arial"/>
        </w:rPr>
        <w:t xml:space="preserve"> over the next 10 years </w:t>
      </w:r>
      <w:r>
        <w:rPr>
          <w:rFonts w:cs="Arial"/>
        </w:rPr>
        <w:t xml:space="preserve">and </w:t>
      </w:r>
      <w:r w:rsidR="00964A16">
        <w:rPr>
          <w:rFonts w:cs="Arial"/>
        </w:rPr>
        <w:t xml:space="preserve">we continue to look for new ways to encourage recycling from flats and to ensure that waste is presented in the correct manner. </w:t>
      </w:r>
    </w:p>
    <w:p w14:paraId="40A4380E" w14:textId="77777777" w:rsidR="00F507DE" w:rsidRDefault="00F507DE" w:rsidP="00964A16">
      <w:pPr>
        <w:spacing w:after="0" w:line="240" w:lineRule="auto"/>
        <w:jc w:val="both"/>
        <w:rPr>
          <w:rFonts w:cs="Arial"/>
        </w:rPr>
      </w:pPr>
    </w:p>
    <w:p w14:paraId="1F25BFC9" w14:textId="1F3DF410" w:rsidR="00F507DE" w:rsidRDefault="00D75346" w:rsidP="00964A16">
      <w:pPr>
        <w:spacing w:after="0" w:line="240" w:lineRule="auto"/>
        <w:jc w:val="both"/>
        <w:rPr>
          <w:rFonts w:cs="Arial"/>
        </w:rPr>
      </w:pPr>
      <w:r>
        <w:rPr>
          <w:rFonts w:cs="Arial"/>
        </w:rPr>
        <w:t xml:space="preserve">Newham is a Waste Collection Authority and the Disposal Authority we must deliver all the waste we collect to </w:t>
      </w:r>
      <w:r w:rsidR="00673CE6">
        <w:rPr>
          <w:rFonts w:cs="Arial"/>
        </w:rPr>
        <w:t xml:space="preserve">is </w:t>
      </w:r>
      <w:r>
        <w:rPr>
          <w:rFonts w:cs="Arial"/>
        </w:rPr>
        <w:t>the East London Waste Authority</w:t>
      </w:r>
      <w:r w:rsidR="00F507DE">
        <w:rPr>
          <w:rFonts w:cs="Arial"/>
        </w:rPr>
        <w:t xml:space="preserve"> (ELWA)</w:t>
      </w:r>
      <w:r>
        <w:rPr>
          <w:rFonts w:cs="Arial"/>
        </w:rPr>
        <w:t xml:space="preserve">. </w:t>
      </w:r>
      <w:r w:rsidR="00964A16" w:rsidRPr="00964A16">
        <w:rPr>
          <w:rFonts w:cs="Arial"/>
        </w:rPr>
        <w:t xml:space="preserve">ELWA has an existing </w:t>
      </w:r>
      <w:r w:rsidR="00682835" w:rsidRPr="00964A16">
        <w:rPr>
          <w:rFonts w:cs="Arial"/>
        </w:rPr>
        <w:t>25-year</w:t>
      </w:r>
      <w:r w:rsidR="00964A16" w:rsidRPr="00964A16">
        <w:rPr>
          <w:rFonts w:cs="Arial"/>
        </w:rPr>
        <w:t xml:space="preserve"> Public Finance Initiative (PFI) contract operated by </w:t>
      </w:r>
      <w:proofErr w:type="spellStart"/>
      <w:r w:rsidR="00964A16" w:rsidRPr="00964A16">
        <w:rPr>
          <w:rFonts w:cs="Arial"/>
        </w:rPr>
        <w:t>Renewi</w:t>
      </w:r>
      <w:proofErr w:type="spellEnd"/>
      <w:r w:rsidR="00964A16" w:rsidRPr="00964A16">
        <w:rPr>
          <w:rFonts w:cs="Arial"/>
        </w:rPr>
        <w:t xml:space="preserve"> for the processing and disposal of waste, which expires in late 2027.</w:t>
      </w:r>
      <w:r w:rsidR="00F507DE">
        <w:rPr>
          <w:rFonts w:cs="Arial"/>
        </w:rPr>
        <w:t xml:space="preserve"> </w:t>
      </w:r>
    </w:p>
    <w:p w14:paraId="0E52267B" w14:textId="53D98F74" w:rsidR="004D1CD3" w:rsidRDefault="004D1CD3" w:rsidP="00964A16">
      <w:pPr>
        <w:spacing w:after="0" w:line="240" w:lineRule="auto"/>
        <w:jc w:val="both"/>
        <w:rPr>
          <w:rFonts w:cs="Arial"/>
        </w:rPr>
      </w:pPr>
    </w:p>
    <w:p w14:paraId="5C614994" w14:textId="4B24719F" w:rsidR="004D1CD3" w:rsidRDefault="004D1CD3" w:rsidP="00964A16">
      <w:pPr>
        <w:spacing w:after="0" w:line="240" w:lineRule="auto"/>
        <w:jc w:val="both"/>
        <w:rPr>
          <w:rFonts w:cs="Arial"/>
        </w:rPr>
      </w:pPr>
      <w:r>
        <w:rPr>
          <w:rFonts w:cs="Arial"/>
        </w:rPr>
        <w:t xml:space="preserve">Whilst the current PFI is highly successful in diverting waste from landfill (achieving over 99% </w:t>
      </w:r>
      <w:r w:rsidR="00682835">
        <w:rPr>
          <w:rFonts w:cs="Arial"/>
        </w:rPr>
        <w:t>diversion),</w:t>
      </w:r>
      <w:r>
        <w:rPr>
          <w:rFonts w:cs="Arial"/>
        </w:rPr>
        <w:t xml:space="preserve"> the contract was agreed in 2002 when recycling was very much in its infan</w:t>
      </w:r>
      <w:r w:rsidR="00673CE6">
        <w:rPr>
          <w:rFonts w:cs="Arial"/>
        </w:rPr>
        <w:t xml:space="preserve">cy.  As such, the current levy </w:t>
      </w:r>
      <w:r>
        <w:rPr>
          <w:rFonts w:cs="Arial"/>
        </w:rPr>
        <w:t>mechanism does no</w:t>
      </w:r>
      <w:r w:rsidR="00682835">
        <w:rPr>
          <w:rFonts w:cs="Arial"/>
        </w:rPr>
        <w:t>t offer the east London borough</w:t>
      </w:r>
      <w:r>
        <w:rPr>
          <w:rFonts w:cs="Arial"/>
        </w:rPr>
        <w:t xml:space="preserve">s the same financial incentives to recycle that nearly all other authorities have. Further, residual waste is sent to a process called Mechanical Biological Treatment (MBT) and there is concern any segregation of food waste would prevent these facilities from running effectively and / or economically. Further trials are needed to understand if the boroughs could operate a separate collection for food waste without impacting on the running of the MBT. </w:t>
      </w:r>
    </w:p>
    <w:p w14:paraId="6FAF624C" w14:textId="77777777" w:rsidR="00F507DE" w:rsidRDefault="00F507DE" w:rsidP="00964A16">
      <w:pPr>
        <w:spacing w:after="0" w:line="240" w:lineRule="auto"/>
        <w:jc w:val="both"/>
        <w:rPr>
          <w:rFonts w:cs="Arial"/>
        </w:rPr>
      </w:pPr>
    </w:p>
    <w:p w14:paraId="6E0E2374" w14:textId="1F44C540" w:rsidR="00964A16" w:rsidRPr="00964A16" w:rsidRDefault="00C3566E" w:rsidP="00964A16">
      <w:pPr>
        <w:spacing w:after="0" w:line="240" w:lineRule="auto"/>
        <w:jc w:val="both"/>
        <w:rPr>
          <w:rFonts w:cs="Arial"/>
        </w:rPr>
      </w:pPr>
      <w:r>
        <w:rPr>
          <w:rFonts w:cs="Arial"/>
        </w:rPr>
        <w:t xml:space="preserve">For the end of the PFI contract in </w:t>
      </w:r>
      <w:r w:rsidR="00682835">
        <w:rPr>
          <w:rFonts w:cs="Arial"/>
        </w:rPr>
        <w:t>2027,</w:t>
      </w:r>
      <w:r>
        <w:rPr>
          <w:rFonts w:cs="Arial"/>
        </w:rPr>
        <w:t xml:space="preserve"> </w:t>
      </w:r>
      <w:r w:rsidR="00964A16" w:rsidRPr="00964A16">
        <w:rPr>
          <w:rFonts w:cs="Arial"/>
        </w:rPr>
        <w:t xml:space="preserve">ELWA </w:t>
      </w:r>
      <w:r>
        <w:rPr>
          <w:rFonts w:cs="Arial"/>
        </w:rPr>
        <w:t xml:space="preserve">and </w:t>
      </w:r>
      <w:r w:rsidR="00964A16" w:rsidRPr="00964A16">
        <w:rPr>
          <w:rFonts w:cs="Arial"/>
        </w:rPr>
        <w:t xml:space="preserve">the four borough councils </w:t>
      </w:r>
      <w:r>
        <w:rPr>
          <w:rFonts w:cs="Arial"/>
        </w:rPr>
        <w:t>have</w:t>
      </w:r>
      <w:r w:rsidR="00964A16" w:rsidRPr="00964A16">
        <w:rPr>
          <w:rFonts w:cs="Arial"/>
        </w:rPr>
        <w:t xml:space="preserve"> develop</w:t>
      </w:r>
      <w:r>
        <w:rPr>
          <w:rFonts w:cs="Arial"/>
        </w:rPr>
        <w:t>ed</w:t>
      </w:r>
      <w:r w:rsidR="00964A16" w:rsidRPr="00964A16">
        <w:rPr>
          <w:rFonts w:cs="Arial"/>
        </w:rPr>
        <w:t xml:space="preserve"> a new Joint Strategy for resources and waste management, which was adopted by all five authorities in </w:t>
      </w:r>
      <w:r>
        <w:rPr>
          <w:rFonts w:cs="Arial"/>
        </w:rPr>
        <w:t xml:space="preserve">early </w:t>
      </w:r>
      <w:r w:rsidR="00964A16" w:rsidRPr="00964A16">
        <w:rPr>
          <w:rFonts w:cs="Arial"/>
        </w:rPr>
        <w:t xml:space="preserve">2022. This Joint Strategy sets East London on the path to new treatment and disposal solutions for recycling and waste, to ensure that it meets the demands of a greener world, tackling the climate emergency, and helping to deliver a cleaner, greener Newham. </w:t>
      </w:r>
    </w:p>
    <w:p w14:paraId="1664CE37" w14:textId="78C64297" w:rsidR="00EF5B66" w:rsidRDefault="2B43810B" w:rsidP="73555E30">
      <w:pPr>
        <w:spacing w:after="0" w:line="240" w:lineRule="auto"/>
        <w:textAlignment w:val="baseline"/>
        <w:rPr>
          <w:rFonts w:cs="Arial"/>
        </w:rPr>
      </w:pPr>
      <w:proofErr w:type="gramStart"/>
      <w:r w:rsidRPr="73555E30">
        <w:rPr>
          <w:rFonts w:cs="Arial"/>
        </w:rPr>
        <w:t>In order to</w:t>
      </w:r>
      <w:proofErr w:type="gramEnd"/>
      <w:r w:rsidRPr="73555E30">
        <w:rPr>
          <w:rFonts w:cs="Arial"/>
        </w:rPr>
        <w:t xml:space="preserve"> reflect evolving national and regional policy, the arrival of new funding regimes and the urgency of improving the sustainability of waste operations, new ELWA contracts will need to focus on reducing waste, driving up recycling and presenting best value for local residents.</w:t>
      </w:r>
    </w:p>
    <w:p w14:paraId="78B36B3A" w14:textId="05D2E435" w:rsidR="73555E30" w:rsidRDefault="73555E30" w:rsidP="73555E30">
      <w:pPr>
        <w:spacing w:after="0" w:line="240" w:lineRule="auto"/>
        <w:rPr>
          <w:rFonts w:cs="Arial"/>
        </w:rPr>
      </w:pPr>
    </w:p>
    <w:p w14:paraId="48447EAB" w14:textId="5F14874B" w:rsidR="7B8075A1" w:rsidRDefault="7B8075A1" w:rsidP="73555E30">
      <w:pPr>
        <w:spacing w:after="0" w:line="240" w:lineRule="auto"/>
        <w:rPr>
          <w:rFonts w:cs="Arial"/>
        </w:rPr>
      </w:pPr>
      <w:r w:rsidRPr="73555E30">
        <w:rPr>
          <w:rFonts w:cs="Arial"/>
        </w:rPr>
        <w:t>LBNs recycling rate has increased to 24.8% in 2021/22 due to:</w:t>
      </w:r>
    </w:p>
    <w:p w14:paraId="73C0B13D" w14:textId="19626CFB" w:rsidR="7B8075A1" w:rsidRDefault="7B8075A1" w:rsidP="73555E30">
      <w:pPr>
        <w:pStyle w:val="ListParagraph"/>
        <w:numPr>
          <w:ilvl w:val="0"/>
          <w:numId w:val="21"/>
        </w:numPr>
        <w:spacing w:after="0" w:line="240" w:lineRule="auto"/>
        <w:rPr>
          <w:rFonts w:cs="Arial"/>
        </w:rPr>
      </w:pPr>
      <w:r w:rsidRPr="73555E30">
        <w:rPr>
          <w:rFonts w:cs="Arial"/>
        </w:rPr>
        <w:t>Increased collected recycling to the six main dry materials</w:t>
      </w:r>
    </w:p>
    <w:p w14:paraId="37DCD5E1" w14:textId="7413CE6B" w:rsidR="7B8075A1" w:rsidRDefault="7B8075A1" w:rsidP="73555E30">
      <w:pPr>
        <w:pStyle w:val="ListParagraph"/>
        <w:numPr>
          <w:ilvl w:val="0"/>
          <w:numId w:val="21"/>
        </w:numPr>
        <w:spacing w:after="0" w:line="240" w:lineRule="auto"/>
        <w:rPr>
          <w:rFonts w:cs="Arial"/>
        </w:rPr>
      </w:pPr>
      <w:r w:rsidRPr="73555E30">
        <w:rPr>
          <w:rFonts w:cs="Arial"/>
        </w:rPr>
        <w:t xml:space="preserve">Introduction of bulky waste/street cleansing sorting at the Bulky </w:t>
      </w:r>
      <w:r w:rsidR="003C1BCE" w:rsidRPr="73555E30">
        <w:rPr>
          <w:rFonts w:cs="Arial"/>
        </w:rPr>
        <w:t>Waste</w:t>
      </w:r>
      <w:r w:rsidRPr="73555E30">
        <w:rPr>
          <w:rFonts w:cs="Arial"/>
        </w:rPr>
        <w:t xml:space="preserve"> Recycling Centre (BWRC)</w:t>
      </w:r>
    </w:p>
    <w:p w14:paraId="6D63CA1B" w14:textId="341B1864" w:rsidR="7B8075A1" w:rsidRDefault="7B8075A1" w:rsidP="73555E30">
      <w:pPr>
        <w:pStyle w:val="ListParagraph"/>
        <w:numPr>
          <w:ilvl w:val="0"/>
          <w:numId w:val="21"/>
        </w:numPr>
        <w:spacing w:after="0" w:line="240" w:lineRule="auto"/>
        <w:rPr>
          <w:rFonts w:cs="Arial"/>
        </w:rPr>
      </w:pPr>
      <w:r w:rsidRPr="73555E30">
        <w:rPr>
          <w:rFonts w:cs="Arial"/>
        </w:rPr>
        <w:t>Improvements to recycling levels of material from the back end of the MBT.</w:t>
      </w:r>
    </w:p>
    <w:p w14:paraId="20F91D9E" w14:textId="3881D529" w:rsidR="26CD97BC" w:rsidRDefault="26CD97BC" w:rsidP="73555E30">
      <w:pPr>
        <w:spacing w:after="0" w:line="240" w:lineRule="auto"/>
        <w:rPr>
          <w:rFonts w:cs="Arial"/>
        </w:rPr>
      </w:pPr>
    </w:p>
    <w:p w14:paraId="6BE9339A" w14:textId="59C6D13A" w:rsidR="00F507DE" w:rsidRDefault="00F507DE" w:rsidP="00964A16">
      <w:pPr>
        <w:spacing w:after="0" w:line="240" w:lineRule="auto"/>
        <w:textAlignment w:val="baseline"/>
        <w:rPr>
          <w:rFonts w:cs="Arial"/>
        </w:rPr>
      </w:pPr>
    </w:p>
    <w:p w14:paraId="5D1E29D1" w14:textId="36A2F9D4" w:rsidR="007E2A27" w:rsidRPr="00EF5B66" w:rsidRDefault="007E2A27" w:rsidP="00964A16">
      <w:pPr>
        <w:spacing w:after="0" w:line="240" w:lineRule="auto"/>
        <w:textAlignment w:val="baseline"/>
        <w:rPr>
          <w:rFonts w:ascii="Arial" w:eastAsia="Times New Roman" w:hAnsi="Arial" w:cs="Arial"/>
          <w:iCs/>
          <w:lang w:eastAsia="en-GB"/>
        </w:rPr>
      </w:pPr>
      <w:r>
        <w:rPr>
          <w:rFonts w:cs="Arial"/>
        </w:rPr>
        <w:t>Our Mayor</w:t>
      </w:r>
      <w:r w:rsidR="00C3566E">
        <w:rPr>
          <w:rFonts w:cs="Arial"/>
        </w:rPr>
        <w:t xml:space="preserve"> and Cabinet were</w:t>
      </w:r>
      <w:r>
        <w:rPr>
          <w:rFonts w:cs="Arial"/>
        </w:rPr>
        <w:t xml:space="preserve"> elected in May 2022 and as part of </w:t>
      </w:r>
      <w:r w:rsidR="00C3566E">
        <w:rPr>
          <w:rFonts w:cs="Arial"/>
        </w:rPr>
        <w:t xml:space="preserve">their manifesto have </w:t>
      </w:r>
      <w:r>
        <w:rPr>
          <w:rFonts w:cs="Arial"/>
        </w:rPr>
        <w:t xml:space="preserve">committed to a Food Waste trial with the goal of </w:t>
      </w:r>
      <w:r w:rsidR="00673CE6">
        <w:rPr>
          <w:rFonts w:cs="Arial"/>
        </w:rPr>
        <w:t xml:space="preserve">using the learnings from the trial to </w:t>
      </w:r>
      <w:r>
        <w:rPr>
          <w:rFonts w:cs="Arial"/>
        </w:rPr>
        <w:t>roll out</w:t>
      </w:r>
      <w:r w:rsidR="00673CE6">
        <w:rPr>
          <w:rFonts w:cs="Arial"/>
        </w:rPr>
        <w:t xml:space="preserve"> this service</w:t>
      </w:r>
      <w:r>
        <w:rPr>
          <w:rFonts w:cs="Arial"/>
        </w:rPr>
        <w:t xml:space="preserve"> in the Borough</w:t>
      </w:r>
      <w:r w:rsidR="00C3566E">
        <w:rPr>
          <w:rFonts w:cs="Arial"/>
        </w:rPr>
        <w:t xml:space="preserve"> at the earliest date the government’s changes or the contract end allows</w:t>
      </w:r>
      <w:r>
        <w:rPr>
          <w:rFonts w:cs="Arial"/>
        </w:rPr>
        <w:t xml:space="preserve">. Newham will work closely with ELWA to implement this trial and to overcome the challenges around storage and collection of this waste. </w:t>
      </w:r>
    </w:p>
    <w:p w14:paraId="2300E3F7" w14:textId="74364F3F" w:rsidR="00E96372" w:rsidRPr="005C257E" w:rsidRDefault="00E96372" w:rsidP="00E96372">
      <w:pPr>
        <w:spacing w:after="0" w:line="240" w:lineRule="auto"/>
        <w:textAlignment w:val="baseline"/>
        <w:rPr>
          <w:rFonts w:ascii="Arial" w:eastAsia="Times New Roman" w:hAnsi="Arial" w:cs="Arial"/>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26"/>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731A3CFA" w14:textId="71451B73" w:rsidR="0046645A" w:rsidRDefault="0046645A" w:rsidP="34AD24CF">
      <w:pPr>
        <w:pStyle w:val="ListParagraph"/>
        <w:numPr>
          <w:ilvl w:val="1"/>
          <w:numId w:val="31"/>
        </w:numPr>
        <w:spacing w:after="0" w:line="240" w:lineRule="auto"/>
        <w:textAlignment w:val="baseline"/>
      </w:pPr>
      <w:r w:rsidRPr="34AD24CF">
        <w:rPr>
          <w:rFonts w:ascii="Arial" w:eastAsia="Times New Roman" w:hAnsi="Arial" w:cs="Arial"/>
          <w:i/>
          <w:iCs/>
          <w:color w:val="4472C4" w:themeColor="accent1"/>
          <w:lang w:eastAsia="en-GB"/>
        </w:rPr>
        <w:t xml:space="preserve">Joint Strategy for East London’s Resources and Waste </w:t>
      </w:r>
      <w:r w:rsidR="244391C6">
        <w:t xml:space="preserve"> </w:t>
      </w:r>
      <w:hyperlink r:id="rId12" w:history="1">
        <w:r w:rsidR="244391C6" w:rsidRPr="34AD24CF">
          <w:rPr>
            <w:rStyle w:val="Hyperlink"/>
          </w:rPr>
          <w:t>Joint Strategy for East London’s Resources and Waste « East London Waste Authority</w:t>
        </w:r>
      </w:hyperlink>
    </w:p>
    <w:p w14:paraId="60BAB3FD" w14:textId="2499BCE8" w:rsidR="00816637" w:rsidRDefault="0046645A" w:rsidP="0046645A">
      <w:pPr>
        <w:pStyle w:val="ListParagraph"/>
        <w:numPr>
          <w:ilvl w:val="1"/>
          <w:numId w:val="31"/>
        </w:numPr>
        <w:spacing w:after="0" w:line="240" w:lineRule="auto"/>
        <w:textAlignment w:val="baseline"/>
        <w:rPr>
          <w:rFonts w:ascii="Arial" w:eastAsia="Times New Roman" w:hAnsi="Arial" w:cs="Arial"/>
          <w:i/>
          <w:iCs/>
          <w:color w:val="4472C4" w:themeColor="accent1"/>
          <w:lang w:eastAsia="en-GB"/>
        </w:rPr>
      </w:pPr>
      <w:r>
        <w:rPr>
          <w:rFonts w:ascii="Arial" w:eastAsia="Times New Roman" w:hAnsi="Arial" w:cs="Arial"/>
          <w:i/>
          <w:iCs/>
          <w:color w:val="4472C4" w:themeColor="accent1"/>
          <w:lang w:eastAsia="en-GB"/>
        </w:rPr>
        <w:t xml:space="preserve">The </w:t>
      </w:r>
      <w:r w:rsidR="00816637">
        <w:rPr>
          <w:rFonts w:ascii="Arial" w:eastAsia="Times New Roman" w:hAnsi="Arial" w:cs="Arial"/>
          <w:i/>
          <w:iCs/>
          <w:color w:val="4472C4" w:themeColor="accent1"/>
          <w:lang w:eastAsia="en-GB"/>
        </w:rPr>
        <w:t>ELWA Waste Prevention Plan</w:t>
      </w:r>
    </w:p>
    <w:p w14:paraId="2B4893FA" w14:textId="033B11E1" w:rsidR="00816637" w:rsidRDefault="00816637" w:rsidP="34AD24CF">
      <w:pPr>
        <w:pStyle w:val="ListParagraph"/>
        <w:numPr>
          <w:ilvl w:val="1"/>
          <w:numId w:val="31"/>
        </w:numPr>
        <w:spacing w:after="0" w:line="240" w:lineRule="auto"/>
        <w:textAlignment w:val="baseline"/>
      </w:pPr>
      <w:r w:rsidRPr="34AD24CF">
        <w:rPr>
          <w:rFonts w:ascii="Arial" w:eastAsia="Times New Roman" w:hAnsi="Arial" w:cs="Arial"/>
          <w:i/>
          <w:iCs/>
          <w:color w:val="4472C4" w:themeColor="accent1"/>
          <w:lang w:eastAsia="en-GB"/>
        </w:rPr>
        <w:t>Newham Climate Change Action Plan</w:t>
      </w:r>
      <w:r w:rsidR="0046645A" w:rsidRPr="34AD24CF">
        <w:rPr>
          <w:rFonts w:ascii="Arial" w:eastAsia="Times New Roman" w:hAnsi="Arial" w:cs="Arial"/>
          <w:i/>
          <w:iCs/>
          <w:color w:val="4472C4" w:themeColor="accent1"/>
          <w:lang w:eastAsia="en-GB"/>
        </w:rPr>
        <w:t xml:space="preserve"> </w:t>
      </w:r>
      <w:r w:rsidR="35081201">
        <w:t xml:space="preserve"> </w:t>
      </w:r>
      <w:hyperlink r:id="rId13" w:history="1">
        <w:r w:rsidR="35081201" w:rsidRPr="34AD24CF">
          <w:rPr>
            <w:rStyle w:val="Hyperlink"/>
          </w:rPr>
          <w:t>climate-emergency-action-plan (newham.gov.uk)</w:t>
        </w:r>
      </w:hyperlink>
    </w:p>
    <w:p w14:paraId="296612F6" w14:textId="0C298509" w:rsidR="00323380" w:rsidRPr="00323380" w:rsidRDefault="00323380" w:rsidP="34AD24CF">
      <w:pPr>
        <w:pStyle w:val="ListParagraph"/>
        <w:numPr>
          <w:ilvl w:val="1"/>
          <w:numId w:val="31"/>
        </w:numPr>
      </w:pPr>
      <w:r w:rsidRPr="34AD24CF">
        <w:rPr>
          <w:rFonts w:ascii="Arial" w:eastAsia="Times New Roman" w:hAnsi="Arial" w:cs="Arial"/>
          <w:i/>
          <w:iCs/>
          <w:color w:val="4472C4" w:themeColor="accent1"/>
          <w:lang w:eastAsia="en-GB"/>
        </w:rPr>
        <w:t>Waste Management Guidelines for Developers</w:t>
      </w:r>
      <w:r w:rsidR="0046645A" w:rsidRPr="34AD24CF">
        <w:rPr>
          <w:rFonts w:ascii="Arial" w:eastAsia="Times New Roman" w:hAnsi="Arial" w:cs="Arial"/>
          <w:i/>
          <w:iCs/>
          <w:color w:val="4472C4" w:themeColor="accent1"/>
          <w:lang w:eastAsia="en-GB"/>
        </w:rPr>
        <w:t xml:space="preserve"> </w:t>
      </w:r>
      <w:r w:rsidR="1040A7B7">
        <w:t xml:space="preserve"> </w:t>
      </w:r>
      <w:hyperlink r:id="rId14" w:history="1">
        <w:r w:rsidR="1040A7B7" w:rsidRPr="34AD24CF">
          <w:rPr>
            <w:rStyle w:val="Hyperlink"/>
          </w:rPr>
          <w:t>Waste Management Guidelines for Architects and Property Developers 2014 (newham.gov.uk)</w:t>
        </w:r>
      </w:hyperlink>
    </w:p>
    <w:p w14:paraId="40CEB39D" w14:textId="6E4A2BC4" w:rsidR="00816637" w:rsidRPr="00816637" w:rsidRDefault="00323380" w:rsidP="34AD24CF">
      <w:pPr>
        <w:pStyle w:val="ListParagraph"/>
        <w:numPr>
          <w:ilvl w:val="1"/>
          <w:numId w:val="31"/>
        </w:numPr>
        <w:spacing w:after="0" w:line="240" w:lineRule="auto"/>
        <w:textAlignment w:val="baseline"/>
      </w:pPr>
      <w:r w:rsidRPr="34AD24CF">
        <w:rPr>
          <w:rFonts w:ascii="Arial" w:eastAsia="Times New Roman" w:hAnsi="Arial" w:cs="Arial"/>
          <w:i/>
          <w:iCs/>
          <w:color w:val="4472C4" w:themeColor="accent1"/>
          <w:lang w:eastAsia="en-GB"/>
        </w:rPr>
        <w:t xml:space="preserve">Newham’s waste and recycling policies </w:t>
      </w:r>
      <w:hyperlink r:id="rId15" w:history="1">
        <w:proofErr w:type="spellStart"/>
        <w:r w:rsidR="1364407A" w:rsidRPr="34AD24CF">
          <w:rPr>
            <w:rStyle w:val="Hyperlink"/>
          </w:rPr>
          <w:t>newham</w:t>
        </w:r>
        <w:proofErr w:type="spellEnd"/>
        <w:r w:rsidR="1364407A" w:rsidRPr="34AD24CF">
          <w:rPr>
            <w:rStyle w:val="Hyperlink"/>
          </w:rPr>
          <w:t>-waste-recycling-policy</w:t>
        </w:r>
      </w:hyperlink>
    </w:p>
    <w:p w14:paraId="0005D522" w14:textId="79928F2D" w:rsidR="009516DF" w:rsidRPr="00400E1D" w:rsidRDefault="009516DF" w:rsidP="00B111D4">
      <w:pPr>
        <w:spacing w:after="0" w:line="240" w:lineRule="auto"/>
        <w:textAlignment w:val="baseline"/>
        <w:rPr>
          <w:rFonts w:ascii="Arial" w:eastAsia="Times New Roman" w:hAnsi="Arial" w:cs="Arial"/>
          <w:i/>
          <w:iCs/>
          <w:lang w:eastAsia="en-GB"/>
        </w:rPr>
      </w:pPr>
    </w:p>
    <w:p w14:paraId="13B93709" w14:textId="4A02E3FB" w:rsidR="00B9467E" w:rsidRPr="0009214F" w:rsidRDefault="00B9467E" w:rsidP="0009214F">
      <w:pPr>
        <w:pStyle w:val="ListParagraph"/>
        <w:numPr>
          <w:ilvl w:val="0"/>
          <w:numId w:val="26"/>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73555E30">
        <w:trPr>
          <w:trHeight w:val="300"/>
          <w:tblHeader/>
        </w:trPr>
        <w:tc>
          <w:tcPr>
            <w:tcW w:w="6464" w:type="dxa"/>
            <w:shd w:val="clear" w:color="auto" w:fill="auto"/>
            <w:noWrap/>
            <w:vAlign w:val="bottom"/>
            <w:hideMark/>
          </w:tcPr>
          <w:p w14:paraId="283E09F2" w14:textId="77777777" w:rsidR="008231CD" w:rsidRPr="005C257E" w:rsidRDefault="008231CD" w:rsidP="003A7D46">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73555E30">
        <w:trPr>
          <w:trHeight w:val="290"/>
        </w:trPr>
        <w:tc>
          <w:tcPr>
            <w:tcW w:w="6464" w:type="dxa"/>
            <w:shd w:val="clear" w:color="auto" w:fill="auto"/>
            <w:noWrap/>
            <w:vAlign w:val="bottom"/>
            <w:hideMark/>
          </w:tcPr>
          <w:p w14:paraId="0DBFC8F1" w14:textId="77777777" w:rsidR="008231CD" w:rsidRPr="005C257E" w:rsidRDefault="008231CD" w:rsidP="003A7D46">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r>
      <w:tr w:rsidR="00520847" w:rsidRPr="005C257E" w14:paraId="75C6F641" w14:textId="2041F95F" w:rsidTr="73555E30">
        <w:trPr>
          <w:trHeight w:val="300"/>
        </w:trPr>
        <w:tc>
          <w:tcPr>
            <w:tcW w:w="6464" w:type="dxa"/>
            <w:shd w:val="clear" w:color="auto"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7BFFCFAB" w:rsidR="00520847" w:rsidRPr="00673CE6" w:rsidRDefault="003768BD" w:rsidP="003768BD">
            <w:pPr>
              <w:spacing w:after="0" w:line="240" w:lineRule="auto"/>
              <w:jc w:val="both"/>
              <w:rPr>
                <w:rFonts w:ascii="Arial" w:eastAsia="Times New Roman" w:hAnsi="Arial" w:cs="Arial"/>
                <w:lang w:eastAsia="en-GB"/>
              </w:rPr>
            </w:pPr>
            <w:r w:rsidRPr="00673CE6">
              <w:rPr>
                <w:rFonts w:ascii="Arial" w:eastAsia="Times New Roman" w:hAnsi="Arial" w:cs="Arial"/>
                <w:lang w:eastAsia="en-GB"/>
              </w:rPr>
              <w:t>340.69</w:t>
            </w:r>
          </w:p>
        </w:tc>
        <w:tc>
          <w:tcPr>
            <w:tcW w:w="1562" w:type="dxa"/>
            <w:shd w:val="clear" w:color="auto" w:fill="E2EFD9" w:themeFill="accent6" w:themeFillTint="33"/>
            <w:noWrap/>
            <w:vAlign w:val="center"/>
            <w:hideMark/>
          </w:tcPr>
          <w:p w14:paraId="79B026A1" w14:textId="4A307F47" w:rsidR="00520847" w:rsidRPr="00673CE6" w:rsidRDefault="00242499"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342.98</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73555E30">
        <w:trPr>
          <w:trHeight w:val="290"/>
        </w:trPr>
        <w:tc>
          <w:tcPr>
            <w:tcW w:w="6464" w:type="dxa"/>
            <w:shd w:val="clear" w:color="auto"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659C629A" w:rsidR="003768BD" w:rsidRPr="00673CE6" w:rsidRDefault="003768BD"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808.21</w:t>
            </w:r>
          </w:p>
        </w:tc>
        <w:tc>
          <w:tcPr>
            <w:tcW w:w="1562" w:type="dxa"/>
            <w:shd w:val="clear" w:color="auto" w:fill="E2EFD9" w:themeFill="accent6" w:themeFillTint="33"/>
            <w:vAlign w:val="center"/>
            <w:hideMark/>
          </w:tcPr>
          <w:p w14:paraId="628BB17B" w14:textId="71F1F5C9" w:rsidR="00520847" w:rsidRPr="00673CE6" w:rsidRDefault="00242499"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717.11</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73555E30">
        <w:trPr>
          <w:trHeight w:val="290"/>
        </w:trPr>
        <w:tc>
          <w:tcPr>
            <w:tcW w:w="6464" w:type="dxa"/>
            <w:shd w:val="clear" w:color="auto"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039C7F19" w:rsidR="00A7237C" w:rsidRPr="00673CE6" w:rsidRDefault="00A7237C"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61.6</w:t>
            </w:r>
          </w:p>
        </w:tc>
        <w:tc>
          <w:tcPr>
            <w:tcW w:w="1562" w:type="dxa"/>
            <w:shd w:val="clear" w:color="auto" w:fill="E2EFD9" w:themeFill="accent6" w:themeFillTint="33"/>
            <w:vAlign w:val="center"/>
          </w:tcPr>
          <w:p w14:paraId="04A0B470" w14:textId="7C3E790D" w:rsidR="008231CD" w:rsidRPr="00673CE6" w:rsidRDefault="00F63D81"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59.53</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tc>
      </w:tr>
      <w:tr w:rsidR="00365F80" w:rsidRPr="005C257E" w14:paraId="61564982" w14:textId="672D8A3C" w:rsidTr="73555E30">
        <w:trPr>
          <w:trHeight w:val="1005"/>
        </w:trPr>
        <w:tc>
          <w:tcPr>
            <w:tcW w:w="6464" w:type="dxa"/>
            <w:shd w:val="clear" w:color="auto" w:fill="FFC000" w:themeFill="accent4"/>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1209C728" w:rsidR="003768BD" w:rsidRPr="00673CE6" w:rsidRDefault="003768BD"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20.3</w:t>
            </w:r>
            <w:r w:rsidR="006E66A5" w:rsidRPr="00673CE6">
              <w:rPr>
                <w:rFonts w:ascii="Arial" w:eastAsia="Times New Roman" w:hAnsi="Arial" w:cs="Arial"/>
                <w:lang w:eastAsia="en-GB"/>
              </w:rPr>
              <w:t>0</w:t>
            </w:r>
          </w:p>
        </w:tc>
        <w:tc>
          <w:tcPr>
            <w:tcW w:w="1562" w:type="dxa"/>
            <w:shd w:val="clear" w:color="auto" w:fill="FFF2CC" w:themeFill="accent4" w:themeFillTint="33"/>
            <w:noWrap/>
            <w:vAlign w:val="center"/>
            <w:hideMark/>
          </w:tcPr>
          <w:p w14:paraId="31C80436" w14:textId="2FE168C3" w:rsidR="008231CD" w:rsidRPr="00673CE6" w:rsidRDefault="4E46D222" w:rsidP="00992310">
            <w:pPr>
              <w:spacing w:after="0" w:line="240" w:lineRule="auto"/>
              <w:jc w:val="both"/>
              <w:rPr>
                <w:rFonts w:ascii="Arial" w:eastAsia="Times New Roman" w:hAnsi="Arial" w:cs="Arial"/>
                <w:lang w:eastAsia="en-GB"/>
              </w:rPr>
            </w:pPr>
            <w:r w:rsidRPr="26CD97BC">
              <w:rPr>
                <w:rFonts w:ascii="Arial" w:eastAsia="Times New Roman" w:hAnsi="Arial" w:cs="Arial"/>
                <w:lang w:eastAsia="en-GB"/>
              </w:rPr>
              <w:t>26</w:t>
            </w:r>
            <w:r w:rsidR="1F7766C8" w:rsidRPr="26CD97BC">
              <w:rPr>
                <w:rFonts w:ascii="Arial" w:eastAsia="Times New Roman" w:hAnsi="Arial" w:cs="Arial"/>
                <w:lang w:eastAsia="en-GB"/>
              </w:rPr>
              <w:t>%</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34407223" w14:textId="757CDE0A" w:rsidR="008231CD" w:rsidRPr="005C257E" w:rsidRDefault="008231CD" w:rsidP="13A75C33">
            <w:pPr>
              <w:spacing w:after="0" w:line="240" w:lineRule="auto"/>
              <w:rPr>
                <w:rFonts w:ascii="Arial" w:eastAsia="Times New Roman" w:hAnsi="Arial" w:cs="Arial"/>
                <w:color w:val="000000" w:themeColor="text1"/>
                <w:sz w:val="18"/>
                <w:szCs w:val="18"/>
                <w:lang w:eastAsia="en-GB"/>
              </w:rPr>
            </w:pPr>
            <w:r w:rsidRPr="13A75C33">
              <w:rPr>
                <w:rFonts w:ascii="Arial" w:eastAsia="Times New Roman" w:hAnsi="Arial" w:cs="Arial"/>
                <w:color w:val="000000" w:themeColor="text1"/>
                <w:sz w:val="18"/>
                <w:szCs w:val="18"/>
                <w:lang w:eastAsia="en-GB"/>
              </w:rPr>
              <w:t>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w:t>
            </w:r>
            <w:proofErr w:type="gramStart"/>
            <w:r w:rsidRPr="13A75C33">
              <w:rPr>
                <w:rFonts w:ascii="Arial" w:eastAsia="Times New Roman" w:hAnsi="Arial" w:cs="Arial"/>
                <w:color w:val="000000" w:themeColor="text1"/>
                <w:sz w:val="18"/>
                <w:szCs w:val="18"/>
                <w:lang w:eastAsia="en-GB"/>
              </w:rPr>
              <w:t xml:space="preserve">: </w:t>
            </w:r>
            <w:r w:rsidRPr="13A75C33">
              <w:rPr>
                <w:rFonts w:ascii="Arial" w:eastAsia="Times New Roman" w:hAnsi="Arial" w:cs="Arial"/>
                <w:sz w:val="18"/>
                <w:szCs w:val="18"/>
                <w:lang w:eastAsia="en-GB"/>
              </w:rPr>
              <w:t>)</w:t>
            </w:r>
            <w:proofErr w:type="gramEnd"/>
          </w:p>
          <w:p w14:paraId="6857C6B1" w14:textId="7C5FDDFE" w:rsidR="008231CD" w:rsidRPr="005C257E" w:rsidRDefault="6B7A17AD" w:rsidP="13A75C33">
            <w:pPr>
              <w:spacing w:after="0" w:line="240" w:lineRule="auto"/>
              <w:rPr>
                <w:rFonts w:ascii="Arial" w:eastAsia="Times New Roman" w:hAnsi="Arial" w:cs="Arial"/>
                <w:color w:val="000000" w:themeColor="text1"/>
                <w:sz w:val="18"/>
                <w:szCs w:val="18"/>
                <w:lang w:eastAsia="en-GB"/>
              </w:rPr>
            </w:pPr>
            <w:r w:rsidRPr="73555E30">
              <w:rPr>
                <w:rFonts w:ascii="Arial" w:eastAsia="Times New Roman" w:hAnsi="Arial" w:cs="Arial"/>
                <w:color w:val="000000" w:themeColor="text1"/>
                <w:sz w:val="18"/>
                <w:szCs w:val="18"/>
                <w:lang w:eastAsia="en-GB"/>
              </w:rPr>
              <w:t>LBNs recycling rate target of 26% will be achieved by:</w:t>
            </w:r>
          </w:p>
          <w:p w14:paraId="7CCF932F" w14:textId="229E49C0" w:rsidR="008231CD" w:rsidRPr="005C257E" w:rsidRDefault="2A41A149" w:rsidP="00B111D4">
            <w:pPr>
              <w:pStyle w:val="ListParagraph"/>
              <w:numPr>
                <w:ilvl w:val="0"/>
                <w:numId w:val="20"/>
              </w:numPr>
              <w:spacing w:after="0" w:line="240" w:lineRule="auto"/>
              <w:rPr>
                <w:rFonts w:ascii="Arial" w:eastAsia="Times New Roman" w:hAnsi="Arial" w:cs="Arial"/>
                <w:color w:val="000000" w:themeColor="text1"/>
                <w:sz w:val="18"/>
                <w:szCs w:val="18"/>
                <w:lang w:eastAsia="en-GB"/>
              </w:rPr>
            </w:pPr>
            <w:r w:rsidRPr="73555E30">
              <w:rPr>
                <w:rFonts w:ascii="Arial" w:eastAsia="Times New Roman" w:hAnsi="Arial" w:cs="Arial"/>
                <w:color w:val="000000" w:themeColor="text1"/>
                <w:sz w:val="18"/>
                <w:szCs w:val="18"/>
                <w:lang w:eastAsia="en-GB"/>
              </w:rPr>
              <w:t>Improvements to the recycling of bulky waste items at the BW</w:t>
            </w:r>
            <w:r w:rsidR="30697FBA" w:rsidRPr="73555E30">
              <w:rPr>
                <w:rFonts w:ascii="Arial" w:eastAsia="Times New Roman" w:hAnsi="Arial" w:cs="Arial"/>
                <w:color w:val="000000" w:themeColor="text1"/>
                <w:sz w:val="18"/>
                <w:szCs w:val="18"/>
                <w:lang w:eastAsia="en-GB"/>
              </w:rPr>
              <w:t>R</w:t>
            </w:r>
            <w:r w:rsidRPr="73555E30">
              <w:rPr>
                <w:rFonts w:ascii="Arial" w:eastAsia="Times New Roman" w:hAnsi="Arial" w:cs="Arial"/>
                <w:color w:val="000000" w:themeColor="text1"/>
                <w:sz w:val="18"/>
                <w:szCs w:val="18"/>
                <w:lang w:eastAsia="en-GB"/>
              </w:rPr>
              <w:t>C from 13% to 20%</w:t>
            </w:r>
          </w:p>
          <w:p w14:paraId="6A621FA9" w14:textId="300C4BA3" w:rsidR="008231CD" w:rsidRPr="005C257E" w:rsidRDefault="1DF47F4C" w:rsidP="00B111D4">
            <w:pPr>
              <w:pStyle w:val="ListParagraph"/>
              <w:numPr>
                <w:ilvl w:val="0"/>
                <w:numId w:val="20"/>
              </w:numPr>
              <w:spacing w:after="0" w:line="240" w:lineRule="auto"/>
              <w:rPr>
                <w:rFonts w:ascii="Arial" w:eastAsia="Times New Roman" w:hAnsi="Arial" w:cs="Arial"/>
                <w:color w:val="000000" w:themeColor="text1"/>
                <w:sz w:val="18"/>
                <w:szCs w:val="18"/>
                <w:lang w:eastAsia="en-GB"/>
              </w:rPr>
            </w:pPr>
            <w:r w:rsidRPr="13A75C33">
              <w:rPr>
                <w:rFonts w:ascii="Arial" w:eastAsia="Times New Roman" w:hAnsi="Arial" w:cs="Arial"/>
                <w:color w:val="000000" w:themeColor="text1"/>
                <w:sz w:val="18"/>
                <w:szCs w:val="18"/>
                <w:lang w:eastAsia="en-GB"/>
              </w:rPr>
              <w:t>Further improvements at the MBT</w:t>
            </w:r>
          </w:p>
          <w:p w14:paraId="591D0C11" w14:textId="525F1516" w:rsidR="008231CD" w:rsidRPr="005C257E" w:rsidRDefault="09716F78" w:rsidP="00B111D4">
            <w:pPr>
              <w:spacing w:after="0" w:line="240" w:lineRule="auto"/>
              <w:rPr>
                <w:rFonts w:ascii="Arial" w:eastAsia="Times New Roman" w:hAnsi="Arial" w:cs="Arial"/>
                <w:color w:val="000000" w:themeColor="text1"/>
                <w:sz w:val="18"/>
                <w:szCs w:val="18"/>
                <w:lang w:eastAsia="en-GB"/>
              </w:rPr>
            </w:pPr>
            <w:r w:rsidRPr="73555E30">
              <w:rPr>
                <w:rFonts w:ascii="Arial" w:eastAsia="Times New Roman" w:hAnsi="Arial" w:cs="Arial"/>
                <w:color w:val="000000" w:themeColor="text1"/>
                <w:sz w:val="18"/>
                <w:szCs w:val="18"/>
                <w:lang w:eastAsia="en-GB"/>
              </w:rPr>
              <w:t xml:space="preserve">Waste policy changes, contamination work, </w:t>
            </w:r>
            <w:r w:rsidR="740BA8D0" w:rsidRPr="73555E30">
              <w:rPr>
                <w:rFonts w:ascii="Arial" w:eastAsia="Times New Roman" w:hAnsi="Arial" w:cs="Arial"/>
                <w:color w:val="000000" w:themeColor="text1"/>
                <w:sz w:val="18"/>
                <w:szCs w:val="18"/>
                <w:lang w:eastAsia="en-GB"/>
              </w:rPr>
              <w:t>weekly</w:t>
            </w:r>
            <w:r w:rsidRPr="73555E30">
              <w:rPr>
                <w:rFonts w:ascii="Arial" w:eastAsia="Times New Roman" w:hAnsi="Arial" w:cs="Arial"/>
                <w:color w:val="000000" w:themeColor="text1"/>
                <w:sz w:val="18"/>
                <w:szCs w:val="18"/>
                <w:lang w:eastAsia="en-GB"/>
              </w:rPr>
              <w:t xml:space="preserve"> recycling collection etc. </w:t>
            </w:r>
            <w:r w:rsidR="496BF48F" w:rsidRPr="73555E30">
              <w:rPr>
                <w:rFonts w:ascii="Arial" w:eastAsia="Times New Roman" w:hAnsi="Arial" w:cs="Arial"/>
                <w:color w:val="000000" w:themeColor="text1"/>
                <w:sz w:val="18"/>
                <w:szCs w:val="18"/>
                <w:lang w:eastAsia="en-GB"/>
              </w:rPr>
              <w:t>w</w:t>
            </w:r>
            <w:r w:rsidRPr="73555E30">
              <w:rPr>
                <w:rFonts w:ascii="Arial" w:eastAsia="Times New Roman" w:hAnsi="Arial" w:cs="Arial"/>
                <w:color w:val="000000" w:themeColor="text1"/>
                <w:sz w:val="18"/>
                <w:szCs w:val="18"/>
                <w:lang w:eastAsia="en-GB"/>
              </w:rPr>
              <w:t>ill be driven by a hig</w:t>
            </w:r>
            <w:r w:rsidR="06AB6B1A" w:rsidRPr="73555E30">
              <w:rPr>
                <w:rFonts w:ascii="Arial" w:eastAsia="Times New Roman" w:hAnsi="Arial" w:cs="Arial"/>
                <w:color w:val="000000" w:themeColor="text1"/>
                <w:sz w:val="18"/>
                <w:szCs w:val="18"/>
                <w:lang w:eastAsia="en-GB"/>
              </w:rPr>
              <w:t>h</w:t>
            </w:r>
            <w:r w:rsidRPr="73555E30">
              <w:rPr>
                <w:rFonts w:ascii="Arial" w:eastAsia="Times New Roman" w:hAnsi="Arial" w:cs="Arial"/>
                <w:color w:val="000000" w:themeColor="text1"/>
                <w:sz w:val="18"/>
                <w:szCs w:val="18"/>
                <w:lang w:eastAsia="en-GB"/>
              </w:rPr>
              <w:t xml:space="preserve">ly visible </w:t>
            </w:r>
            <w:r w:rsidR="08A8001E" w:rsidRPr="73555E30">
              <w:rPr>
                <w:rFonts w:ascii="Arial" w:eastAsia="Times New Roman" w:hAnsi="Arial" w:cs="Arial"/>
                <w:color w:val="000000" w:themeColor="text1"/>
                <w:sz w:val="18"/>
                <w:szCs w:val="18"/>
                <w:lang w:eastAsia="en-GB"/>
              </w:rPr>
              <w:t>communication</w:t>
            </w:r>
            <w:r w:rsidR="520A5588" w:rsidRPr="73555E30">
              <w:rPr>
                <w:rFonts w:ascii="Arial" w:eastAsia="Times New Roman" w:hAnsi="Arial" w:cs="Arial"/>
                <w:color w:val="000000" w:themeColor="text1"/>
                <w:sz w:val="18"/>
                <w:szCs w:val="18"/>
                <w:lang w:eastAsia="en-GB"/>
              </w:rPr>
              <w:t xml:space="preserve"> campaign which will result in improved resident kno</w:t>
            </w:r>
            <w:r w:rsidR="10C44E03" w:rsidRPr="73555E30">
              <w:rPr>
                <w:rFonts w:ascii="Arial" w:eastAsia="Times New Roman" w:hAnsi="Arial" w:cs="Arial"/>
                <w:color w:val="000000" w:themeColor="text1"/>
                <w:sz w:val="18"/>
                <w:szCs w:val="18"/>
                <w:lang w:eastAsia="en-GB"/>
              </w:rPr>
              <w:t>wle</w:t>
            </w:r>
            <w:r w:rsidR="520A5588" w:rsidRPr="73555E30">
              <w:rPr>
                <w:rFonts w:ascii="Arial" w:eastAsia="Times New Roman" w:hAnsi="Arial" w:cs="Arial"/>
                <w:color w:val="000000" w:themeColor="text1"/>
                <w:sz w:val="18"/>
                <w:szCs w:val="18"/>
                <w:lang w:eastAsia="en-GB"/>
              </w:rPr>
              <w:t>dge of recycling</w:t>
            </w:r>
          </w:p>
        </w:tc>
      </w:tr>
      <w:tr w:rsidR="00365F80" w:rsidRPr="005C257E" w14:paraId="13756996" w14:textId="477385AA" w:rsidTr="00B111D4">
        <w:trPr>
          <w:trHeight w:val="795"/>
        </w:trPr>
        <w:tc>
          <w:tcPr>
            <w:tcW w:w="6464" w:type="dxa"/>
            <w:shd w:val="clear" w:color="auto" w:fill="FFC000" w:themeFill="accent4"/>
            <w:noWrap/>
            <w:vAlign w:val="center"/>
            <w:hideMark/>
          </w:tcPr>
          <w:p w14:paraId="06B06452" w14:textId="3DF4E578" w:rsidR="00A37161" w:rsidRDefault="520A5588" w:rsidP="004B40A1">
            <w:pPr>
              <w:spacing w:after="0" w:line="240" w:lineRule="auto"/>
              <w:rPr>
                <w:rFonts w:ascii="Arial" w:eastAsia="Times New Roman" w:hAnsi="Arial" w:cs="Arial"/>
                <w:color w:val="000000"/>
                <w:sz w:val="20"/>
                <w:szCs w:val="20"/>
                <w:lang w:eastAsia="en-GB"/>
              </w:rPr>
            </w:pPr>
            <w:r w:rsidRPr="13A75C33">
              <w:rPr>
                <w:rFonts w:ascii="Arial" w:eastAsia="Times New Roman" w:hAnsi="Arial" w:cs="Arial"/>
                <w:color w:val="000000" w:themeColor="text1"/>
                <w:sz w:val="20"/>
                <w:szCs w:val="20"/>
                <w:lang w:eastAsia="en-GB"/>
              </w:rPr>
              <w:t xml:space="preserve">Which </w:t>
            </w:r>
          </w:p>
          <w:p w14:paraId="317B2515" w14:textId="6E517F65" w:rsidR="00831031"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7B888712" w14:textId="1C038D5C" w:rsidR="006C1C65" w:rsidRPr="00673CE6" w:rsidRDefault="006E66A5"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19.76</w:t>
            </w:r>
          </w:p>
        </w:tc>
        <w:tc>
          <w:tcPr>
            <w:tcW w:w="1562" w:type="dxa"/>
            <w:shd w:val="clear" w:color="auto" w:fill="FFF2CC" w:themeFill="accent4" w:themeFillTint="33"/>
            <w:noWrap/>
            <w:vAlign w:val="center"/>
            <w:hideMark/>
          </w:tcPr>
          <w:p w14:paraId="095EC342" w14:textId="5AD5B02E" w:rsidR="008231CD" w:rsidRPr="00673CE6" w:rsidRDefault="00F63D81"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26.02</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good practice. Targets should at least match household recycling targets, going beyond the </w:t>
            </w:r>
            <w:proofErr w:type="gramStart"/>
            <w:r w:rsidRPr="005C257E">
              <w:rPr>
                <w:rFonts w:ascii="Arial" w:eastAsia="Times New Roman" w:hAnsi="Arial" w:cs="Arial"/>
                <w:color w:val="000000"/>
                <w:sz w:val="18"/>
                <w:szCs w:val="18"/>
                <w:lang w:eastAsia="en-GB"/>
              </w:rPr>
              <w:t>Mayor's</w:t>
            </w:r>
            <w:proofErr w:type="gramEnd"/>
            <w:r w:rsidRPr="005C257E">
              <w:rPr>
                <w:rFonts w:ascii="Arial" w:eastAsia="Times New Roman" w:hAnsi="Arial" w:cs="Arial"/>
                <w:color w:val="000000"/>
                <w:sz w:val="18"/>
                <w:szCs w:val="18"/>
                <w:lang w:eastAsia="en-GB"/>
              </w:rPr>
              <w:t xml:space="preserve"> 50 per cent LACW recycling target by 2025 where possible.</w:t>
            </w:r>
          </w:p>
        </w:tc>
      </w:tr>
      <w:tr w:rsidR="00365F80" w:rsidRPr="005C257E" w14:paraId="66026DD1" w14:textId="79D774F4" w:rsidTr="73555E30">
        <w:trPr>
          <w:trHeight w:val="290"/>
        </w:trPr>
        <w:tc>
          <w:tcPr>
            <w:tcW w:w="6464" w:type="dxa"/>
            <w:shd w:val="clear" w:color="auto" w:fill="8DB4E2"/>
            <w:vAlign w:val="center"/>
            <w:hideMark/>
          </w:tcPr>
          <w:p w14:paraId="43144959" w14:textId="5B26886F" w:rsidR="008F1DB6"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w:t>
            </w:r>
            <w:proofErr w:type="gramStart"/>
            <w:r w:rsidRPr="005C257E">
              <w:rPr>
                <w:rFonts w:ascii="Arial" w:eastAsia="Times New Roman" w:hAnsi="Arial" w:cs="Arial"/>
                <w:color w:val="000000"/>
                <w:sz w:val="20"/>
                <w:szCs w:val="20"/>
                <w:lang w:eastAsia="en-GB"/>
              </w:rPr>
              <w:t>Mayor's</w:t>
            </w:r>
            <w:proofErr w:type="gramEnd"/>
            <w:r w:rsidRPr="005C257E">
              <w:rPr>
                <w:rFonts w:ascii="Arial" w:eastAsia="Times New Roman" w:hAnsi="Arial" w:cs="Arial"/>
                <w:color w:val="000000"/>
                <w:sz w:val="20"/>
                <w:szCs w:val="20"/>
                <w:lang w:eastAsia="en-GB"/>
              </w:rPr>
              <w:t xml:space="preserve"> minimum level of service for household recycling</w:t>
            </w:r>
          </w:p>
        </w:tc>
        <w:tc>
          <w:tcPr>
            <w:tcW w:w="1562" w:type="dxa"/>
            <w:shd w:val="clear" w:color="auto" w:fill="D9E2F3" w:themeFill="accent1" w:themeFillTint="33"/>
            <w:vAlign w:val="center"/>
          </w:tcPr>
          <w:p w14:paraId="346A5871" w14:textId="24B8E15C" w:rsidR="008A5E54" w:rsidRPr="00673CE6" w:rsidRDefault="535B5734" w:rsidP="13A75C33">
            <w:pPr>
              <w:spacing w:after="0" w:line="240" w:lineRule="auto"/>
              <w:jc w:val="both"/>
              <w:rPr>
                <w:rFonts w:ascii="Arial" w:eastAsia="Arial" w:hAnsi="Arial" w:cs="Arial"/>
              </w:rPr>
            </w:pPr>
            <w:r w:rsidRPr="13A75C33">
              <w:rPr>
                <w:rFonts w:ascii="Arial" w:eastAsia="Times New Roman" w:hAnsi="Arial" w:cs="Arial"/>
                <w:lang w:eastAsia="en-GB"/>
              </w:rPr>
              <w:t>0</w:t>
            </w:r>
          </w:p>
        </w:tc>
        <w:tc>
          <w:tcPr>
            <w:tcW w:w="1562" w:type="dxa"/>
            <w:shd w:val="clear" w:color="auto" w:fill="D9E2F3" w:themeFill="accent1" w:themeFillTint="33"/>
            <w:noWrap/>
            <w:vAlign w:val="center"/>
          </w:tcPr>
          <w:p w14:paraId="71FF30DC" w14:textId="63AA3D44" w:rsidR="008231CD" w:rsidRPr="00673CE6" w:rsidRDefault="4644B67E" w:rsidP="13A75C33">
            <w:pPr>
              <w:spacing w:after="0" w:line="240" w:lineRule="auto"/>
              <w:jc w:val="both"/>
              <w:rPr>
                <w:rFonts w:ascii="Arial" w:eastAsia="Arial" w:hAnsi="Arial" w:cs="Arial"/>
              </w:rPr>
            </w:pPr>
            <w:r w:rsidRPr="13A75C33">
              <w:rPr>
                <w:rFonts w:ascii="Arial" w:eastAsia="Times New Roman" w:hAnsi="Arial" w:cs="Arial"/>
                <w:lang w:eastAsia="en-GB"/>
              </w:rPr>
              <w:t>0</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69138249" w14:textId="5F19A4F9" w:rsidR="008231CD" w:rsidRPr="005C257E" w:rsidRDefault="008231CD" w:rsidP="13A75C33">
            <w:pPr>
              <w:spacing w:after="0" w:line="240" w:lineRule="auto"/>
              <w:rPr>
                <w:rFonts w:ascii="Arial" w:eastAsia="Times New Roman" w:hAnsi="Arial" w:cs="Arial"/>
                <w:color w:val="000000" w:themeColor="text1"/>
                <w:sz w:val="18"/>
                <w:szCs w:val="18"/>
                <w:lang w:eastAsia="en-GB"/>
              </w:rPr>
            </w:pPr>
            <w:r w:rsidRPr="13A75C33">
              <w:rPr>
                <w:rFonts w:ascii="Arial" w:eastAsia="Times New Roman" w:hAnsi="Arial" w:cs="Arial"/>
                <w:color w:val="000000" w:themeColor="text1"/>
                <w:sz w:val="18"/>
                <w:szCs w:val="18"/>
                <w:lang w:eastAsia="en-GB"/>
              </w:rPr>
              <w:t>Borough sets own target, informed by RL/WRAP good practice</w:t>
            </w:r>
          </w:p>
          <w:p w14:paraId="59AEB764" w14:textId="5834B132" w:rsidR="008231CD" w:rsidRPr="005C257E" w:rsidRDefault="2E3BDFD4" w:rsidP="13A75C33">
            <w:pPr>
              <w:spacing w:after="0" w:line="240" w:lineRule="auto"/>
              <w:rPr>
                <w:rFonts w:ascii="Arial" w:eastAsia="Times New Roman" w:hAnsi="Arial" w:cs="Arial"/>
                <w:color w:val="000000"/>
                <w:sz w:val="18"/>
                <w:szCs w:val="18"/>
                <w:lang w:eastAsia="en-GB"/>
              </w:rPr>
            </w:pPr>
            <w:r w:rsidRPr="13A75C33">
              <w:rPr>
                <w:rFonts w:ascii="Arial" w:eastAsia="Times New Roman" w:hAnsi="Arial" w:cs="Arial"/>
                <w:color w:val="000000" w:themeColor="text1"/>
                <w:sz w:val="18"/>
                <w:szCs w:val="18"/>
                <w:lang w:eastAsia="en-GB"/>
              </w:rPr>
              <w:t>Food waste collection unlikely by 24/25</w:t>
            </w:r>
          </w:p>
        </w:tc>
      </w:tr>
      <w:tr w:rsidR="00365F80" w:rsidRPr="005C257E" w14:paraId="7627A6C8" w14:textId="77777777" w:rsidTr="73555E30">
        <w:trPr>
          <w:trHeight w:val="290"/>
        </w:trPr>
        <w:tc>
          <w:tcPr>
            <w:tcW w:w="6464" w:type="dxa"/>
            <w:shd w:val="clear" w:color="auto"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0680F7AF" w:rsidR="008231CD" w:rsidRPr="00673CE6" w:rsidRDefault="008A5E54"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69010E9D" w14:textId="334EEC92" w:rsidR="008231CD" w:rsidRPr="00673CE6" w:rsidRDefault="00323380" w:rsidP="00992310">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2FDD0584"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r w:rsidR="00323380">
              <w:rPr>
                <w:rFonts w:ascii="Arial" w:eastAsia="Times New Roman" w:hAnsi="Arial" w:cs="Arial"/>
                <w:color w:val="000000"/>
                <w:sz w:val="18"/>
                <w:szCs w:val="18"/>
                <w:lang w:eastAsia="en-GB"/>
              </w:rPr>
              <w:t xml:space="preserve">. </w:t>
            </w:r>
          </w:p>
          <w:p w14:paraId="0A72EE2B" w14:textId="42F2032C" w:rsidR="00323380" w:rsidRPr="005C257E" w:rsidRDefault="00323380" w:rsidP="004B40A1">
            <w:pPr>
              <w:spacing w:after="0" w:line="240" w:lineRule="auto"/>
              <w:rPr>
                <w:rFonts w:ascii="Arial" w:eastAsia="Times New Roman" w:hAnsi="Arial" w:cs="Arial"/>
                <w:color w:val="000000"/>
                <w:sz w:val="18"/>
                <w:szCs w:val="18"/>
                <w:lang w:eastAsia="en-GB"/>
              </w:rPr>
            </w:pPr>
            <w:r w:rsidRPr="00323380">
              <w:rPr>
                <w:rFonts w:ascii="Arial" w:eastAsia="Times New Roman" w:hAnsi="Arial" w:cs="Arial"/>
                <w:color w:val="FF0000"/>
                <w:sz w:val="18"/>
                <w:szCs w:val="18"/>
                <w:lang w:eastAsia="en-GB"/>
              </w:rPr>
              <w:t>Newham are awaiting government guidance on when it will be obligated to separ</w:t>
            </w:r>
            <w:r>
              <w:rPr>
                <w:rFonts w:ascii="Arial" w:eastAsia="Times New Roman" w:hAnsi="Arial" w:cs="Arial"/>
                <w:color w:val="FF0000"/>
                <w:sz w:val="18"/>
                <w:szCs w:val="18"/>
                <w:lang w:eastAsia="en-GB"/>
              </w:rPr>
              <w:t>at</w:t>
            </w:r>
            <w:r w:rsidRPr="00323380">
              <w:rPr>
                <w:rFonts w:ascii="Arial" w:eastAsia="Times New Roman" w:hAnsi="Arial" w:cs="Arial"/>
                <w:color w:val="FF0000"/>
                <w:sz w:val="18"/>
                <w:szCs w:val="18"/>
                <w:lang w:eastAsia="en-GB"/>
              </w:rPr>
              <w:t xml:space="preserve">ely collect food waste given the waste disposal authority treats waste in mechanical biological treatment facility and DEFRA consulted on extending the deadline until 2030/31. </w:t>
            </w:r>
          </w:p>
        </w:tc>
      </w:tr>
      <w:tr w:rsidR="00F63D81" w:rsidRPr="005C257E" w14:paraId="6F3C7111" w14:textId="2050949B" w:rsidTr="73555E30">
        <w:trPr>
          <w:trHeight w:val="290"/>
        </w:trPr>
        <w:tc>
          <w:tcPr>
            <w:tcW w:w="6464" w:type="dxa"/>
            <w:shd w:val="clear" w:color="auto" w:fill="8DB4E2"/>
            <w:vAlign w:val="center"/>
            <w:hideMark/>
          </w:tcPr>
          <w:p w14:paraId="063BDB8C" w14:textId="19AAE735" w:rsidR="00F63D81" w:rsidRPr="005C257E" w:rsidRDefault="00F63D81" w:rsidP="00F63D8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23642953" w:rsidR="00F63D81" w:rsidRPr="00673CE6" w:rsidRDefault="00242499"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70E07D86" w14:textId="26266D2A" w:rsidR="00F63D81" w:rsidRPr="00673CE6" w:rsidRDefault="00242499"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100</w:t>
            </w:r>
          </w:p>
        </w:tc>
        <w:tc>
          <w:tcPr>
            <w:tcW w:w="3007" w:type="dxa"/>
            <w:shd w:val="clear" w:color="auto" w:fill="D9E2F3" w:themeFill="accent1" w:themeFillTint="33"/>
          </w:tcPr>
          <w:p w14:paraId="346AAF81" w14:textId="35C18818"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Pr>
                <w:rFonts w:ascii="Arial" w:eastAsia="Times New Roman" w:hAnsi="Arial" w:cs="Arial"/>
                <w:i/>
                <w:iCs/>
                <w:color w:val="000000"/>
                <w:sz w:val="18"/>
                <w:szCs w:val="18"/>
                <w:lang w:eastAsia="en-GB"/>
              </w:rPr>
              <w:t xml:space="preserve">. If not </w:t>
            </w:r>
            <w:proofErr w:type="gramStart"/>
            <w:r>
              <w:rPr>
                <w:rFonts w:ascii="Arial" w:eastAsia="Times New Roman" w:hAnsi="Arial" w:cs="Arial"/>
                <w:i/>
                <w:iCs/>
                <w:color w:val="000000"/>
                <w:sz w:val="18"/>
                <w:szCs w:val="18"/>
                <w:lang w:eastAsia="en-GB"/>
              </w:rPr>
              <w:t>applicable</w:t>
            </w:r>
            <w:proofErr w:type="gramEnd"/>
            <w:r>
              <w:rPr>
                <w:rFonts w:ascii="Arial" w:eastAsia="Times New Roman" w:hAnsi="Arial" w:cs="Arial"/>
                <w:i/>
                <w:iCs/>
                <w:color w:val="000000"/>
                <w:sz w:val="18"/>
                <w:szCs w:val="18"/>
                <w:lang w:eastAsia="en-GB"/>
              </w:rPr>
              <w:t xml:space="preserv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64FBEE65" w14:textId="77777777" w:rsidR="00F63D81"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p w14:paraId="4E61C5CA" w14:textId="17CF05D0" w:rsidR="00323380" w:rsidRPr="005C257E" w:rsidRDefault="00323380" w:rsidP="00F63D81">
            <w:pPr>
              <w:spacing w:after="0" w:line="240" w:lineRule="auto"/>
              <w:rPr>
                <w:rFonts w:ascii="Arial" w:eastAsia="Times New Roman" w:hAnsi="Arial" w:cs="Arial"/>
                <w:color w:val="000000"/>
                <w:sz w:val="18"/>
                <w:szCs w:val="18"/>
                <w:lang w:eastAsia="en-GB"/>
              </w:rPr>
            </w:pPr>
            <w:r w:rsidRPr="00323380">
              <w:rPr>
                <w:rFonts w:ascii="Arial" w:eastAsia="Times New Roman" w:hAnsi="Arial" w:cs="Arial"/>
                <w:color w:val="FF0000"/>
                <w:sz w:val="18"/>
                <w:szCs w:val="18"/>
                <w:lang w:eastAsia="en-GB"/>
              </w:rPr>
              <w:t>Newham are awaiting government guidance on when it will be obligated to separ</w:t>
            </w:r>
            <w:r>
              <w:rPr>
                <w:rFonts w:ascii="Arial" w:eastAsia="Times New Roman" w:hAnsi="Arial" w:cs="Arial"/>
                <w:color w:val="FF0000"/>
                <w:sz w:val="18"/>
                <w:szCs w:val="18"/>
                <w:lang w:eastAsia="en-GB"/>
              </w:rPr>
              <w:t>at</w:t>
            </w:r>
            <w:r w:rsidRPr="00323380">
              <w:rPr>
                <w:rFonts w:ascii="Arial" w:eastAsia="Times New Roman" w:hAnsi="Arial" w:cs="Arial"/>
                <w:color w:val="FF0000"/>
                <w:sz w:val="18"/>
                <w:szCs w:val="18"/>
                <w:lang w:eastAsia="en-GB"/>
              </w:rPr>
              <w:t>ely collect food waste given the waste disposal authority treats waste in mechanical biological treatment facility and DEFRA consulted on extending the deadline until 2030/31.</w:t>
            </w:r>
          </w:p>
        </w:tc>
      </w:tr>
      <w:tr w:rsidR="00F63D81" w:rsidRPr="005C257E" w14:paraId="641D8D62" w14:textId="77777777" w:rsidTr="73555E30">
        <w:trPr>
          <w:trHeight w:val="290"/>
        </w:trPr>
        <w:tc>
          <w:tcPr>
            <w:tcW w:w="6464" w:type="dxa"/>
            <w:shd w:val="clear" w:color="auto" w:fill="8DB4E2"/>
            <w:vAlign w:val="center"/>
          </w:tcPr>
          <w:p w14:paraId="3CA57015" w14:textId="3E662898" w:rsidR="00F63D81" w:rsidRPr="005C257E" w:rsidRDefault="00F63D81" w:rsidP="00F63D8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54DF060E" w:rsidR="00F63D81" w:rsidRPr="00673CE6" w:rsidRDefault="00F63D81"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31C9AB33" w14:textId="1F07E42B" w:rsidR="00F63D81" w:rsidRPr="00673CE6" w:rsidRDefault="00323380"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3007" w:type="dxa"/>
            <w:shd w:val="clear" w:color="auto" w:fill="D9E2F3" w:themeFill="accent1" w:themeFillTint="33"/>
          </w:tcPr>
          <w:p w14:paraId="20B987A4" w14:textId="3D0D89E1"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8955654" w14:textId="3F407838" w:rsidR="00F63D81" w:rsidRPr="00242499" w:rsidRDefault="00F63D81" w:rsidP="00577E12">
            <w:pPr>
              <w:rPr>
                <w:rFonts w:ascii="Arial" w:eastAsia="Times New Roman" w:hAnsi="Arial" w:cs="Arial"/>
                <w:color w:val="FF0000"/>
                <w:sz w:val="18"/>
                <w:szCs w:val="18"/>
                <w:lang w:eastAsia="en-GB"/>
              </w:rPr>
            </w:pPr>
            <w:r w:rsidRPr="005C257E">
              <w:rPr>
                <w:rFonts w:ascii="Arial" w:hAnsi="Arial" w:cs="Arial"/>
                <w:color w:val="000000"/>
                <w:sz w:val="18"/>
                <w:szCs w:val="18"/>
              </w:rPr>
              <w:t xml:space="preserve">Borough sets own target, informed by RL/WRAP good </w:t>
            </w:r>
            <w:r w:rsidR="003C1BCE" w:rsidRPr="005C257E">
              <w:rPr>
                <w:rFonts w:ascii="Arial" w:hAnsi="Arial" w:cs="Arial"/>
                <w:color w:val="000000"/>
                <w:sz w:val="18"/>
                <w:szCs w:val="18"/>
              </w:rPr>
              <w:t>practice.</w:t>
            </w:r>
            <w:r w:rsidR="003C1BCE" w:rsidRPr="00323380">
              <w:rPr>
                <w:rFonts w:ascii="Arial" w:eastAsia="Times New Roman" w:hAnsi="Arial" w:cs="Arial"/>
                <w:color w:val="FF0000"/>
                <w:sz w:val="18"/>
                <w:szCs w:val="18"/>
                <w:lang w:eastAsia="en-GB"/>
              </w:rPr>
              <w:t xml:space="preserve"> Newham</w:t>
            </w:r>
            <w:r w:rsidR="00577E12" w:rsidRPr="00323380">
              <w:rPr>
                <w:rFonts w:ascii="Arial" w:eastAsia="Times New Roman" w:hAnsi="Arial" w:cs="Arial"/>
                <w:color w:val="FF0000"/>
                <w:sz w:val="18"/>
                <w:szCs w:val="18"/>
                <w:lang w:eastAsia="en-GB"/>
              </w:rPr>
              <w:t xml:space="preserve"> are awaiting government guidance on when it will be obligated to separ</w:t>
            </w:r>
            <w:r w:rsidR="00577E12">
              <w:rPr>
                <w:rFonts w:ascii="Arial" w:eastAsia="Times New Roman" w:hAnsi="Arial" w:cs="Arial"/>
                <w:color w:val="FF0000"/>
                <w:sz w:val="18"/>
                <w:szCs w:val="18"/>
                <w:lang w:eastAsia="en-GB"/>
              </w:rPr>
              <w:t>at</w:t>
            </w:r>
            <w:r w:rsidR="00577E12" w:rsidRPr="00323380">
              <w:rPr>
                <w:rFonts w:ascii="Arial" w:eastAsia="Times New Roman" w:hAnsi="Arial" w:cs="Arial"/>
                <w:color w:val="FF0000"/>
                <w:sz w:val="18"/>
                <w:szCs w:val="18"/>
                <w:lang w:eastAsia="en-GB"/>
              </w:rPr>
              <w:t>ely collect food waste given the waste disposal authority treats waste in mechanical biological treatment facility and DEFRA consulted on extending the deadline until 2030/31.</w:t>
            </w:r>
          </w:p>
        </w:tc>
      </w:tr>
      <w:tr w:rsidR="00F63D81" w:rsidRPr="005C257E" w14:paraId="25766FDF" w14:textId="4CAA245D" w:rsidTr="73555E30">
        <w:trPr>
          <w:trHeight w:val="1496"/>
        </w:trPr>
        <w:tc>
          <w:tcPr>
            <w:tcW w:w="6464" w:type="dxa"/>
            <w:shd w:val="clear" w:color="auto" w:fill="8DB4E2"/>
            <w:vAlign w:val="center"/>
            <w:hideMark/>
          </w:tcPr>
          <w:p w14:paraId="7CCA8EE2" w14:textId="44E2E936" w:rsidR="00F63D81" w:rsidRPr="005C257E" w:rsidRDefault="00F63D81" w:rsidP="00F63D8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424E3263" w:rsidR="00F63D81" w:rsidRPr="00673CE6" w:rsidRDefault="00242499"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6A038E49" w14:textId="35E5BAA2" w:rsidR="00F63D81" w:rsidRPr="00673CE6" w:rsidRDefault="00F63D81"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100</w:t>
            </w:r>
          </w:p>
        </w:tc>
        <w:tc>
          <w:tcPr>
            <w:tcW w:w="3007" w:type="dxa"/>
            <w:shd w:val="clear" w:color="auto" w:fill="D9E2F3" w:themeFill="accent1" w:themeFillTint="33"/>
          </w:tcPr>
          <w:p w14:paraId="70723AC9" w14:textId="5734D58E" w:rsidR="00F63D81" w:rsidRPr="00D35781" w:rsidRDefault="00F63D81" w:rsidP="00F63D8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Pr>
                <w:rFonts w:ascii="Arial" w:eastAsia="Times New Roman" w:hAnsi="Arial" w:cs="Arial"/>
                <w:i/>
                <w:iCs/>
                <w:color w:val="000000"/>
                <w:sz w:val="18"/>
                <w:szCs w:val="18"/>
                <w:lang w:eastAsia="en-GB"/>
              </w:rPr>
              <w:t xml:space="preserve">. If not </w:t>
            </w:r>
            <w:proofErr w:type="gramStart"/>
            <w:r>
              <w:rPr>
                <w:rFonts w:ascii="Arial" w:eastAsia="Times New Roman" w:hAnsi="Arial" w:cs="Arial"/>
                <w:i/>
                <w:iCs/>
                <w:color w:val="000000"/>
                <w:sz w:val="18"/>
                <w:szCs w:val="18"/>
                <w:lang w:eastAsia="en-GB"/>
              </w:rPr>
              <w:t>applicable</w:t>
            </w:r>
            <w:proofErr w:type="gramEnd"/>
            <w:r>
              <w:rPr>
                <w:rFonts w:ascii="Arial" w:eastAsia="Times New Roman" w:hAnsi="Arial" w:cs="Arial"/>
                <w:i/>
                <w:iCs/>
                <w:color w:val="000000"/>
                <w:sz w:val="18"/>
                <w:szCs w:val="18"/>
                <w:lang w:eastAsia="en-GB"/>
              </w:rPr>
              <w:t xml:space="preserv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F63D81" w:rsidRPr="005C257E" w:rsidRDefault="00F63D81" w:rsidP="00F63D8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F63D81" w:rsidRPr="005C257E" w:rsidRDefault="00F63D81" w:rsidP="00F63D81">
            <w:pPr>
              <w:spacing w:after="0" w:line="240" w:lineRule="auto"/>
              <w:rPr>
                <w:rFonts w:ascii="Arial" w:eastAsia="Times New Roman" w:hAnsi="Arial" w:cs="Arial"/>
                <w:color w:val="000000"/>
                <w:sz w:val="18"/>
                <w:szCs w:val="18"/>
                <w:lang w:eastAsia="en-GB"/>
              </w:rPr>
            </w:pPr>
          </w:p>
        </w:tc>
      </w:tr>
      <w:tr w:rsidR="00F63D81" w:rsidRPr="005C257E" w14:paraId="5A7E55A8" w14:textId="77777777" w:rsidTr="73555E30">
        <w:trPr>
          <w:trHeight w:val="870"/>
        </w:trPr>
        <w:tc>
          <w:tcPr>
            <w:tcW w:w="6464" w:type="dxa"/>
            <w:shd w:val="clear" w:color="auto" w:fill="8DB4E2"/>
            <w:vAlign w:val="center"/>
          </w:tcPr>
          <w:p w14:paraId="689B5205" w14:textId="77777777" w:rsidR="00F63D81" w:rsidRDefault="00F63D81" w:rsidP="00F63D8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F63D81" w:rsidRPr="005C257E" w:rsidRDefault="00F63D81" w:rsidP="00F63D8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4A3241F2" w:rsidR="00F63D81" w:rsidRPr="00673CE6" w:rsidRDefault="00F63D81"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40479CAF" w14:textId="3B207BBB" w:rsidR="00F63D81" w:rsidRPr="00673CE6" w:rsidRDefault="00323380"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3007" w:type="dxa"/>
            <w:shd w:val="clear" w:color="auto" w:fill="D9E2F3" w:themeFill="accent1" w:themeFillTint="33"/>
          </w:tcPr>
          <w:p w14:paraId="1652B154" w14:textId="173AC382"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6F63C035" w14:textId="77777777" w:rsidR="00242499" w:rsidRDefault="00F63D81" w:rsidP="00242499">
            <w:pPr>
              <w:pStyle w:val="NoSpacing"/>
            </w:pPr>
            <w:r w:rsidRPr="005C257E">
              <w:t>Borough sets own target, informed by RL/WRAP good practice and FAS data.</w:t>
            </w:r>
          </w:p>
          <w:p w14:paraId="7D69AF7D" w14:textId="63FCAC1D" w:rsidR="00F63D81" w:rsidRPr="005C257E" w:rsidRDefault="00323380" w:rsidP="00323380">
            <w:pPr>
              <w:rPr>
                <w:rFonts w:ascii="Arial" w:hAnsi="Arial" w:cs="Arial"/>
                <w:color w:val="000000"/>
                <w:sz w:val="18"/>
                <w:szCs w:val="18"/>
              </w:rPr>
            </w:pPr>
            <w:r w:rsidRPr="00323380">
              <w:rPr>
                <w:rFonts w:ascii="Arial" w:eastAsia="Times New Roman" w:hAnsi="Arial" w:cs="Arial"/>
                <w:color w:val="FF0000"/>
                <w:sz w:val="18"/>
                <w:szCs w:val="18"/>
                <w:lang w:eastAsia="en-GB"/>
              </w:rPr>
              <w:t>Newham are awaiting government guidance on when it will be obligated to separ</w:t>
            </w:r>
            <w:r>
              <w:rPr>
                <w:rFonts w:ascii="Arial" w:eastAsia="Times New Roman" w:hAnsi="Arial" w:cs="Arial"/>
                <w:color w:val="FF0000"/>
                <w:sz w:val="18"/>
                <w:szCs w:val="18"/>
                <w:lang w:eastAsia="en-GB"/>
              </w:rPr>
              <w:t>at</w:t>
            </w:r>
            <w:r w:rsidRPr="00323380">
              <w:rPr>
                <w:rFonts w:ascii="Arial" w:eastAsia="Times New Roman" w:hAnsi="Arial" w:cs="Arial"/>
                <w:color w:val="FF0000"/>
                <w:sz w:val="18"/>
                <w:szCs w:val="18"/>
                <w:lang w:eastAsia="en-GB"/>
              </w:rPr>
              <w:t>ely collect food waste given the waste disposal authority treats waste in mechanical biological treatment facility and DEFRA consulted on extending the deadline until 2030/31.</w:t>
            </w:r>
          </w:p>
        </w:tc>
      </w:tr>
      <w:tr w:rsidR="00F63D81" w:rsidRPr="005C257E" w14:paraId="7D3B795F" w14:textId="7D079865" w:rsidTr="73555E30">
        <w:trPr>
          <w:trHeight w:val="870"/>
        </w:trPr>
        <w:tc>
          <w:tcPr>
            <w:tcW w:w="6464" w:type="dxa"/>
            <w:shd w:val="clear" w:color="auto" w:fill="8DB4E2"/>
            <w:vAlign w:val="center"/>
          </w:tcPr>
          <w:p w14:paraId="4DBE99C5" w14:textId="25027149" w:rsidR="00F63D81" w:rsidRPr="005C257E" w:rsidRDefault="00F63D81" w:rsidP="00F63D8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0518C193" w:rsidR="00F63D81" w:rsidRPr="00673CE6" w:rsidRDefault="00F63D81" w:rsidP="00F63D81">
            <w:pPr>
              <w:spacing w:after="0" w:line="240" w:lineRule="auto"/>
              <w:jc w:val="both"/>
              <w:rPr>
                <w:rFonts w:ascii="Arial" w:eastAsia="Times New Roman" w:hAnsi="Arial" w:cs="Arial"/>
                <w:lang w:eastAsia="en-GB"/>
              </w:rPr>
            </w:pPr>
            <w:r w:rsidRPr="00673CE6">
              <w:rPr>
                <w:rFonts w:ascii="Arial" w:eastAsia="Times New Roman" w:hAnsi="Arial" w:cs="Arial"/>
                <w:lang w:eastAsia="en-GB"/>
              </w:rPr>
              <w:t>0</w:t>
            </w:r>
          </w:p>
        </w:tc>
        <w:tc>
          <w:tcPr>
            <w:tcW w:w="1562" w:type="dxa"/>
            <w:shd w:val="clear" w:color="auto" w:fill="D9E2F3" w:themeFill="accent1" w:themeFillTint="33"/>
            <w:noWrap/>
            <w:vAlign w:val="center"/>
          </w:tcPr>
          <w:p w14:paraId="241DF276" w14:textId="2E187176" w:rsidR="00F63D81" w:rsidRPr="00673CE6" w:rsidRDefault="1092E33C" w:rsidP="13A75C33">
            <w:pPr>
              <w:spacing w:after="0" w:line="240" w:lineRule="auto"/>
              <w:jc w:val="both"/>
              <w:rPr>
                <w:rFonts w:ascii="Arial" w:eastAsia="Arial" w:hAnsi="Arial" w:cs="Arial"/>
              </w:rPr>
            </w:pPr>
            <w:r w:rsidRPr="13A75C33">
              <w:rPr>
                <w:rFonts w:ascii="Arial" w:eastAsia="Times New Roman" w:hAnsi="Arial" w:cs="Arial"/>
                <w:lang w:eastAsia="en-GB"/>
              </w:rPr>
              <w:t>100</w:t>
            </w:r>
          </w:p>
        </w:tc>
        <w:tc>
          <w:tcPr>
            <w:tcW w:w="3007" w:type="dxa"/>
            <w:shd w:val="clear" w:color="auto" w:fill="D9E2F3" w:themeFill="accent1" w:themeFillTint="33"/>
          </w:tcPr>
          <w:p w14:paraId="2BEB4ED1" w14:textId="75D12673"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276E5161" w14:textId="6981F67E" w:rsidR="00F63D81" w:rsidRPr="00673CE6" w:rsidRDefault="00F63D81" w:rsidP="00673CE6">
            <w:pPr>
              <w:pStyle w:val="NoSpacing"/>
            </w:pPr>
            <w:r w:rsidRPr="005C257E">
              <w:t>Borough sets own target, informed by RL/WRAP good practice and FAS data.</w:t>
            </w:r>
          </w:p>
        </w:tc>
      </w:tr>
      <w:tr w:rsidR="00F63D81" w:rsidRPr="005C257E" w14:paraId="28215753" w14:textId="6A0F3CE4" w:rsidTr="73555E30">
        <w:trPr>
          <w:trHeight w:val="290"/>
        </w:trPr>
        <w:tc>
          <w:tcPr>
            <w:tcW w:w="6464" w:type="dxa"/>
            <w:shd w:val="clear" w:color="auto" w:fill="D9D9D9" w:themeFill="background1" w:themeFillShade="D9"/>
            <w:noWrap/>
            <w:vAlign w:val="center"/>
            <w:hideMark/>
          </w:tcPr>
          <w:p w14:paraId="454D3536" w14:textId="76A15645" w:rsidR="00F63D81" w:rsidRPr="005C257E" w:rsidRDefault="00F63D81" w:rsidP="00F63D8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66C32BD2" w:rsidR="00F63D81" w:rsidRPr="00992310" w:rsidRDefault="00F63D81" w:rsidP="00F63D81">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E7E6E6" w:themeFill="background2"/>
            <w:noWrap/>
            <w:vAlign w:val="center"/>
            <w:hideMark/>
          </w:tcPr>
          <w:p w14:paraId="048CC9AB" w14:textId="37A231FA" w:rsidR="00F63D81" w:rsidRPr="00992310" w:rsidRDefault="00F63D81" w:rsidP="00F63D81">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6"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F63D81" w:rsidRPr="005C257E" w:rsidRDefault="00F63D81" w:rsidP="00F63D81">
            <w:pPr>
              <w:spacing w:after="0" w:line="240" w:lineRule="auto"/>
              <w:rPr>
                <w:rFonts w:ascii="Arial" w:eastAsia="Times New Roman" w:hAnsi="Arial" w:cs="Arial"/>
                <w:color w:val="000000"/>
                <w:sz w:val="18"/>
                <w:szCs w:val="18"/>
                <w:lang w:eastAsia="en-GB"/>
              </w:rPr>
            </w:pPr>
          </w:p>
        </w:tc>
      </w:tr>
      <w:tr w:rsidR="00F63D81" w:rsidRPr="005C257E" w14:paraId="1524E557" w14:textId="19825C7E" w:rsidTr="73555E30">
        <w:trPr>
          <w:trHeight w:val="290"/>
        </w:trPr>
        <w:tc>
          <w:tcPr>
            <w:tcW w:w="6464" w:type="dxa"/>
            <w:shd w:val="clear" w:color="auto" w:fill="D9D9D9" w:themeFill="background1" w:themeFillShade="D9"/>
            <w:vAlign w:val="center"/>
            <w:hideMark/>
          </w:tcPr>
          <w:p w14:paraId="221FD974" w14:textId="289C8BF0" w:rsidR="00F63D81" w:rsidRPr="005C257E" w:rsidRDefault="00F63D81" w:rsidP="00F63D8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lastRenderedPageBreak/>
              <w:t xml:space="preserve">Performance of LACW activities against the Mayor's EPS (tonnes of CO2eq per tonne of waste managed). </w:t>
            </w:r>
          </w:p>
        </w:tc>
        <w:tc>
          <w:tcPr>
            <w:tcW w:w="1562" w:type="dxa"/>
            <w:shd w:val="clear" w:color="auto" w:fill="E7E6E6" w:themeFill="background2"/>
            <w:vAlign w:val="center"/>
          </w:tcPr>
          <w:p w14:paraId="011C894E" w14:textId="143A32AC" w:rsidR="00F63D81" w:rsidRPr="00992310" w:rsidRDefault="00577E12" w:rsidP="00624483">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-0.03</w:t>
            </w:r>
            <w:r w:rsidR="00624483">
              <w:rPr>
                <w:rFonts w:ascii="Arial" w:eastAsia="Times New Roman" w:hAnsi="Arial" w:cs="Arial"/>
                <w:color w:val="000000"/>
                <w:lang w:eastAsia="en-GB"/>
              </w:rPr>
              <w:t>1</w:t>
            </w:r>
          </w:p>
        </w:tc>
        <w:tc>
          <w:tcPr>
            <w:tcW w:w="1562" w:type="dxa"/>
            <w:shd w:val="clear" w:color="auto" w:fill="E7E6E6" w:themeFill="background2"/>
            <w:noWrap/>
            <w:vAlign w:val="center"/>
          </w:tcPr>
          <w:p w14:paraId="26152B25" w14:textId="53ADDE27" w:rsidR="00F63D81" w:rsidRPr="00992310" w:rsidRDefault="00577E12" w:rsidP="00F63D81">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-0.138</w:t>
            </w:r>
          </w:p>
        </w:tc>
        <w:tc>
          <w:tcPr>
            <w:tcW w:w="3007" w:type="dxa"/>
            <w:shd w:val="clear" w:color="auto" w:fill="E7E6E6" w:themeFill="background2"/>
          </w:tcPr>
          <w:p w14:paraId="64947702" w14:textId="3CCE64CB" w:rsidR="00F63D81" w:rsidRPr="005C257E" w:rsidRDefault="00747730" w:rsidP="00F63D81">
            <w:pPr>
              <w:spacing w:after="0" w:line="240" w:lineRule="auto"/>
              <w:rPr>
                <w:rFonts w:ascii="Arial" w:eastAsia="Times New Roman" w:hAnsi="Arial" w:cs="Arial"/>
                <w:color w:val="000000"/>
                <w:sz w:val="18"/>
                <w:szCs w:val="18"/>
                <w:lang w:eastAsia="en-GB"/>
              </w:rPr>
            </w:pPr>
            <w:hyperlink r:id="rId17" w:history="1">
              <w:r w:rsidR="00F63D81" w:rsidRPr="005C257E">
                <w:rPr>
                  <w:rStyle w:val="Hyperlink"/>
                  <w:rFonts w:ascii="Arial" w:eastAsia="Times New Roman" w:hAnsi="Arial" w:cs="Arial"/>
                  <w:sz w:val="18"/>
                  <w:szCs w:val="18"/>
                  <w:lang w:eastAsia="en-GB"/>
                </w:rPr>
                <w:t>Use tool found here</w:t>
              </w:r>
            </w:hyperlink>
          </w:p>
          <w:p w14:paraId="3B62E5B9" w14:textId="18B14AEF"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52C94B0" w:rsidR="00F63D81" w:rsidRPr="005C257E" w:rsidRDefault="00F63D81" w:rsidP="00F63D8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24CD9A00" w14:textId="60203B24" w:rsidR="00864944" w:rsidRPr="005C257E" w:rsidRDefault="00DB7AD7" w:rsidP="0009214F">
      <w:pPr>
        <w:pStyle w:val="ListParagraph"/>
        <w:numPr>
          <w:ilvl w:val="0"/>
          <w:numId w:val="26"/>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324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9921"/>
        <w:gridCol w:w="4115"/>
        <w:gridCol w:w="2689"/>
        <w:gridCol w:w="850"/>
        <w:gridCol w:w="850"/>
      </w:tblGrid>
      <w:tr w:rsidR="00DF7B1F" w:rsidRPr="005C257E" w14:paraId="3B4E63D3" w14:textId="77777777" w:rsidTr="55308949">
        <w:trPr>
          <w:gridAfter w:val="1"/>
          <w:wAfter w:w="850" w:type="dxa"/>
          <w:trHeight w:val="300"/>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29"/>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2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2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2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29"/>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D01B99" w:rsidRPr="005C257E" w14:paraId="1F3FE572"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495865D3" w14:textId="18815C25" w:rsidR="00D01B99" w:rsidRPr="00115600" w:rsidRDefault="00D26DA5"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W&amp;R Service Changes 1</w:t>
            </w:r>
          </w:p>
        </w:tc>
        <w:tc>
          <w:tcPr>
            <w:tcW w:w="1558" w:type="dxa"/>
            <w:tcBorders>
              <w:top w:val="nil"/>
              <w:left w:val="nil"/>
              <w:bottom w:val="single" w:sz="6" w:space="0" w:color="auto"/>
              <w:right w:val="single" w:sz="6" w:space="0" w:color="auto"/>
            </w:tcBorders>
            <w:shd w:val="clear" w:color="auto" w:fill="auto"/>
          </w:tcPr>
          <w:p w14:paraId="5F473720" w14:textId="23E405A7" w:rsidR="00D01B99" w:rsidRPr="00115600" w:rsidRDefault="00F86B6B"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A1AC0E8" w14:textId="104888FE" w:rsidR="00D01B99" w:rsidRPr="00115600" w:rsidRDefault="00F86B6B"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Weekly Recycling </w:t>
            </w:r>
          </w:p>
        </w:tc>
        <w:tc>
          <w:tcPr>
            <w:tcW w:w="9921" w:type="dxa"/>
            <w:tcBorders>
              <w:top w:val="nil"/>
              <w:left w:val="nil"/>
              <w:bottom w:val="single" w:sz="6" w:space="0" w:color="auto"/>
              <w:right w:val="single" w:sz="6" w:space="0" w:color="auto"/>
            </w:tcBorders>
            <w:shd w:val="clear" w:color="auto" w:fill="auto"/>
          </w:tcPr>
          <w:p w14:paraId="7F676EE7" w14:textId="56356D8A" w:rsidR="00D01B99" w:rsidRPr="00653E4B" w:rsidRDefault="3F694F94" w:rsidP="00653E4B">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Currently Newham provide a fortnightly recycling collection. The rounds are being optimised </w:t>
            </w:r>
            <w:r w:rsidR="00682835" w:rsidRPr="73555E30">
              <w:rPr>
                <w:rFonts w:ascii="Arial" w:eastAsia="Times New Roman" w:hAnsi="Arial" w:cs="Arial"/>
                <w:sz w:val="20"/>
                <w:szCs w:val="20"/>
                <w:lang w:eastAsia="en-GB"/>
              </w:rPr>
              <w:t>now</w:t>
            </w:r>
            <w:r w:rsidRPr="73555E30">
              <w:rPr>
                <w:rFonts w:ascii="Arial" w:eastAsia="Times New Roman" w:hAnsi="Arial" w:cs="Arial"/>
                <w:sz w:val="20"/>
                <w:szCs w:val="20"/>
                <w:lang w:eastAsia="en-GB"/>
              </w:rPr>
              <w:t xml:space="preserve"> and these are expected to be rolled out in 2023. Part of the changes will be to implement a weekly recycling collection for residents. This is dependent on being able to recruit enough HGV drivers to run the rounds. </w:t>
            </w:r>
            <w:r w:rsidR="319E9B47" w:rsidRPr="73555E30">
              <w:rPr>
                <w:rFonts w:ascii="Arial" w:eastAsia="Times New Roman" w:hAnsi="Arial" w:cs="Arial"/>
                <w:sz w:val="20"/>
                <w:szCs w:val="20"/>
                <w:lang w:eastAsia="en-GB"/>
              </w:rPr>
              <w:t xml:space="preserve">This change is currently scheduled to be </w:t>
            </w:r>
            <w:proofErr w:type="gramStart"/>
            <w:r w:rsidR="319E9B47" w:rsidRPr="73555E30">
              <w:rPr>
                <w:rFonts w:ascii="Arial" w:eastAsia="Times New Roman" w:hAnsi="Arial" w:cs="Arial"/>
                <w:sz w:val="20"/>
                <w:szCs w:val="20"/>
                <w:lang w:eastAsia="en-GB"/>
              </w:rPr>
              <w:t xml:space="preserve">implemented </w:t>
            </w:r>
            <w:r w:rsidR="5218E09E" w:rsidRPr="73555E30">
              <w:rPr>
                <w:rFonts w:ascii="Arial" w:eastAsia="Times New Roman" w:hAnsi="Arial" w:cs="Arial"/>
                <w:sz w:val="20"/>
                <w:szCs w:val="20"/>
                <w:lang w:eastAsia="en-GB"/>
              </w:rPr>
              <w:t xml:space="preserve"> quarter</w:t>
            </w:r>
            <w:proofErr w:type="gramEnd"/>
            <w:r w:rsidR="5218E09E" w:rsidRPr="73555E30">
              <w:rPr>
                <w:rFonts w:ascii="Arial" w:eastAsia="Times New Roman" w:hAnsi="Arial" w:cs="Arial"/>
                <w:sz w:val="20"/>
                <w:szCs w:val="20"/>
                <w:lang w:eastAsia="en-GB"/>
              </w:rPr>
              <w:t xml:space="preserve"> 3 2023/24</w:t>
            </w:r>
          </w:p>
        </w:tc>
        <w:tc>
          <w:tcPr>
            <w:tcW w:w="4115" w:type="dxa"/>
            <w:tcBorders>
              <w:top w:val="nil"/>
              <w:left w:val="nil"/>
              <w:bottom w:val="single" w:sz="6" w:space="0" w:color="auto"/>
              <w:right w:val="single" w:sz="6" w:space="0" w:color="auto"/>
            </w:tcBorders>
            <w:shd w:val="clear" w:color="auto" w:fill="auto"/>
          </w:tcPr>
          <w:p w14:paraId="3E167FF7" w14:textId="19D1F000" w:rsidR="00D01B99" w:rsidRPr="00152D06" w:rsidRDefault="00F86B6B" w:rsidP="00152D06">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in recycling rate, potential reduction in </w:t>
            </w:r>
            <w:proofErr w:type="spellStart"/>
            <w:r>
              <w:rPr>
                <w:rFonts w:ascii="Arial" w:eastAsia="Times New Roman" w:hAnsi="Arial" w:cs="Arial"/>
                <w:sz w:val="20"/>
                <w:szCs w:val="20"/>
                <w:lang w:eastAsia="en-GB"/>
              </w:rPr>
              <w:t>flytipping</w:t>
            </w:r>
            <w:proofErr w:type="spellEnd"/>
          </w:p>
        </w:tc>
        <w:tc>
          <w:tcPr>
            <w:tcW w:w="2689" w:type="dxa"/>
            <w:tcBorders>
              <w:top w:val="nil"/>
              <w:left w:val="nil"/>
              <w:bottom w:val="single" w:sz="6" w:space="0" w:color="auto"/>
              <w:right w:val="single" w:sz="6" w:space="0" w:color="auto"/>
            </w:tcBorders>
            <w:shd w:val="clear" w:color="auto" w:fill="auto"/>
          </w:tcPr>
          <w:p w14:paraId="0037FDE0" w14:textId="11789323" w:rsidR="00D01B99" w:rsidRPr="00AD50E7" w:rsidRDefault="67C8A88C" w:rsidP="00B111D4">
            <w:pPr>
              <w:pStyle w:val="ListParagraph"/>
              <w:spacing w:after="0" w:line="240" w:lineRule="auto"/>
              <w:ind w:left="277" w:hanging="159"/>
              <w:rPr>
                <w:rFonts w:ascii="Arial" w:eastAsia="Times New Roman" w:hAnsi="Arial" w:cs="Arial"/>
                <w:sz w:val="20"/>
                <w:szCs w:val="20"/>
                <w:lang w:eastAsia="en-GB"/>
              </w:rPr>
            </w:pPr>
            <w:r w:rsidRPr="73555E30">
              <w:rPr>
                <w:rFonts w:ascii="Arial" w:eastAsia="Times New Roman" w:hAnsi="Arial" w:cs="Arial"/>
                <w:sz w:val="20"/>
                <w:szCs w:val="20"/>
                <w:lang w:eastAsia="en-GB"/>
              </w:rPr>
              <w:t>6 months</w:t>
            </w:r>
          </w:p>
        </w:tc>
        <w:tc>
          <w:tcPr>
            <w:tcW w:w="850" w:type="dxa"/>
            <w:tcBorders>
              <w:top w:val="nil"/>
              <w:left w:val="nil"/>
              <w:bottom w:val="single" w:sz="6" w:space="0" w:color="auto"/>
              <w:right w:val="single" w:sz="6" w:space="0" w:color="auto"/>
            </w:tcBorders>
            <w:shd w:val="clear" w:color="auto" w:fill="auto"/>
          </w:tcPr>
          <w:p w14:paraId="7F13375D" w14:textId="2B0773DB" w:rsidR="00D01B99" w:rsidRPr="00115600" w:rsidRDefault="00671EC7"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642E3829" w14:textId="77777777" w:rsidTr="00B111D4">
        <w:trPr>
          <w:gridAfter w:val="1"/>
          <w:wAfter w:w="850" w:type="dxa"/>
          <w:trHeight w:val="975"/>
        </w:trPr>
        <w:tc>
          <w:tcPr>
            <w:tcW w:w="988" w:type="dxa"/>
            <w:tcBorders>
              <w:top w:val="nil"/>
              <w:left w:val="single" w:sz="6" w:space="0" w:color="auto"/>
              <w:bottom w:val="single" w:sz="6" w:space="0" w:color="auto"/>
              <w:right w:val="single" w:sz="6" w:space="0" w:color="auto"/>
            </w:tcBorders>
            <w:shd w:val="clear" w:color="auto" w:fill="auto"/>
          </w:tcPr>
          <w:p w14:paraId="61C9E4BF" w14:textId="1A9ABECC"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W&amp;R Service Changes 2</w:t>
            </w:r>
          </w:p>
        </w:tc>
        <w:tc>
          <w:tcPr>
            <w:tcW w:w="1558" w:type="dxa"/>
            <w:tcBorders>
              <w:top w:val="nil"/>
              <w:left w:val="nil"/>
              <w:bottom w:val="single" w:sz="6" w:space="0" w:color="auto"/>
              <w:right w:val="single" w:sz="6" w:space="0" w:color="auto"/>
            </w:tcBorders>
            <w:shd w:val="clear" w:color="auto" w:fill="auto"/>
          </w:tcPr>
          <w:p w14:paraId="19594FC7" w14:textId="2E554459" w:rsidR="00D26DA5" w:rsidRPr="00B01D71"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12563759" w14:textId="182BE3B9"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Service Route Optimisation</w:t>
            </w:r>
          </w:p>
        </w:tc>
        <w:tc>
          <w:tcPr>
            <w:tcW w:w="9921" w:type="dxa"/>
            <w:tcBorders>
              <w:top w:val="nil"/>
              <w:left w:val="nil"/>
              <w:bottom w:val="single" w:sz="6" w:space="0" w:color="auto"/>
              <w:right w:val="single" w:sz="6" w:space="0" w:color="auto"/>
            </w:tcBorders>
            <w:shd w:val="clear" w:color="auto" w:fill="auto"/>
          </w:tcPr>
          <w:p w14:paraId="109611B3" w14:textId="5AB82637" w:rsidR="00D26DA5" w:rsidRPr="00DD2D71" w:rsidRDefault="32300FFA"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Newham Council is currently doing a reroute of Waste Collection </w:t>
            </w:r>
            <w:r w:rsidR="438E9FA6" w:rsidRPr="73555E30">
              <w:rPr>
                <w:rFonts w:ascii="Arial" w:eastAsia="Times New Roman" w:hAnsi="Arial" w:cs="Arial"/>
                <w:sz w:val="20"/>
                <w:szCs w:val="20"/>
                <w:lang w:eastAsia="en-GB"/>
              </w:rPr>
              <w:t>rounds;</w:t>
            </w:r>
            <w:r w:rsidRPr="73555E30">
              <w:rPr>
                <w:rFonts w:ascii="Arial" w:eastAsia="Times New Roman" w:hAnsi="Arial" w:cs="Arial"/>
                <w:sz w:val="20"/>
                <w:szCs w:val="20"/>
                <w:lang w:eastAsia="en-GB"/>
              </w:rPr>
              <w:t xml:space="preserve"> this will ensure that all rounds are balanced and achievable. </w:t>
            </w:r>
            <w:r w:rsidR="438E9FA6" w:rsidRPr="73555E30">
              <w:rPr>
                <w:rFonts w:ascii="Arial" w:eastAsia="Times New Roman" w:hAnsi="Arial" w:cs="Arial"/>
                <w:sz w:val="20"/>
                <w:szCs w:val="20"/>
                <w:lang w:eastAsia="en-GB"/>
              </w:rPr>
              <w:t>Further,</w:t>
            </w:r>
            <w:r w:rsidRPr="73555E30">
              <w:rPr>
                <w:rFonts w:ascii="Arial" w:eastAsia="Times New Roman" w:hAnsi="Arial" w:cs="Arial"/>
                <w:sz w:val="20"/>
                <w:szCs w:val="20"/>
                <w:lang w:eastAsia="en-GB"/>
              </w:rPr>
              <w:t xml:space="preserve"> it will ensure that the routes are designed to keep travel distance and time to a minimum to keep emissions as low as possible. </w:t>
            </w:r>
            <w:r w:rsidR="6D784771" w:rsidRPr="73555E30">
              <w:rPr>
                <w:rFonts w:ascii="Arial" w:eastAsia="Times New Roman" w:hAnsi="Arial" w:cs="Arial"/>
                <w:sz w:val="20"/>
                <w:szCs w:val="20"/>
                <w:lang w:eastAsia="en-GB"/>
              </w:rPr>
              <w:t xml:space="preserve">This change is currently scheduled to be implemented </w:t>
            </w:r>
            <w:proofErr w:type="gramStart"/>
            <w:r w:rsidR="6D784771" w:rsidRPr="73555E30">
              <w:rPr>
                <w:rFonts w:ascii="Arial" w:eastAsia="Times New Roman" w:hAnsi="Arial" w:cs="Arial"/>
                <w:sz w:val="20"/>
                <w:szCs w:val="20"/>
                <w:lang w:eastAsia="en-GB"/>
              </w:rPr>
              <w:t xml:space="preserve">in </w:t>
            </w:r>
            <w:r w:rsidR="6A701554" w:rsidRPr="73555E30">
              <w:rPr>
                <w:rFonts w:ascii="Arial" w:eastAsia="Times New Roman" w:hAnsi="Arial" w:cs="Arial"/>
                <w:sz w:val="20"/>
                <w:szCs w:val="20"/>
                <w:lang w:eastAsia="en-GB"/>
              </w:rPr>
              <w:t xml:space="preserve"> quarter</w:t>
            </w:r>
            <w:proofErr w:type="gramEnd"/>
            <w:r w:rsidR="6A701554" w:rsidRPr="73555E30">
              <w:rPr>
                <w:rFonts w:ascii="Arial" w:eastAsia="Times New Roman" w:hAnsi="Arial" w:cs="Arial"/>
                <w:sz w:val="20"/>
                <w:szCs w:val="20"/>
                <w:lang w:eastAsia="en-GB"/>
              </w:rPr>
              <w:t xml:space="preserve"> 3 2023/24</w:t>
            </w:r>
          </w:p>
        </w:tc>
        <w:tc>
          <w:tcPr>
            <w:tcW w:w="4115" w:type="dxa"/>
            <w:tcBorders>
              <w:top w:val="nil"/>
              <w:left w:val="nil"/>
              <w:bottom w:val="single" w:sz="6" w:space="0" w:color="auto"/>
              <w:right w:val="single" w:sz="6" w:space="0" w:color="auto"/>
            </w:tcBorders>
            <w:shd w:val="clear" w:color="auto" w:fill="auto"/>
          </w:tcPr>
          <w:p w14:paraId="6831B4A0" w14:textId="3AECB414" w:rsidR="00D26DA5" w:rsidRDefault="00D26DA5"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 and try to drive waste minimisation</w:t>
            </w:r>
          </w:p>
        </w:tc>
        <w:tc>
          <w:tcPr>
            <w:tcW w:w="2689" w:type="dxa"/>
            <w:tcBorders>
              <w:top w:val="nil"/>
              <w:left w:val="nil"/>
              <w:bottom w:val="single" w:sz="6" w:space="0" w:color="auto"/>
              <w:right w:val="single" w:sz="6" w:space="0" w:color="auto"/>
            </w:tcBorders>
            <w:shd w:val="clear" w:color="auto" w:fill="auto"/>
          </w:tcPr>
          <w:p w14:paraId="55EB4B98" w14:textId="659EF913" w:rsidR="00D26DA5" w:rsidRDefault="072B00C7"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6</w:t>
            </w:r>
            <w:r w:rsidR="5794B654" w:rsidRPr="73555E30">
              <w:rPr>
                <w:rFonts w:ascii="Arial" w:eastAsia="Times New Roman" w:hAnsi="Arial" w:cs="Arial"/>
                <w:sz w:val="20"/>
                <w:szCs w:val="20"/>
                <w:lang w:eastAsia="en-GB"/>
              </w:rPr>
              <w:t>months</w:t>
            </w:r>
          </w:p>
        </w:tc>
        <w:tc>
          <w:tcPr>
            <w:tcW w:w="850" w:type="dxa"/>
            <w:tcBorders>
              <w:top w:val="nil"/>
              <w:left w:val="nil"/>
              <w:bottom w:val="single" w:sz="6" w:space="0" w:color="auto"/>
              <w:right w:val="single" w:sz="6" w:space="0" w:color="auto"/>
            </w:tcBorders>
            <w:shd w:val="clear" w:color="auto" w:fill="auto"/>
          </w:tcPr>
          <w:p w14:paraId="3EBFEE85" w14:textId="18B23E69"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2E305201" w14:textId="075D5EDB" w:rsidTr="55308949">
        <w:trPr>
          <w:trHeight w:val="300"/>
        </w:trPr>
        <w:tc>
          <w:tcPr>
            <w:tcW w:w="988" w:type="dxa"/>
            <w:tcBorders>
              <w:top w:val="nil"/>
              <w:left w:val="single" w:sz="6" w:space="0" w:color="auto"/>
              <w:bottom w:val="single" w:sz="6" w:space="0" w:color="auto"/>
              <w:right w:val="single" w:sz="6" w:space="0" w:color="auto"/>
            </w:tcBorders>
            <w:shd w:val="clear" w:color="auto" w:fill="auto"/>
          </w:tcPr>
          <w:p w14:paraId="1803805C" w14:textId="08208DFB"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W&amp;R Service Changes 3</w:t>
            </w:r>
          </w:p>
        </w:tc>
        <w:tc>
          <w:tcPr>
            <w:tcW w:w="1558" w:type="dxa"/>
            <w:tcBorders>
              <w:top w:val="nil"/>
              <w:left w:val="nil"/>
              <w:bottom w:val="single" w:sz="6" w:space="0" w:color="auto"/>
              <w:right w:val="single" w:sz="6" w:space="0" w:color="auto"/>
            </w:tcBorders>
            <w:shd w:val="clear" w:color="auto" w:fill="auto"/>
          </w:tcPr>
          <w:p w14:paraId="596017B9" w14:textId="2DD2861E" w:rsidR="00D26DA5" w:rsidRPr="00B01D71"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567AE6ED" w14:textId="63D39CEF"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 Contamination Policy</w:t>
            </w:r>
          </w:p>
        </w:tc>
        <w:tc>
          <w:tcPr>
            <w:tcW w:w="9921" w:type="dxa"/>
            <w:tcBorders>
              <w:top w:val="nil"/>
              <w:left w:val="nil"/>
              <w:bottom w:val="single" w:sz="6" w:space="0" w:color="auto"/>
              <w:right w:val="single" w:sz="6" w:space="0" w:color="auto"/>
            </w:tcBorders>
            <w:shd w:val="clear" w:color="auto" w:fill="auto"/>
          </w:tcPr>
          <w:p w14:paraId="43FA0051" w14:textId="1EC639BA" w:rsidR="00D26DA5" w:rsidRPr="00DD2D71" w:rsidRDefault="32300FFA"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As part of the route optimisation that will take place in 2023, Newham will also implement a Recycling Contamination policy. Waste Operatives will check the bins and bags that have been placed out for collection. Should there be an unacceptable level of contamination in the recycling then the receptacle will not be collected. The bin/bag will be </w:t>
            </w:r>
            <w:proofErr w:type="gramStart"/>
            <w:r w:rsidRPr="73555E30">
              <w:rPr>
                <w:rFonts w:ascii="Arial" w:eastAsia="Times New Roman" w:hAnsi="Arial" w:cs="Arial"/>
                <w:sz w:val="20"/>
                <w:szCs w:val="20"/>
                <w:lang w:eastAsia="en-GB"/>
              </w:rPr>
              <w:t>stickered</w:t>
            </w:r>
            <w:proofErr w:type="gramEnd"/>
            <w:r w:rsidRPr="73555E30">
              <w:rPr>
                <w:rFonts w:ascii="Arial" w:eastAsia="Times New Roman" w:hAnsi="Arial" w:cs="Arial"/>
                <w:sz w:val="20"/>
                <w:szCs w:val="20"/>
                <w:lang w:eastAsia="en-GB"/>
              </w:rPr>
              <w:t xml:space="preserve"> and the details marked on to the in cab system. The resident will be expected to remove the contamination before the next collection date. If a resident has multiple bins marked for </w:t>
            </w:r>
            <w:proofErr w:type="gramStart"/>
            <w:r w:rsidRPr="73555E30">
              <w:rPr>
                <w:rFonts w:ascii="Arial" w:eastAsia="Times New Roman" w:hAnsi="Arial" w:cs="Arial"/>
                <w:sz w:val="20"/>
                <w:szCs w:val="20"/>
                <w:lang w:eastAsia="en-GB"/>
              </w:rPr>
              <w:t>contamination</w:t>
            </w:r>
            <w:proofErr w:type="gramEnd"/>
            <w:r w:rsidRPr="73555E30">
              <w:rPr>
                <w:rFonts w:ascii="Arial" w:eastAsia="Times New Roman" w:hAnsi="Arial" w:cs="Arial"/>
                <w:sz w:val="20"/>
                <w:szCs w:val="20"/>
                <w:lang w:eastAsia="en-GB"/>
              </w:rPr>
              <w:t xml:space="preserve"> then the Engagement Team will visit the resident and talk through with them what can be recycled and what the issues are with the contaminated bin.</w:t>
            </w:r>
            <w:r w:rsidR="6EE9A54E" w:rsidRPr="73555E30">
              <w:rPr>
                <w:rFonts w:ascii="Arial" w:eastAsia="Times New Roman" w:hAnsi="Arial" w:cs="Arial"/>
                <w:sz w:val="20"/>
                <w:szCs w:val="20"/>
                <w:lang w:eastAsia="en-GB"/>
              </w:rPr>
              <w:t xml:space="preserve"> This change is currently scheduled to be fully </w:t>
            </w:r>
            <w:r w:rsidR="0044CC94" w:rsidRPr="73555E30">
              <w:rPr>
                <w:rFonts w:ascii="Arial" w:eastAsia="Times New Roman" w:hAnsi="Arial" w:cs="Arial"/>
                <w:sz w:val="20"/>
                <w:szCs w:val="20"/>
                <w:lang w:eastAsia="en-GB"/>
              </w:rPr>
              <w:t>implemented</w:t>
            </w:r>
            <w:r w:rsidR="6EE9A54E" w:rsidRPr="73555E30">
              <w:rPr>
                <w:rFonts w:ascii="Arial" w:eastAsia="Times New Roman" w:hAnsi="Arial" w:cs="Arial"/>
                <w:sz w:val="20"/>
                <w:szCs w:val="20"/>
                <w:lang w:eastAsia="en-GB"/>
              </w:rPr>
              <w:t xml:space="preserve"> in January 24 </w:t>
            </w:r>
            <w:r w:rsidR="63430BA0" w:rsidRPr="73555E30">
              <w:rPr>
                <w:rFonts w:ascii="Arial" w:eastAsia="Times New Roman" w:hAnsi="Arial" w:cs="Arial"/>
                <w:sz w:val="20"/>
                <w:szCs w:val="20"/>
                <w:lang w:eastAsia="en-GB"/>
              </w:rPr>
              <w:t>following roll out of the re-route.</w:t>
            </w:r>
          </w:p>
        </w:tc>
        <w:tc>
          <w:tcPr>
            <w:tcW w:w="4115" w:type="dxa"/>
            <w:tcBorders>
              <w:top w:val="nil"/>
              <w:left w:val="nil"/>
              <w:bottom w:val="single" w:sz="6" w:space="0" w:color="auto"/>
              <w:right w:val="single" w:sz="6" w:space="0" w:color="auto"/>
            </w:tcBorders>
            <w:shd w:val="clear" w:color="auto" w:fill="auto"/>
          </w:tcPr>
          <w:p w14:paraId="68EB04AE" w14:textId="541C36F7" w:rsidR="00D26DA5" w:rsidRDefault="00D26DA5"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 by ensuring that contamination is kept to a minimum</w:t>
            </w:r>
          </w:p>
        </w:tc>
        <w:tc>
          <w:tcPr>
            <w:tcW w:w="2689" w:type="dxa"/>
            <w:tcBorders>
              <w:top w:val="nil"/>
              <w:left w:val="nil"/>
              <w:bottom w:val="single" w:sz="6" w:space="0" w:color="auto"/>
              <w:right w:val="single" w:sz="6" w:space="0" w:color="auto"/>
            </w:tcBorders>
            <w:shd w:val="clear" w:color="auto" w:fill="auto"/>
          </w:tcPr>
          <w:p w14:paraId="1B1F7E93" w14:textId="35A156A8" w:rsidR="00D26DA5" w:rsidRDefault="3D01A21F"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6-12</w:t>
            </w:r>
            <w:r w:rsidR="5794B654" w:rsidRPr="73555E30">
              <w:rPr>
                <w:rFonts w:ascii="Arial" w:eastAsia="Times New Roman" w:hAnsi="Arial" w:cs="Arial"/>
                <w:sz w:val="20"/>
                <w:szCs w:val="20"/>
                <w:lang w:eastAsia="en-GB"/>
              </w:rPr>
              <w:t>months</w:t>
            </w:r>
          </w:p>
        </w:tc>
        <w:tc>
          <w:tcPr>
            <w:tcW w:w="850" w:type="dxa"/>
            <w:tcBorders>
              <w:top w:val="nil"/>
              <w:left w:val="nil"/>
              <w:bottom w:val="single" w:sz="6" w:space="0" w:color="auto"/>
              <w:right w:val="single" w:sz="6" w:space="0" w:color="auto"/>
            </w:tcBorders>
            <w:shd w:val="clear" w:color="auto" w:fill="auto"/>
          </w:tcPr>
          <w:p w14:paraId="22478E71" w14:textId="3218CCAE"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c>
          <w:tcPr>
            <w:tcW w:w="850" w:type="dxa"/>
          </w:tcPr>
          <w:p w14:paraId="240CA1D2" w14:textId="7C70F305" w:rsidR="00D26DA5" w:rsidRPr="005C257E" w:rsidRDefault="00D26DA5" w:rsidP="00D26DA5"/>
        </w:tc>
      </w:tr>
      <w:tr w:rsidR="00D26DA5" w:rsidRPr="005C257E" w14:paraId="145A4ADC"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494A4EDB" w14:textId="266B9EDF"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W&amp;R Service Changes 4</w:t>
            </w:r>
          </w:p>
        </w:tc>
        <w:tc>
          <w:tcPr>
            <w:tcW w:w="1558" w:type="dxa"/>
            <w:tcBorders>
              <w:top w:val="nil"/>
              <w:left w:val="nil"/>
              <w:bottom w:val="single" w:sz="6" w:space="0" w:color="auto"/>
              <w:right w:val="single" w:sz="6" w:space="0" w:color="auto"/>
            </w:tcBorders>
            <w:shd w:val="clear" w:color="auto" w:fill="auto"/>
          </w:tcPr>
          <w:p w14:paraId="01A0D698"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Waste Reduction</w:t>
            </w:r>
          </w:p>
          <w:p w14:paraId="42BFF38A"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58EEC6A7" w14:textId="12552EE2"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 Side Waste Policy</w:t>
            </w:r>
          </w:p>
        </w:tc>
        <w:tc>
          <w:tcPr>
            <w:tcW w:w="9921" w:type="dxa"/>
            <w:tcBorders>
              <w:top w:val="nil"/>
              <w:left w:val="nil"/>
              <w:bottom w:val="single" w:sz="6" w:space="0" w:color="auto"/>
              <w:right w:val="single" w:sz="6" w:space="0" w:color="auto"/>
            </w:tcBorders>
            <w:shd w:val="clear" w:color="auto" w:fill="auto"/>
          </w:tcPr>
          <w:p w14:paraId="68F44747" w14:textId="11FED35F" w:rsidR="00D26DA5" w:rsidRPr="00C918CB" w:rsidRDefault="00D26DA5" w:rsidP="00D26DA5">
            <w:pPr>
              <w:pStyle w:val="ListParagraph"/>
              <w:numPr>
                <w:ilvl w:val="0"/>
                <w:numId w:val="30"/>
              </w:numPr>
              <w:spacing w:after="0" w:line="240" w:lineRule="auto"/>
              <w:ind w:left="360"/>
              <w:textAlignment w:val="baseline"/>
              <w:rPr>
                <w:rFonts w:ascii="Arial" w:eastAsia="Times New Roman" w:hAnsi="Arial" w:cs="Arial"/>
                <w:sz w:val="20"/>
                <w:szCs w:val="20"/>
                <w:lang w:eastAsia="en-GB"/>
              </w:rPr>
            </w:pPr>
            <w:r w:rsidRPr="00C918CB">
              <w:rPr>
                <w:rFonts w:ascii="Arial" w:eastAsia="Times New Roman" w:hAnsi="Arial" w:cs="Arial"/>
                <w:sz w:val="20"/>
                <w:szCs w:val="20"/>
                <w:lang w:eastAsia="en-GB"/>
              </w:rPr>
              <w:t xml:space="preserve">Since 2010 the Council has had a “one bin, no side waste policy” for refuse. </w:t>
            </w:r>
            <w:r>
              <w:rPr>
                <w:rFonts w:ascii="Arial" w:eastAsia="Times New Roman" w:hAnsi="Arial" w:cs="Arial"/>
                <w:sz w:val="20"/>
                <w:szCs w:val="20"/>
                <w:lang w:eastAsia="en-GB"/>
              </w:rPr>
              <w:t xml:space="preserve">This policy has not been implemented by all crews, </w:t>
            </w:r>
            <w:proofErr w:type="gramStart"/>
            <w:r>
              <w:rPr>
                <w:rFonts w:ascii="Arial" w:eastAsia="Times New Roman" w:hAnsi="Arial" w:cs="Arial"/>
                <w:sz w:val="20"/>
                <w:szCs w:val="20"/>
                <w:lang w:eastAsia="en-GB"/>
              </w:rPr>
              <w:t>However</w:t>
            </w:r>
            <w:proofErr w:type="gramEnd"/>
            <w:r>
              <w:rPr>
                <w:rFonts w:ascii="Arial" w:eastAsia="Times New Roman" w:hAnsi="Arial" w:cs="Arial"/>
                <w:sz w:val="20"/>
                <w:szCs w:val="20"/>
                <w:lang w:eastAsia="en-GB"/>
              </w:rPr>
              <w:t xml:space="preserve"> with the route optimisation this will now be enforced. </w:t>
            </w:r>
            <w:r w:rsidRPr="00C918CB">
              <w:rPr>
                <w:rFonts w:ascii="Arial" w:eastAsia="Times New Roman" w:hAnsi="Arial" w:cs="Arial"/>
                <w:sz w:val="20"/>
                <w:szCs w:val="20"/>
                <w:lang w:eastAsia="en-GB"/>
              </w:rPr>
              <w:t xml:space="preserve">This policy means that additional rubbish on top of or by the side of the rubbish bin is not collected and is predominantly aimed at houses </w:t>
            </w:r>
            <w:proofErr w:type="gramStart"/>
            <w:r w:rsidRPr="00C918CB">
              <w:rPr>
                <w:rFonts w:ascii="Arial" w:eastAsia="Times New Roman" w:hAnsi="Arial" w:cs="Arial"/>
                <w:sz w:val="20"/>
                <w:szCs w:val="20"/>
                <w:lang w:eastAsia="en-GB"/>
              </w:rPr>
              <w:t>not blocks</w:t>
            </w:r>
            <w:proofErr w:type="gramEnd"/>
            <w:r w:rsidRPr="00C918CB">
              <w:rPr>
                <w:rFonts w:ascii="Arial" w:eastAsia="Times New Roman" w:hAnsi="Arial" w:cs="Arial"/>
                <w:sz w:val="20"/>
                <w:szCs w:val="20"/>
                <w:lang w:eastAsia="en-GB"/>
              </w:rPr>
              <w:t xml:space="preserve"> of flats. The policy states only flattened cardboar</w:t>
            </w:r>
            <w:r>
              <w:rPr>
                <w:rFonts w:ascii="Arial" w:eastAsia="Times New Roman" w:hAnsi="Arial" w:cs="Arial"/>
                <w:sz w:val="20"/>
                <w:szCs w:val="20"/>
                <w:lang w:eastAsia="en-GB"/>
              </w:rPr>
              <w:t xml:space="preserve">d and recycling in orange bags </w:t>
            </w:r>
            <w:r w:rsidRPr="00C918CB">
              <w:rPr>
                <w:rFonts w:ascii="Arial" w:eastAsia="Times New Roman" w:hAnsi="Arial" w:cs="Arial"/>
                <w:sz w:val="20"/>
                <w:szCs w:val="20"/>
                <w:lang w:eastAsia="en-GB"/>
              </w:rPr>
              <w:t xml:space="preserve">will be collected. If a household produces side waste frequently then the household will be contacted to discuss eligibility for a larger bin. If residents frequently produce excess </w:t>
            </w:r>
            <w:r w:rsidR="00F421B3" w:rsidRPr="00C918CB">
              <w:rPr>
                <w:rFonts w:ascii="Arial" w:eastAsia="Times New Roman" w:hAnsi="Arial" w:cs="Arial"/>
                <w:sz w:val="20"/>
                <w:szCs w:val="20"/>
                <w:lang w:eastAsia="en-GB"/>
              </w:rPr>
              <w:t>recycling,</w:t>
            </w:r>
            <w:r w:rsidRPr="00C918CB">
              <w:rPr>
                <w:rFonts w:ascii="Arial" w:eastAsia="Times New Roman" w:hAnsi="Arial" w:cs="Arial"/>
                <w:sz w:val="20"/>
                <w:szCs w:val="20"/>
                <w:lang w:eastAsia="en-GB"/>
              </w:rPr>
              <w:t xml:space="preserve"> they will also be contacted to discuss switching to a larger recycling bin and a smaller rubbish bin.  </w:t>
            </w:r>
          </w:p>
          <w:p w14:paraId="5B47E67C" w14:textId="57A21B5F" w:rsidR="00D26DA5" w:rsidRPr="00DD2D71" w:rsidRDefault="32300FFA"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This policy continues to encourage recycling but also encourages residents to produce less waste overall. This will decrease the Council’s impact on the environment and help combat climate change. It will also ensure the waste collection service is efficient as collecting extra waste can slow down crews meaning they may not be able to complete their round.</w:t>
            </w:r>
            <w:r w:rsidR="60ACDBB5" w:rsidRPr="73555E30">
              <w:rPr>
                <w:rFonts w:ascii="Arial" w:eastAsia="Times New Roman" w:hAnsi="Arial" w:cs="Arial"/>
                <w:sz w:val="20"/>
                <w:szCs w:val="20"/>
                <w:lang w:eastAsia="en-GB"/>
              </w:rPr>
              <w:t xml:space="preserve"> This change is currently scheduled to be</w:t>
            </w:r>
            <w:r w:rsidR="23C0F8E8" w:rsidRPr="73555E30">
              <w:rPr>
                <w:rFonts w:ascii="Arial" w:eastAsia="Times New Roman" w:hAnsi="Arial" w:cs="Arial"/>
                <w:sz w:val="20"/>
                <w:szCs w:val="20"/>
                <w:lang w:eastAsia="en-GB"/>
              </w:rPr>
              <w:t xml:space="preserve"> implemented in</w:t>
            </w:r>
            <w:r w:rsidR="2E258A8E" w:rsidRPr="73555E30">
              <w:rPr>
                <w:rFonts w:ascii="Arial" w:eastAsia="Times New Roman" w:hAnsi="Arial" w:cs="Arial"/>
                <w:sz w:val="20"/>
                <w:szCs w:val="20"/>
                <w:lang w:eastAsia="en-GB"/>
              </w:rPr>
              <w:t xml:space="preserve"> quarter 3 2023/24</w:t>
            </w:r>
          </w:p>
        </w:tc>
        <w:tc>
          <w:tcPr>
            <w:tcW w:w="4115" w:type="dxa"/>
            <w:tcBorders>
              <w:top w:val="nil"/>
              <w:left w:val="nil"/>
              <w:bottom w:val="single" w:sz="6" w:space="0" w:color="auto"/>
              <w:right w:val="single" w:sz="6" w:space="0" w:color="auto"/>
            </w:tcBorders>
            <w:shd w:val="clear" w:color="auto" w:fill="auto"/>
          </w:tcPr>
          <w:p w14:paraId="7061F983" w14:textId="2A8498A0" w:rsidR="00D26DA5" w:rsidRDefault="00D26DA5"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minimisation</w:t>
            </w:r>
          </w:p>
        </w:tc>
        <w:tc>
          <w:tcPr>
            <w:tcW w:w="2689" w:type="dxa"/>
            <w:tcBorders>
              <w:top w:val="nil"/>
              <w:left w:val="nil"/>
              <w:bottom w:val="single" w:sz="6" w:space="0" w:color="auto"/>
              <w:right w:val="single" w:sz="6" w:space="0" w:color="auto"/>
            </w:tcBorders>
            <w:shd w:val="clear" w:color="auto" w:fill="auto"/>
          </w:tcPr>
          <w:p w14:paraId="79AE07F4" w14:textId="01010174" w:rsidR="00D26DA5" w:rsidRDefault="7FFFCD4F"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6-12</w:t>
            </w:r>
            <w:r w:rsidR="5794B654" w:rsidRPr="73555E30">
              <w:rPr>
                <w:rFonts w:ascii="Arial" w:eastAsia="Times New Roman" w:hAnsi="Arial" w:cs="Arial"/>
                <w:sz w:val="20"/>
                <w:szCs w:val="20"/>
                <w:lang w:eastAsia="en-GB"/>
              </w:rPr>
              <w:t xml:space="preserve"> months</w:t>
            </w:r>
          </w:p>
        </w:tc>
        <w:tc>
          <w:tcPr>
            <w:tcW w:w="850" w:type="dxa"/>
            <w:tcBorders>
              <w:top w:val="nil"/>
              <w:left w:val="nil"/>
              <w:bottom w:val="single" w:sz="6" w:space="0" w:color="auto"/>
              <w:right w:val="single" w:sz="6" w:space="0" w:color="auto"/>
            </w:tcBorders>
            <w:shd w:val="clear" w:color="auto" w:fill="auto"/>
          </w:tcPr>
          <w:p w14:paraId="2474151A" w14:textId="1DAACF3B"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6E824652"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7152159C" w14:textId="30C95889"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751401A5" w14:textId="1736382A" w:rsidR="00D26DA5" w:rsidRPr="00115600" w:rsidRDefault="64A33B1D" w:rsidP="73555E30">
            <w:pPr>
              <w:spacing w:after="0" w:line="240" w:lineRule="auto"/>
            </w:pPr>
            <w:r w:rsidRPr="73555E30">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1B902070" w14:textId="2066A786"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Trial</w:t>
            </w:r>
          </w:p>
        </w:tc>
        <w:tc>
          <w:tcPr>
            <w:tcW w:w="9921" w:type="dxa"/>
            <w:tcBorders>
              <w:top w:val="nil"/>
              <w:left w:val="nil"/>
              <w:bottom w:val="single" w:sz="6" w:space="0" w:color="auto"/>
              <w:right w:val="single" w:sz="6" w:space="0" w:color="auto"/>
            </w:tcBorders>
            <w:shd w:val="clear" w:color="auto" w:fill="auto"/>
          </w:tcPr>
          <w:p w14:paraId="1326953F" w14:textId="56706844" w:rsidR="00D26DA5" w:rsidRPr="00DD2D71" w:rsidRDefault="32300FFA"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 xml:space="preserve">The </w:t>
            </w:r>
            <w:r w:rsidR="00C70F15" w:rsidRPr="3DD5F415">
              <w:rPr>
                <w:rFonts w:ascii="Arial" w:eastAsia="Times New Roman" w:hAnsi="Arial" w:cs="Arial"/>
                <w:sz w:val="20"/>
                <w:szCs w:val="20"/>
                <w:lang w:eastAsia="en-GB"/>
              </w:rPr>
              <w:t>Building a Fairer Newham Manifesto</w:t>
            </w:r>
            <w:r w:rsidRPr="3DD5F415">
              <w:rPr>
                <w:rFonts w:ascii="Arial" w:eastAsia="Times New Roman" w:hAnsi="Arial" w:cs="Arial"/>
                <w:sz w:val="20"/>
                <w:szCs w:val="20"/>
                <w:lang w:eastAsia="en-GB"/>
              </w:rPr>
              <w:t xml:space="preserve"> committed to running a Food Waste </w:t>
            </w:r>
            <w:proofErr w:type="gramStart"/>
            <w:r w:rsidRPr="3DD5F415">
              <w:rPr>
                <w:rFonts w:ascii="Arial" w:eastAsia="Times New Roman" w:hAnsi="Arial" w:cs="Arial"/>
                <w:sz w:val="20"/>
                <w:szCs w:val="20"/>
                <w:lang w:eastAsia="en-GB"/>
              </w:rPr>
              <w:t>Trial .</w:t>
            </w:r>
            <w:proofErr w:type="gramEnd"/>
            <w:r w:rsidRPr="3DD5F415">
              <w:rPr>
                <w:rFonts w:ascii="Arial" w:eastAsia="Times New Roman" w:hAnsi="Arial" w:cs="Arial"/>
                <w:sz w:val="20"/>
                <w:szCs w:val="20"/>
                <w:lang w:eastAsia="en-GB"/>
              </w:rPr>
              <w:t xml:space="preserve"> </w:t>
            </w:r>
          </w:p>
          <w:p w14:paraId="6AA21352" w14:textId="6CDC770A" w:rsidR="00D26DA5" w:rsidRPr="00DD2D71" w:rsidRDefault="18E7EB4F"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In 2023/24 the pilot will be:</w:t>
            </w:r>
          </w:p>
          <w:p w14:paraId="796B2C09" w14:textId="3CCB9132" w:rsidR="00D26DA5" w:rsidRPr="00DD2D71" w:rsidRDefault="6FDFC29A" w:rsidP="00B111D4">
            <w:pPr>
              <w:pStyle w:val="ListParagraph"/>
              <w:numPr>
                <w:ilvl w:val="1"/>
                <w:numId w:val="30"/>
              </w:numPr>
              <w:spacing w:after="0" w:line="240" w:lineRule="auto"/>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scoped, </w:t>
            </w:r>
          </w:p>
          <w:p w14:paraId="6E7F6EC5" w14:textId="25E8214D" w:rsidR="00D26DA5" w:rsidRPr="00DD2D71" w:rsidRDefault="18E7EB4F" w:rsidP="3DD5F415">
            <w:pPr>
              <w:pStyle w:val="ListParagraph"/>
              <w:numPr>
                <w:ilvl w:val="1"/>
                <w:numId w:val="30"/>
              </w:numPr>
              <w:spacing w:after="0" w:line="240" w:lineRule="auto"/>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 xml:space="preserve">researched </w:t>
            </w:r>
          </w:p>
          <w:p w14:paraId="3C6068FF" w14:textId="7A35DB05" w:rsidR="00D26DA5" w:rsidRPr="00DD2D71" w:rsidRDefault="18E7EB4F" w:rsidP="3DD5F415">
            <w:pPr>
              <w:pStyle w:val="ListParagraph"/>
              <w:numPr>
                <w:ilvl w:val="1"/>
                <w:numId w:val="30"/>
              </w:numPr>
              <w:spacing w:after="0" w:line="240" w:lineRule="auto"/>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designed</w:t>
            </w:r>
          </w:p>
          <w:p w14:paraId="69D4C456" w14:textId="35F2FB01" w:rsidR="00D26DA5" w:rsidRPr="00DD2D71" w:rsidRDefault="18E7EB4F" w:rsidP="3DD5F415">
            <w:pPr>
              <w:pStyle w:val="ListParagraph"/>
              <w:numPr>
                <w:ilvl w:val="1"/>
                <w:numId w:val="30"/>
              </w:numPr>
              <w:spacing w:after="0" w:line="240" w:lineRule="auto"/>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trial area selected</w:t>
            </w:r>
          </w:p>
          <w:p w14:paraId="1591EE13" w14:textId="66B9F6EB" w:rsidR="00D26DA5" w:rsidRPr="00DD2D71" w:rsidRDefault="18E7EB4F" w:rsidP="3DD5F415">
            <w:pPr>
              <w:pStyle w:val="ListParagraph"/>
              <w:numPr>
                <w:ilvl w:val="1"/>
                <w:numId w:val="30"/>
              </w:numPr>
              <w:spacing w:after="0" w:line="240" w:lineRule="auto"/>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Trial metrics agreed</w:t>
            </w:r>
          </w:p>
          <w:p w14:paraId="30C0945E" w14:textId="7001A0E7" w:rsidR="00D26DA5" w:rsidRPr="00DD2D71" w:rsidRDefault="18E7EB4F" w:rsidP="3DD5F415">
            <w:pPr>
              <w:pStyle w:val="ListParagraph"/>
              <w:numPr>
                <w:ilvl w:val="1"/>
                <w:numId w:val="30"/>
              </w:numPr>
              <w:spacing w:after="0" w:line="240" w:lineRule="auto"/>
              <w:textAlignment w:val="baseline"/>
              <w:rPr>
                <w:rFonts w:ascii="Arial" w:eastAsia="Times New Roman" w:hAnsi="Arial" w:cs="Arial"/>
                <w:sz w:val="20"/>
                <w:szCs w:val="20"/>
                <w:lang w:eastAsia="en-GB"/>
              </w:rPr>
            </w:pPr>
            <w:r w:rsidRPr="3DD5F415">
              <w:rPr>
                <w:rFonts w:ascii="Arial" w:eastAsia="Times New Roman" w:hAnsi="Arial" w:cs="Arial"/>
                <w:sz w:val="20"/>
                <w:szCs w:val="20"/>
                <w:lang w:eastAsia="en-GB"/>
              </w:rPr>
              <w:t>Procurement will start for vehicles / containers for trial</w:t>
            </w:r>
          </w:p>
          <w:p w14:paraId="76EF50EB" w14:textId="279A779B" w:rsidR="00D26DA5" w:rsidRPr="00DD2D71" w:rsidRDefault="6FDFC29A" w:rsidP="00B111D4">
            <w:pPr>
              <w:spacing w:after="0" w:line="240" w:lineRule="auto"/>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This work is already underway with a third party</w:t>
            </w:r>
          </w:p>
          <w:p w14:paraId="03392828" w14:textId="68002CA1" w:rsidR="00D26DA5" w:rsidRPr="00DD2D71" w:rsidRDefault="6FDFC29A"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In 2024/25 the pilot will be delivered</w:t>
            </w:r>
          </w:p>
        </w:tc>
        <w:tc>
          <w:tcPr>
            <w:tcW w:w="4115" w:type="dxa"/>
            <w:tcBorders>
              <w:top w:val="nil"/>
              <w:left w:val="nil"/>
              <w:bottom w:val="single" w:sz="6" w:space="0" w:color="auto"/>
              <w:right w:val="single" w:sz="6" w:space="0" w:color="auto"/>
            </w:tcBorders>
            <w:shd w:val="clear" w:color="auto" w:fill="auto"/>
          </w:tcPr>
          <w:p w14:paraId="42C6343D" w14:textId="22214494" w:rsidR="00D26DA5" w:rsidRPr="00152D06" w:rsidRDefault="00D26DA5"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in recycling rate, waste minimisation</w:t>
            </w:r>
          </w:p>
        </w:tc>
        <w:tc>
          <w:tcPr>
            <w:tcW w:w="2689" w:type="dxa"/>
            <w:tcBorders>
              <w:top w:val="nil"/>
              <w:left w:val="nil"/>
              <w:bottom w:val="single" w:sz="6" w:space="0" w:color="auto"/>
              <w:right w:val="single" w:sz="6" w:space="0" w:color="auto"/>
            </w:tcBorders>
            <w:shd w:val="clear" w:color="auto" w:fill="auto"/>
          </w:tcPr>
          <w:p w14:paraId="48CEDA5C" w14:textId="2379FB79"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12-24 months</w:t>
            </w:r>
          </w:p>
        </w:tc>
        <w:tc>
          <w:tcPr>
            <w:tcW w:w="850" w:type="dxa"/>
            <w:tcBorders>
              <w:top w:val="nil"/>
              <w:left w:val="nil"/>
              <w:bottom w:val="single" w:sz="6" w:space="0" w:color="auto"/>
              <w:right w:val="single" w:sz="6" w:space="0" w:color="auto"/>
            </w:tcBorders>
            <w:shd w:val="clear" w:color="auto" w:fill="auto"/>
          </w:tcPr>
          <w:p w14:paraId="429BCFDE" w14:textId="564E9650"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73555E30" w14:paraId="6132CA3B"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07195308" w14:textId="7BE16A3B" w:rsidR="73555E30" w:rsidRDefault="73555E30" w:rsidP="73555E30">
            <w:pPr>
              <w:spacing w:line="240" w:lineRule="auto"/>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087E0C40" w14:textId="4ED6B5F8" w:rsidR="54D94A6F" w:rsidRDefault="54D94A6F" w:rsidP="73555E30">
            <w:pPr>
              <w:spacing w:line="240" w:lineRule="auto"/>
              <w:rPr>
                <w:rFonts w:ascii="Arial" w:eastAsia="Times New Roman" w:hAnsi="Arial" w:cs="Arial"/>
                <w:sz w:val="20"/>
                <w:szCs w:val="20"/>
                <w:lang w:eastAsia="en-GB"/>
              </w:rPr>
            </w:pPr>
            <w:r w:rsidRPr="73555E30">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21527B5" w14:textId="5D19E6E5" w:rsidR="54D94A6F" w:rsidRDefault="54D94A6F" w:rsidP="73555E30">
            <w:pPr>
              <w:spacing w:line="240" w:lineRule="auto"/>
              <w:rPr>
                <w:rFonts w:ascii="Arial" w:eastAsia="Times New Roman" w:hAnsi="Arial" w:cs="Arial"/>
                <w:sz w:val="20"/>
                <w:szCs w:val="20"/>
                <w:lang w:eastAsia="en-GB"/>
              </w:rPr>
            </w:pPr>
            <w:r w:rsidRPr="73555E30">
              <w:rPr>
                <w:rFonts w:ascii="Arial" w:eastAsia="Times New Roman" w:hAnsi="Arial" w:cs="Arial"/>
                <w:sz w:val="20"/>
                <w:szCs w:val="20"/>
                <w:lang w:eastAsia="en-GB"/>
              </w:rPr>
              <w:t>Planning for the introduction of a food waste service</w:t>
            </w:r>
          </w:p>
        </w:tc>
        <w:tc>
          <w:tcPr>
            <w:tcW w:w="9921" w:type="dxa"/>
            <w:tcBorders>
              <w:top w:val="nil"/>
              <w:left w:val="nil"/>
              <w:bottom w:val="single" w:sz="6" w:space="0" w:color="auto"/>
              <w:right w:val="single" w:sz="6" w:space="0" w:color="auto"/>
            </w:tcBorders>
            <w:shd w:val="clear" w:color="auto" w:fill="auto"/>
          </w:tcPr>
          <w:p w14:paraId="04659939" w14:textId="663992D7" w:rsidR="3606B770" w:rsidRPr="00B111D4" w:rsidRDefault="3606B770" w:rsidP="00B111D4">
            <w:pPr>
              <w:pStyle w:val="ListParagraph"/>
              <w:numPr>
                <w:ilvl w:val="0"/>
                <w:numId w:val="18"/>
              </w:numPr>
              <w:spacing w:line="240" w:lineRule="auto"/>
              <w:ind w:left="180" w:hanging="90"/>
              <w:rPr>
                <w:rFonts w:ascii="Arial" w:eastAsia="Times New Roman" w:hAnsi="Arial" w:cs="Arial"/>
                <w:sz w:val="20"/>
                <w:szCs w:val="20"/>
                <w:lang w:eastAsia="en-GB"/>
              </w:rPr>
            </w:pPr>
            <w:r w:rsidRPr="00B111D4">
              <w:rPr>
                <w:rFonts w:ascii="Arial" w:eastAsia="Times New Roman" w:hAnsi="Arial" w:cs="Arial"/>
                <w:sz w:val="20"/>
                <w:szCs w:val="20"/>
                <w:lang w:eastAsia="en-GB"/>
              </w:rPr>
              <w:t>The establishment of separate food waste collections across East London is a commitment within the Joint Strategy for East London’s Resources and Waste.</w:t>
            </w:r>
          </w:p>
          <w:p w14:paraId="010F9F42" w14:textId="61A49F6F" w:rsidR="3606B770" w:rsidRPr="00B111D4" w:rsidRDefault="3606B770" w:rsidP="00B111D4">
            <w:pPr>
              <w:pStyle w:val="ListParagraph"/>
              <w:numPr>
                <w:ilvl w:val="0"/>
                <w:numId w:val="18"/>
              </w:numPr>
              <w:ind w:left="180" w:hanging="90"/>
              <w:rPr>
                <w:rFonts w:ascii="Arial" w:eastAsia="Times New Roman" w:hAnsi="Arial" w:cs="Arial"/>
                <w:sz w:val="20"/>
                <w:szCs w:val="20"/>
                <w:lang w:eastAsia="en-GB"/>
              </w:rPr>
            </w:pPr>
            <w:r w:rsidRPr="00B111D4">
              <w:rPr>
                <w:rFonts w:ascii="Arial" w:eastAsia="Times New Roman" w:hAnsi="Arial" w:cs="Arial"/>
                <w:sz w:val="20"/>
                <w:szCs w:val="20"/>
                <w:lang w:eastAsia="en-GB"/>
              </w:rPr>
              <w:t>These collections are also a new legal requirement arising from the Environment Act 2021.  The implementation of this requirement is subject to further regulations and guidance from the Government, the publishing of which has been delayed until at least May 2023.</w:t>
            </w:r>
          </w:p>
          <w:p w14:paraId="190A9B36" w14:textId="7CAEC6CB" w:rsidR="3606B770" w:rsidRPr="00B111D4" w:rsidRDefault="3606B770" w:rsidP="00B111D4">
            <w:pPr>
              <w:pStyle w:val="ListParagraph"/>
              <w:numPr>
                <w:ilvl w:val="0"/>
                <w:numId w:val="18"/>
              </w:numPr>
              <w:ind w:left="180" w:hanging="90"/>
              <w:rPr>
                <w:rFonts w:ascii="Arial" w:eastAsia="Times New Roman" w:hAnsi="Arial" w:cs="Arial"/>
                <w:sz w:val="20"/>
                <w:szCs w:val="20"/>
                <w:lang w:eastAsia="en-GB"/>
              </w:rPr>
            </w:pPr>
            <w:r w:rsidRPr="00B111D4">
              <w:rPr>
                <w:rFonts w:ascii="Arial" w:eastAsia="Times New Roman" w:hAnsi="Arial" w:cs="Arial"/>
                <w:sz w:val="20"/>
                <w:szCs w:val="20"/>
                <w:lang w:eastAsia="en-GB"/>
              </w:rPr>
              <w:t>It is anticipated that the requirement will come into effect from March 2025</w:t>
            </w:r>
            <w:r w:rsidRPr="3DD5F415">
              <w:rPr>
                <w:rFonts w:ascii="Arial" w:eastAsia="Times New Roman" w:hAnsi="Arial" w:cs="Arial"/>
                <w:sz w:val="20"/>
                <w:szCs w:val="20"/>
                <w:lang w:eastAsia="en-GB"/>
              </w:rPr>
              <w:t>.</w:t>
            </w:r>
            <w:r w:rsidRPr="00B111D4">
              <w:rPr>
                <w:rFonts w:ascii="Arial" w:eastAsia="Times New Roman" w:hAnsi="Arial" w:cs="Arial"/>
                <w:sz w:val="20"/>
                <w:szCs w:val="20"/>
                <w:lang w:eastAsia="en-GB"/>
              </w:rPr>
              <w:t xml:space="preserve"> </w:t>
            </w:r>
            <w:r w:rsidR="2A41EEEC" w:rsidRPr="3DD5F415">
              <w:rPr>
                <w:rFonts w:ascii="Arial" w:eastAsia="Times New Roman" w:hAnsi="Arial" w:cs="Arial"/>
                <w:sz w:val="20"/>
                <w:szCs w:val="20"/>
                <w:lang w:eastAsia="en-GB"/>
              </w:rPr>
              <w:t xml:space="preserve">This would be dependent upon on </w:t>
            </w:r>
            <w:r w:rsidRPr="00B111D4">
              <w:rPr>
                <w:rFonts w:ascii="Arial" w:eastAsia="Times New Roman" w:hAnsi="Arial" w:cs="Arial"/>
                <w:sz w:val="20"/>
                <w:szCs w:val="20"/>
                <w:lang w:eastAsia="en-GB"/>
              </w:rPr>
              <w:t>the ability of supply chains for vehicles and containers to meet the national demand this requirement will create.</w:t>
            </w:r>
          </w:p>
          <w:p w14:paraId="20B523B7" w14:textId="1B481D5D" w:rsidR="73555E30" w:rsidRDefault="7584284A" w:rsidP="73555E30">
            <w:pPr>
              <w:pStyle w:val="ListParagraph"/>
              <w:numPr>
                <w:ilvl w:val="1"/>
                <w:numId w:val="18"/>
              </w:numPr>
              <w:spacing w:line="240" w:lineRule="auto"/>
              <w:ind w:left="180" w:hanging="180"/>
              <w:rPr>
                <w:rFonts w:ascii="Arial" w:eastAsia="Times New Roman" w:hAnsi="Arial" w:cs="Arial"/>
                <w:sz w:val="20"/>
                <w:szCs w:val="20"/>
                <w:lang w:eastAsia="en-GB"/>
              </w:rPr>
            </w:pPr>
            <w:r w:rsidRPr="3DD5F415">
              <w:rPr>
                <w:rFonts w:ascii="Arial" w:eastAsia="Times New Roman" w:hAnsi="Arial" w:cs="Arial"/>
                <w:sz w:val="20"/>
                <w:szCs w:val="20"/>
                <w:lang w:eastAsia="en-GB"/>
              </w:rPr>
              <w:t xml:space="preserve">Key actions expected to be required </w:t>
            </w:r>
            <w:r w:rsidR="110706DE" w:rsidRPr="3DD5F415">
              <w:rPr>
                <w:rFonts w:ascii="Arial" w:eastAsia="Times New Roman" w:hAnsi="Arial" w:cs="Arial"/>
                <w:sz w:val="20"/>
                <w:szCs w:val="20"/>
                <w:lang w:eastAsia="en-GB"/>
              </w:rPr>
              <w:t>to roll out this service are</w:t>
            </w:r>
            <w:r w:rsidR="79764577" w:rsidRPr="3DD5F415">
              <w:rPr>
                <w:rFonts w:ascii="Arial" w:eastAsia="Times New Roman" w:hAnsi="Arial" w:cs="Arial"/>
                <w:sz w:val="20"/>
                <w:szCs w:val="20"/>
                <w:lang w:eastAsia="en-GB"/>
              </w:rPr>
              <w:t>:</w:t>
            </w:r>
          </w:p>
          <w:p w14:paraId="7DB69AF8" w14:textId="48881FE6" w:rsidR="73555E30" w:rsidRDefault="4EA99DBA" w:rsidP="00B111D4">
            <w:pPr>
              <w:pStyle w:val="ListParagraph"/>
              <w:numPr>
                <w:ilvl w:val="1"/>
                <w:numId w:val="18"/>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Development of options appraisal for service introduction, as part of developing business case for review by Members</w:t>
            </w:r>
          </w:p>
          <w:p w14:paraId="3039C242" w14:textId="5B31AE67" w:rsidR="73555E30" w:rsidRDefault="79764577" w:rsidP="00B111D4">
            <w:pPr>
              <w:pStyle w:val="ListParagraph"/>
              <w:numPr>
                <w:ilvl w:val="1"/>
                <w:numId w:val="18"/>
              </w:numPr>
              <w:spacing w:line="240" w:lineRule="auto"/>
              <w:rPr>
                <w:lang w:eastAsia="en-GB"/>
              </w:rPr>
            </w:pPr>
            <w:r>
              <w:lastRenderedPageBreak/>
              <w:t>Governance process to formally agree service introduction &amp; preferred option(s)</w:t>
            </w:r>
          </w:p>
          <w:p w14:paraId="58274BC5" w14:textId="2A80D4D2" w:rsidR="73555E30" w:rsidRDefault="79764577" w:rsidP="00B111D4">
            <w:pPr>
              <w:pStyle w:val="ListParagraph"/>
              <w:numPr>
                <w:ilvl w:val="1"/>
                <w:numId w:val="18"/>
              </w:numPr>
              <w:spacing w:line="240" w:lineRule="auto"/>
              <w:rPr>
                <w:lang w:eastAsia="en-GB"/>
              </w:rPr>
            </w:pPr>
            <w:r>
              <w:t>Funding requirements review &amp; governance process</w:t>
            </w:r>
            <w:r w:rsidR="3ED8CFB2">
              <w:t xml:space="preserve">es </w:t>
            </w:r>
            <w:r>
              <w:t>(to cover any gap between modelled costs and capital / revenue required)</w:t>
            </w:r>
          </w:p>
          <w:p w14:paraId="0E272316" w14:textId="3BBA28AF" w:rsidR="73555E30" w:rsidRDefault="79764577" w:rsidP="00B111D4">
            <w:pPr>
              <w:pStyle w:val="ListParagraph"/>
              <w:numPr>
                <w:ilvl w:val="1"/>
                <w:numId w:val="18"/>
              </w:numPr>
              <w:spacing w:line="240" w:lineRule="auto"/>
              <w:rPr>
                <w:lang w:eastAsia="en-GB"/>
              </w:rPr>
            </w:pPr>
            <w:r>
              <w:t>Vehicle procurement, award, governance process</w:t>
            </w:r>
          </w:p>
          <w:p w14:paraId="2BA2E1BE" w14:textId="7A72E1F3" w:rsidR="73555E30" w:rsidRDefault="79764577" w:rsidP="00B111D4">
            <w:pPr>
              <w:pStyle w:val="ListParagraph"/>
              <w:numPr>
                <w:ilvl w:val="1"/>
                <w:numId w:val="18"/>
              </w:numPr>
              <w:spacing w:line="240" w:lineRule="auto"/>
              <w:rPr>
                <w:lang w:eastAsia="en-GB"/>
              </w:rPr>
            </w:pPr>
            <w:r>
              <w:t>Equipment procurement, award, governance process</w:t>
            </w:r>
          </w:p>
          <w:p w14:paraId="4BA56C35" w14:textId="5DD11BAC" w:rsidR="73555E30" w:rsidRDefault="79764577" w:rsidP="00B111D4">
            <w:pPr>
              <w:pStyle w:val="ListParagraph"/>
              <w:numPr>
                <w:ilvl w:val="1"/>
                <w:numId w:val="18"/>
              </w:numPr>
              <w:spacing w:line="240" w:lineRule="auto"/>
              <w:rPr>
                <w:lang w:eastAsia="en-GB"/>
              </w:rPr>
            </w:pPr>
            <w:r>
              <w:t>Lead in time from decision to award to arrival of vehicles / equipment</w:t>
            </w:r>
          </w:p>
          <w:p w14:paraId="46962008" w14:textId="23CD140E" w:rsidR="73555E30" w:rsidRDefault="79764577" w:rsidP="00B111D4">
            <w:pPr>
              <w:pStyle w:val="ListParagraph"/>
              <w:numPr>
                <w:ilvl w:val="1"/>
                <w:numId w:val="18"/>
              </w:numPr>
              <w:spacing w:line="240" w:lineRule="auto"/>
              <w:rPr>
                <w:lang w:eastAsia="en-GB"/>
              </w:rPr>
            </w:pPr>
            <w:r>
              <w:t>Staff recruitment</w:t>
            </w:r>
          </w:p>
          <w:p w14:paraId="48E569C3" w14:textId="50C9903D" w:rsidR="73555E30" w:rsidRDefault="79764577" w:rsidP="00B111D4">
            <w:pPr>
              <w:pStyle w:val="ListParagraph"/>
              <w:numPr>
                <w:ilvl w:val="1"/>
                <w:numId w:val="18"/>
              </w:numPr>
              <w:spacing w:line="240" w:lineRule="auto"/>
              <w:rPr>
                <w:lang w:eastAsia="en-GB"/>
              </w:rPr>
            </w:pPr>
            <w:r>
              <w:t>Audits &amp; agreement of locations of additional containers</w:t>
            </w:r>
          </w:p>
          <w:p w14:paraId="722F2ECD" w14:textId="2E142F7A" w:rsidR="73555E30" w:rsidRDefault="79764577" w:rsidP="00B111D4">
            <w:pPr>
              <w:pStyle w:val="ListParagraph"/>
              <w:numPr>
                <w:ilvl w:val="1"/>
                <w:numId w:val="18"/>
              </w:numPr>
              <w:spacing w:line="240" w:lineRule="auto"/>
              <w:rPr>
                <w:lang w:eastAsia="en-GB"/>
              </w:rPr>
            </w:pPr>
            <w:r>
              <w:t>Securing treatment capacity</w:t>
            </w:r>
          </w:p>
          <w:p w14:paraId="5E781F48" w14:textId="22F11263" w:rsidR="73555E30" w:rsidRDefault="79764577" w:rsidP="00B111D4">
            <w:pPr>
              <w:pStyle w:val="ListParagraph"/>
              <w:numPr>
                <w:ilvl w:val="1"/>
                <w:numId w:val="18"/>
              </w:numPr>
              <w:spacing w:line="240" w:lineRule="auto"/>
              <w:rPr>
                <w:lang w:eastAsia="en-GB"/>
              </w:rPr>
            </w:pPr>
            <w:r>
              <w:t>Resident consultation and communications</w:t>
            </w:r>
          </w:p>
          <w:p w14:paraId="364C9FDA" w14:textId="29DAD106" w:rsidR="73555E30" w:rsidRDefault="79764577" w:rsidP="00B111D4">
            <w:pPr>
              <w:pStyle w:val="ListParagraph"/>
              <w:numPr>
                <w:ilvl w:val="1"/>
                <w:numId w:val="18"/>
              </w:numPr>
              <w:spacing w:line="240" w:lineRule="auto"/>
              <w:rPr>
                <w:lang w:eastAsia="en-GB"/>
              </w:rPr>
            </w:pPr>
            <w:r>
              <w:t>Routing of service</w:t>
            </w:r>
          </w:p>
          <w:p w14:paraId="49D53ADE" w14:textId="7322794F" w:rsidR="73555E30" w:rsidRDefault="79764577" w:rsidP="00B111D4">
            <w:pPr>
              <w:pStyle w:val="ListParagraph"/>
              <w:numPr>
                <w:ilvl w:val="1"/>
                <w:numId w:val="18"/>
              </w:numPr>
              <w:spacing w:line="240" w:lineRule="auto"/>
              <w:rPr>
                <w:lang w:eastAsia="en-GB"/>
              </w:rPr>
            </w:pPr>
            <w:r>
              <w:t>Roll out of services</w:t>
            </w:r>
          </w:p>
          <w:p w14:paraId="67370C03" w14:textId="0273FC9F" w:rsidR="73555E30" w:rsidRDefault="79764577" w:rsidP="00B111D4">
            <w:pPr>
              <w:pStyle w:val="ListParagraph"/>
              <w:numPr>
                <w:ilvl w:val="1"/>
                <w:numId w:val="18"/>
              </w:numPr>
              <w:spacing w:line="240" w:lineRule="auto"/>
              <w:rPr>
                <w:lang w:eastAsia="en-GB"/>
              </w:rPr>
            </w:pPr>
            <w:r>
              <w:t>Updating of council policy documents, website etc to reflect food waste requirement</w:t>
            </w:r>
          </w:p>
          <w:p w14:paraId="260FAA44" w14:textId="317B379D" w:rsidR="73555E30" w:rsidRDefault="73555E30" w:rsidP="73555E30">
            <w:pPr>
              <w:pStyle w:val="ListParagraph"/>
              <w:numPr>
                <w:ilvl w:val="1"/>
                <w:numId w:val="18"/>
              </w:numPr>
              <w:spacing w:line="240" w:lineRule="auto"/>
              <w:ind w:left="180" w:hanging="180"/>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E794B07" w14:textId="4CAA97AA" w:rsidR="73555E30" w:rsidRDefault="79764577" w:rsidP="00B111D4">
            <w:pPr>
              <w:pStyle w:val="ListParagraph"/>
              <w:numPr>
                <w:ilvl w:val="0"/>
                <w:numId w:val="14"/>
              </w:numPr>
              <w:spacing w:line="240" w:lineRule="auto"/>
              <w:rPr>
                <w:rFonts w:ascii="Arial" w:eastAsia="Arial" w:hAnsi="Arial" w:cs="Arial"/>
                <w:sz w:val="20"/>
                <w:szCs w:val="20"/>
              </w:rPr>
            </w:pPr>
            <w:r w:rsidRPr="3DD5F415">
              <w:rPr>
                <w:rFonts w:ascii="Arial" w:eastAsia="Arial" w:hAnsi="Arial" w:cs="Arial"/>
                <w:sz w:val="20"/>
                <w:szCs w:val="20"/>
              </w:rPr>
              <w:lastRenderedPageBreak/>
              <w:t>There is unlikely to be any impact within this RRP period, as collections will not begin until March 2025 at the earliest.</w:t>
            </w:r>
          </w:p>
          <w:p w14:paraId="4728953E" w14:textId="1E26ABBB" w:rsidR="73555E30" w:rsidRDefault="73555E30" w:rsidP="3DD5F415">
            <w:pPr>
              <w:spacing w:line="240" w:lineRule="auto"/>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BD43661" w14:textId="11C309CA" w:rsidR="73555E30" w:rsidRDefault="5E51423D" w:rsidP="00B111D4">
            <w:pPr>
              <w:pStyle w:val="ListParagraph"/>
              <w:numPr>
                <w:ilvl w:val="0"/>
                <w:numId w:val="14"/>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Planning for these changes will be carried out between 2023/24- 2025/26</w:t>
            </w:r>
          </w:p>
        </w:tc>
        <w:tc>
          <w:tcPr>
            <w:tcW w:w="850" w:type="dxa"/>
            <w:tcBorders>
              <w:top w:val="nil"/>
              <w:left w:val="nil"/>
              <w:bottom w:val="single" w:sz="6" w:space="0" w:color="auto"/>
              <w:right w:val="single" w:sz="6" w:space="0" w:color="auto"/>
            </w:tcBorders>
            <w:shd w:val="clear" w:color="auto" w:fill="auto"/>
          </w:tcPr>
          <w:p w14:paraId="694A219A" w14:textId="7D6E4E20" w:rsidR="73555E30" w:rsidRDefault="4FABEC0F" w:rsidP="73555E30">
            <w:pPr>
              <w:spacing w:line="240" w:lineRule="auto"/>
              <w:rPr>
                <w:rFonts w:ascii="Arial" w:eastAsia="Times New Roman" w:hAnsi="Arial" w:cs="Arial"/>
                <w:sz w:val="20"/>
                <w:szCs w:val="20"/>
                <w:lang w:eastAsia="en-GB"/>
              </w:rPr>
            </w:pPr>
            <w:r w:rsidRPr="3DD5F415">
              <w:rPr>
                <w:rFonts w:ascii="Arial" w:eastAsia="Times New Roman" w:hAnsi="Arial" w:cs="Arial"/>
                <w:sz w:val="20"/>
                <w:szCs w:val="20"/>
                <w:lang w:eastAsia="en-GB"/>
              </w:rPr>
              <w:t>WCA</w:t>
            </w:r>
          </w:p>
        </w:tc>
      </w:tr>
      <w:tr w:rsidR="00D26DA5" w:rsidRPr="005C257E" w14:paraId="6C1C5739"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3BA5A7DA"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5D25271E" w14:textId="3F90D6D7"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55A8A54" w14:textId="7ABEF9A2"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and streets strategy</w:t>
            </w:r>
          </w:p>
        </w:tc>
        <w:tc>
          <w:tcPr>
            <w:tcW w:w="9921" w:type="dxa"/>
            <w:tcBorders>
              <w:top w:val="nil"/>
              <w:left w:val="nil"/>
              <w:bottom w:val="single" w:sz="6" w:space="0" w:color="auto"/>
              <w:right w:val="single" w:sz="6" w:space="0" w:color="auto"/>
            </w:tcBorders>
            <w:shd w:val="clear" w:color="auto" w:fill="auto"/>
          </w:tcPr>
          <w:p w14:paraId="2D79AFF4" w14:textId="53C7D738" w:rsidR="00D26DA5" w:rsidRPr="00DD2D71" w:rsidRDefault="0D837B33" w:rsidP="00D26DA5">
            <w:pPr>
              <w:pStyle w:val="ListParagraph"/>
              <w:numPr>
                <w:ilvl w:val="0"/>
                <w:numId w:val="30"/>
              </w:numPr>
              <w:spacing w:after="0" w:line="240" w:lineRule="auto"/>
              <w:ind w:left="273"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Newham has not had a Waste nor Clean Streets Strategy in place for a significant </w:t>
            </w:r>
            <w:proofErr w:type="gramStart"/>
            <w:r w:rsidRPr="55308949">
              <w:rPr>
                <w:rFonts w:ascii="Arial" w:eastAsia="Times New Roman" w:hAnsi="Arial" w:cs="Arial"/>
                <w:sz w:val="20"/>
                <w:szCs w:val="20"/>
                <w:lang w:eastAsia="en-GB"/>
              </w:rPr>
              <w:t>period of time</w:t>
            </w:r>
            <w:proofErr w:type="gramEnd"/>
            <w:r w:rsidRPr="55308949">
              <w:rPr>
                <w:rFonts w:ascii="Arial" w:eastAsia="Times New Roman" w:hAnsi="Arial" w:cs="Arial"/>
                <w:sz w:val="20"/>
                <w:szCs w:val="20"/>
                <w:lang w:eastAsia="en-GB"/>
              </w:rPr>
              <w:t xml:space="preserve">. The Council needs a strategy to set out its aims for how residents, businesses and the Council’s operations will prevent waste from being created wherever possible. Further, that the waste they do produce is managed in a way that decreases the impact it has on climate change following Newham’s declaration of a climate </w:t>
            </w:r>
            <w:r w:rsidR="003C1BCE" w:rsidRPr="55308949">
              <w:rPr>
                <w:rFonts w:ascii="Arial" w:eastAsia="Times New Roman" w:hAnsi="Arial" w:cs="Arial"/>
                <w:sz w:val="20"/>
                <w:szCs w:val="20"/>
                <w:lang w:eastAsia="en-GB"/>
              </w:rPr>
              <w:t>emergency. A</w:t>
            </w:r>
            <w:r w:rsidR="2DBD9DB3" w:rsidRPr="55308949">
              <w:rPr>
                <w:rFonts w:ascii="Arial" w:eastAsia="Times New Roman" w:hAnsi="Arial" w:cs="Arial"/>
                <w:sz w:val="20"/>
                <w:szCs w:val="20"/>
                <w:lang w:eastAsia="en-GB"/>
              </w:rPr>
              <w:t xml:space="preserve"> procurement exercise has taken place to commission a provider to support Newham draft the Strategies required. Work has begun on </w:t>
            </w:r>
            <w:proofErr w:type="gramStart"/>
            <w:r w:rsidR="2DBD9DB3" w:rsidRPr="55308949">
              <w:rPr>
                <w:rFonts w:ascii="Arial" w:eastAsia="Times New Roman" w:hAnsi="Arial" w:cs="Arial"/>
                <w:sz w:val="20"/>
                <w:szCs w:val="20"/>
                <w:lang w:eastAsia="en-GB"/>
              </w:rPr>
              <w:t>this</w:t>
            </w:r>
            <w:proofErr w:type="gramEnd"/>
            <w:r w:rsidR="2DBD9DB3" w:rsidRPr="55308949">
              <w:rPr>
                <w:rFonts w:ascii="Arial" w:eastAsia="Times New Roman" w:hAnsi="Arial" w:cs="Arial"/>
                <w:sz w:val="20"/>
                <w:szCs w:val="20"/>
                <w:lang w:eastAsia="en-GB"/>
              </w:rPr>
              <w:t xml:space="preserve"> and we plan to have the strategy and have taken it to Cabinet for approval b</w:t>
            </w:r>
            <w:r w:rsidR="6546E9AF" w:rsidRPr="55308949">
              <w:rPr>
                <w:rFonts w:ascii="Arial" w:eastAsia="Times New Roman" w:hAnsi="Arial" w:cs="Arial"/>
                <w:sz w:val="20"/>
                <w:szCs w:val="20"/>
                <w:lang w:eastAsia="en-GB"/>
              </w:rPr>
              <w:t>y April 24</w:t>
            </w:r>
          </w:p>
        </w:tc>
        <w:tc>
          <w:tcPr>
            <w:tcW w:w="4115" w:type="dxa"/>
            <w:tcBorders>
              <w:top w:val="nil"/>
              <w:left w:val="nil"/>
              <w:bottom w:val="single" w:sz="6" w:space="0" w:color="auto"/>
              <w:right w:val="single" w:sz="6" w:space="0" w:color="auto"/>
            </w:tcBorders>
            <w:shd w:val="clear" w:color="auto" w:fill="auto"/>
          </w:tcPr>
          <w:p w14:paraId="305FEBCC" w14:textId="5E76C117" w:rsidR="00D26DA5"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Increase in recycling rate, waste minimisation</w:t>
            </w:r>
          </w:p>
        </w:tc>
        <w:tc>
          <w:tcPr>
            <w:tcW w:w="2689" w:type="dxa"/>
            <w:tcBorders>
              <w:top w:val="nil"/>
              <w:left w:val="nil"/>
              <w:bottom w:val="single" w:sz="6" w:space="0" w:color="auto"/>
              <w:right w:val="single" w:sz="6" w:space="0" w:color="auto"/>
            </w:tcBorders>
            <w:shd w:val="clear" w:color="auto" w:fill="auto"/>
          </w:tcPr>
          <w:p w14:paraId="6AE5C7E0" w14:textId="3A08B121" w:rsidR="00D26DA5"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12 months</w:t>
            </w:r>
          </w:p>
        </w:tc>
        <w:tc>
          <w:tcPr>
            <w:tcW w:w="850" w:type="dxa"/>
            <w:tcBorders>
              <w:top w:val="nil"/>
              <w:left w:val="nil"/>
              <w:bottom w:val="single" w:sz="6" w:space="0" w:color="auto"/>
              <w:right w:val="single" w:sz="6" w:space="0" w:color="auto"/>
            </w:tcBorders>
            <w:shd w:val="clear" w:color="auto" w:fill="auto"/>
          </w:tcPr>
          <w:p w14:paraId="0C31C341" w14:textId="486FDB08"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56F79C75" w14:textId="77777777" w:rsidTr="55308949">
        <w:trPr>
          <w:gridAfter w:val="1"/>
          <w:wAfter w:w="850" w:type="dxa"/>
          <w:trHeight w:val="300"/>
        </w:trPr>
        <w:tc>
          <w:tcPr>
            <w:tcW w:w="988" w:type="dxa"/>
            <w:tcBorders>
              <w:top w:val="nil"/>
              <w:left w:val="single" w:sz="6" w:space="0" w:color="auto"/>
              <w:bottom w:val="single" w:sz="6" w:space="0" w:color="auto"/>
              <w:right w:val="single" w:sz="6" w:space="0" w:color="auto"/>
            </w:tcBorders>
            <w:shd w:val="clear" w:color="auto" w:fill="auto"/>
          </w:tcPr>
          <w:p w14:paraId="45F1402E" w14:textId="26717B9C"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5337F316" w14:textId="2ECDCF5F"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4756CAF" w14:textId="083A12C3"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Refreshed Bring Bank network </w:t>
            </w:r>
          </w:p>
        </w:tc>
        <w:tc>
          <w:tcPr>
            <w:tcW w:w="9921" w:type="dxa"/>
            <w:tcBorders>
              <w:top w:val="nil"/>
              <w:left w:val="nil"/>
              <w:bottom w:val="single" w:sz="6" w:space="0" w:color="auto"/>
              <w:right w:val="single" w:sz="6" w:space="0" w:color="auto"/>
            </w:tcBorders>
            <w:shd w:val="clear" w:color="auto" w:fill="auto"/>
          </w:tcPr>
          <w:p w14:paraId="47D7394F" w14:textId="7BC7CE8A"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A project has been undertaken to ensure that all Bring Banks are well used and in the correct locations. Any that were underused or </w:t>
            </w:r>
            <w:proofErr w:type="spellStart"/>
            <w:r w:rsidRPr="55308949">
              <w:rPr>
                <w:rFonts w:ascii="Arial" w:eastAsia="Times New Roman" w:hAnsi="Arial" w:cs="Arial"/>
                <w:sz w:val="20"/>
                <w:szCs w:val="20"/>
                <w:lang w:eastAsia="en-GB"/>
              </w:rPr>
              <w:t>flytipped</w:t>
            </w:r>
            <w:proofErr w:type="spellEnd"/>
            <w:r w:rsidRPr="55308949">
              <w:rPr>
                <w:rFonts w:ascii="Arial" w:eastAsia="Times New Roman" w:hAnsi="Arial" w:cs="Arial"/>
                <w:sz w:val="20"/>
                <w:szCs w:val="20"/>
                <w:lang w:eastAsia="en-GB"/>
              </w:rPr>
              <w:t xml:space="preserve"> on a regular basis have been removed. At key locations, we have used a grant to purchase bring banks with grass on top. These help to beautify the </w:t>
            </w:r>
            <w:r w:rsidR="3AF511B0" w:rsidRPr="55308949">
              <w:rPr>
                <w:rFonts w:ascii="Arial" w:eastAsia="Times New Roman" w:hAnsi="Arial" w:cs="Arial"/>
                <w:sz w:val="20"/>
                <w:szCs w:val="20"/>
                <w:lang w:eastAsia="en-GB"/>
              </w:rPr>
              <w:t>area</w:t>
            </w:r>
            <w:r w:rsidRPr="55308949">
              <w:rPr>
                <w:rFonts w:ascii="Arial" w:eastAsia="Times New Roman" w:hAnsi="Arial" w:cs="Arial"/>
                <w:sz w:val="20"/>
                <w:szCs w:val="20"/>
                <w:lang w:eastAsia="en-GB"/>
              </w:rPr>
              <w:t xml:space="preserve"> reduce fly tipping </w:t>
            </w:r>
            <w:r w:rsidR="3AF511B0" w:rsidRPr="55308949">
              <w:rPr>
                <w:rFonts w:ascii="Arial" w:eastAsia="Times New Roman" w:hAnsi="Arial" w:cs="Arial"/>
                <w:sz w:val="20"/>
                <w:szCs w:val="20"/>
                <w:lang w:eastAsia="en-GB"/>
              </w:rPr>
              <w:t>and</w:t>
            </w:r>
            <w:r w:rsidRPr="55308949">
              <w:rPr>
                <w:rFonts w:ascii="Arial" w:eastAsia="Times New Roman" w:hAnsi="Arial" w:cs="Arial"/>
                <w:sz w:val="20"/>
                <w:szCs w:val="20"/>
                <w:lang w:eastAsia="en-GB"/>
              </w:rPr>
              <w:t xml:space="preserve"> provide some green space in otherwise urban locations. There are currently 13 in the borough. We will seek funding to install more if the evidence suggests they support improved recycling and reduced fly-tipping. </w:t>
            </w:r>
            <w:r w:rsidR="498C6660" w:rsidRPr="55308949">
              <w:rPr>
                <w:rFonts w:ascii="Arial" w:eastAsia="Times New Roman" w:hAnsi="Arial" w:cs="Arial"/>
                <w:sz w:val="20"/>
                <w:szCs w:val="20"/>
                <w:lang w:eastAsia="en-GB"/>
              </w:rPr>
              <w:t xml:space="preserve">The programme of removals is </w:t>
            </w:r>
            <w:proofErr w:type="gramStart"/>
            <w:r w:rsidR="498C6660" w:rsidRPr="55308949">
              <w:rPr>
                <w:rFonts w:ascii="Arial" w:eastAsia="Times New Roman" w:hAnsi="Arial" w:cs="Arial"/>
                <w:sz w:val="20"/>
                <w:szCs w:val="20"/>
                <w:lang w:eastAsia="en-GB"/>
              </w:rPr>
              <w:t>ongoing</w:t>
            </w:r>
            <w:proofErr w:type="gramEnd"/>
            <w:r w:rsidR="498C6660" w:rsidRPr="55308949">
              <w:rPr>
                <w:rFonts w:ascii="Arial" w:eastAsia="Times New Roman" w:hAnsi="Arial" w:cs="Arial"/>
                <w:sz w:val="20"/>
                <w:szCs w:val="20"/>
                <w:lang w:eastAsia="en-GB"/>
              </w:rPr>
              <w:t xml:space="preserve"> and we are looking to remove the next phase by December 23</w:t>
            </w:r>
          </w:p>
        </w:tc>
        <w:tc>
          <w:tcPr>
            <w:tcW w:w="4115" w:type="dxa"/>
            <w:tcBorders>
              <w:top w:val="nil"/>
              <w:left w:val="nil"/>
              <w:bottom w:val="single" w:sz="6" w:space="0" w:color="auto"/>
              <w:right w:val="single" w:sz="6" w:space="0" w:color="auto"/>
            </w:tcBorders>
            <w:shd w:val="clear" w:color="auto" w:fill="auto"/>
          </w:tcPr>
          <w:p w14:paraId="26BE6D55" w14:textId="711DBD65"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Increase recycling and minimise fly tipping</w:t>
            </w:r>
          </w:p>
        </w:tc>
        <w:tc>
          <w:tcPr>
            <w:tcW w:w="2689" w:type="dxa"/>
            <w:tcBorders>
              <w:top w:val="nil"/>
              <w:left w:val="nil"/>
              <w:bottom w:val="single" w:sz="6" w:space="0" w:color="auto"/>
              <w:right w:val="single" w:sz="6" w:space="0" w:color="auto"/>
            </w:tcBorders>
            <w:shd w:val="clear" w:color="auto" w:fill="auto"/>
          </w:tcPr>
          <w:p w14:paraId="7275235A" w14:textId="2ADA084D"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nil"/>
              <w:left w:val="nil"/>
              <w:bottom w:val="single" w:sz="6" w:space="0" w:color="auto"/>
              <w:right w:val="single" w:sz="6" w:space="0" w:color="auto"/>
            </w:tcBorders>
            <w:shd w:val="clear" w:color="auto" w:fill="auto"/>
          </w:tcPr>
          <w:p w14:paraId="12DA2CDC" w14:textId="7FAD3A28"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C01A12" w:rsidRPr="005C257E" w14:paraId="74C70410"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4E55EA0" w14:textId="77777777" w:rsidR="00C01A12" w:rsidRPr="00115600" w:rsidRDefault="00C01A12" w:rsidP="00D26DA5">
            <w:pPr>
              <w:spacing w:after="0" w:line="240" w:lineRule="auto"/>
              <w:textAlignment w:val="baseline"/>
              <w:rPr>
                <w:rFonts w:ascii="Arial" w:eastAsia="Times New Roman" w:hAnsi="Arial" w:cs="Arial"/>
                <w:sz w:val="20"/>
                <w:szCs w:val="20"/>
                <w:lang w:eastAsia="en-GB"/>
              </w:rPr>
            </w:pPr>
          </w:p>
        </w:tc>
        <w:tc>
          <w:tcPr>
            <w:tcW w:w="1558" w:type="dxa"/>
            <w:vMerge w:val="restart"/>
            <w:tcBorders>
              <w:top w:val="single" w:sz="4" w:space="0" w:color="auto"/>
              <w:left w:val="single" w:sz="4" w:space="0" w:color="auto"/>
              <w:right w:val="single" w:sz="4" w:space="0" w:color="auto"/>
            </w:tcBorders>
            <w:shd w:val="clear" w:color="auto" w:fill="auto"/>
          </w:tcPr>
          <w:p w14:paraId="7AEFAE61" w14:textId="77777777" w:rsidR="00C01A12" w:rsidRPr="00B01D71" w:rsidRDefault="00C01A12"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Reducing Environmental Impact</w:t>
            </w:r>
          </w:p>
          <w:p w14:paraId="6E6BE069" w14:textId="77777777" w:rsidR="00C01A12" w:rsidRDefault="00C01A12" w:rsidP="00D26DA5">
            <w:pPr>
              <w:spacing w:after="0" w:line="240" w:lineRule="auto"/>
              <w:textAlignment w:val="baseline"/>
              <w:rPr>
                <w:rFonts w:ascii="Arial" w:eastAsia="Times New Roman" w:hAnsi="Arial" w:cs="Arial"/>
                <w:sz w:val="20"/>
                <w:szCs w:val="20"/>
                <w:lang w:eastAsia="en-GB"/>
              </w:rPr>
            </w:pPr>
          </w:p>
        </w:tc>
        <w:tc>
          <w:tcPr>
            <w:tcW w:w="2276" w:type="dxa"/>
            <w:vMerge w:val="restart"/>
            <w:tcBorders>
              <w:top w:val="single" w:sz="4" w:space="0" w:color="auto"/>
              <w:left w:val="single" w:sz="4" w:space="0" w:color="auto"/>
              <w:right w:val="single" w:sz="4" w:space="0" w:color="auto"/>
            </w:tcBorders>
            <w:shd w:val="clear" w:color="auto" w:fill="auto"/>
          </w:tcPr>
          <w:p w14:paraId="3B8D1681" w14:textId="7206A9D7" w:rsidR="00C01A12" w:rsidRPr="00115600" w:rsidRDefault="00C01A12"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Borough Cleanliness Campaign</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EA51E2B" w14:textId="66EF8869" w:rsidR="00C01A12" w:rsidRPr="00E00AB1" w:rsidRDefault="2EB8EC2D" w:rsidP="00E00AB1">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Building on the success of the Better Streets Project LBN has started the Improving Borough Cleanliness campaign. There has been targeted social media posts advising residents of the impact of fly tipping and how to dispose of their waste correctly. We also have an art installation that we use alongside the engagement team to highlight the amount of waste that is dumped on the streets </w:t>
            </w:r>
            <w:proofErr w:type="gramStart"/>
            <w:r w:rsidRPr="55308949">
              <w:rPr>
                <w:rFonts w:ascii="Arial" w:eastAsia="Times New Roman" w:hAnsi="Arial" w:cs="Arial"/>
                <w:sz w:val="20"/>
                <w:szCs w:val="20"/>
                <w:lang w:eastAsia="en-GB"/>
              </w:rPr>
              <w:t>on a daily basis</w:t>
            </w:r>
            <w:proofErr w:type="gramEnd"/>
            <w:r w:rsidRPr="55308949">
              <w:rPr>
                <w:rFonts w:ascii="Arial" w:eastAsia="Times New Roman" w:hAnsi="Arial" w:cs="Arial"/>
                <w:sz w:val="20"/>
                <w:szCs w:val="20"/>
                <w:lang w:eastAsia="en-GB"/>
              </w:rPr>
              <w:t xml:space="preserve">. Street Cleansing provide a report </w:t>
            </w:r>
            <w:proofErr w:type="gramStart"/>
            <w:r w:rsidRPr="55308949">
              <w:rPr>
                <w:rFonts w:ascii="Arial" w:eastAsia="Times New Roman" w:hAnsi="Arial" w:cs="Arial"/>
                <w:sz w:val="20"/>
                <w:szCs w:val="20"/>
                <w:lang w:eastAsia="en-GB"/>
              </w:rPr>
              <w:t>on a monthly basis</w:t>
            </w:r>
            <w:proofErr w:type="gramEnd"/>
            <w:r w:rsidRPr="55308949">
              <w:rPr>
                <w:rFonts w:ascii="Arial" w:eastAsia="Times New Roman" w:hAnsi="Arial" w:cs="Arial"/>
                <w:sz w:val="20"/>
                <w:szCs w:val="20"/>
                <w:lang w:eastAsia="en-GB"/>
              </w:rPr>
              <w:t xml:space="preserve"> that shows the 10 streets with the highest levels of </w:t>
            </w:r>
            <w:proofErr w:type="spellStart"/>
            <w:r w:rsidRPr="55308949">
              <w:rPr>
                <w:rFonts w:ascii="Arial" w:eastAsia="Times New Roman" w:hAnsi="Arial" w:cs="Arial"/>
                <w:sz w:val="20"/>
                <w:szCs w:val="20"/>
                <w:lang w:eastAsia="en-GB"/>
              </w:rPr>
              <w:t>flytipping</w:t>
            </w:r>
            <w:proofErr w:type="spellEnd"/>
            <w:r w:rsidRPr="55308949">
              <w:rPr>
                <w:rFonts w:ascii="Arial" w:eastAsia="Times New Roman" w:hAnsi="Arial" w:cs="Arial"/>
                <w:sz w:val="20"/>
                <w:szCs w:val="20"/>
                <w:lang w:eastAsia="en-GB"/>
              </w:rPr>
              <w:t>. The Public Realm Engagement Team will select several of these streets and do an action day every few weeks at these locations. This is run jointly with Streets and Enforcement</w:t>
            </w:r>
            <w:r w:rsidR="18BB6614" w:rsidRPr="55308949">
              <w:rPr>
                <w:rFonts w:ascii="Arial" w:eastAsia="Times New Roman" w:hAnsi="Arial" w:cs="Arial"/>
                <w:sz w:val="20"/>
                <w:szCs w:val="20"/>
                <w:lang w:eastAsia="en-GB"/>
              </w:rPr>
              <w:t xml:space="preserve"> </w:t>
            </w:r>
            <w:r w:rsidRPr="55308949">
              <w:rPr>
                <w:rFonts w:ascii="Arial" w:eastAsia="Times New Roman" w:hAnsi="Arial" w:cs="Arial"/>
                <w:sz w:val="20"/>
                <w:szCs w:val="20"/>
                <w:lang w:eastAsia="en-GB"/>
              </w:rPr>
              <w:t xml:space="preserve">and have been going since April 2022. This will be an ongoing task and so </w:t>
            </w:r>
            <w:proofErr w:type="gramStart"/>
            <w:r w:rsidRPr="55308949">
              <w:rPr>
                <w:rFonts w:ascii="Arial" w:eastAsia="Times New Roman" w:hAnsi="Arial" w:cs="Arial"/>
                <w:sz w:val="20"/>
                <w:szCs w:val="20"/>
                <w:lang w:eastAsia="en-GB"/>
              </w:rPr>
              <w:t>far</w:t>
            </w:r>
            <w:proofErr w:type="gramEnd"/>
            <w:r w:rsidRPr="55308949">
              <w:rPr>
                <w:rFonts w:ascii="Arial" w:eastAsia="Times New Roman" w:hAnsi="Arial" w:cs="Arial"/>
                <w:sz w:val="20"/>
                <w:szCs w:val="20"/>
                <w:lang w:eastAsia="en-GB"/>
              </w:rPr>
              <w:t xml:space="preserve"> the data supports the reduction of </w:t>
            </w:r>
            <w:proofErr w:type="spellStart"/>
            <w:r w:rsidRPr="55308949">
              <w:rPr>
                <w:rFonts w:ascii="Arial" w:eastAsia="Times New Roman" w:hAnsi="Arial" w:cs="Arial"/>
                <w:sz w:val="20"/>
                <w:szCs w:val="20"/>
                <w:lang w:eastAsia="en-GB"/>
              </w:rPr>
              <w:t>flytipping</w:t>
            </w:r>
            <w:proofErr w:type="spellEnd"/>
            <w:r w:rsidRPr="55308949">
              <w:rPr>
                <w:rFonts w:ascii="Arial" w:eastAsia="Times New Roman" w:hAnsi="Arial" w:cs="Arial"/>
                <w:sz w:val="20"/>
                <w:szCs w:val="20"/>
                <w:lang w:eastAsia="en-GB"/>
              </w:rPr>
              <w:t xml:space="preserve"> in these streets. </w:t>
            </w:r>
            <w:r w:rsidR="41F4A6AC" w:rsidRPr="55308949">
              <w:rPr>
                <w:rFonts w:ascii="Arial" w:eastAsia="Times New Roman" w:hAnsi="Arial" w:cs="Arial"/>
                <w:sz w:val="20"/>
                <w:szCs w:val="20"/>
                <w:lang w:eastAsia="en-GB"/>
              </w:rPr>
              <w:t xml:space="preserve">We have also recently commissioned a specialised Public Relations company to help us design a programme of communications so that it is as impactful as required to deliver the message to residents.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F832028" w14:textId="0D0E64DD" w:rsidR="00C01A12" w:rsidRPr="00152D06" w:rsidRDefault="754559A2"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Remove litter and fly tipping from the streets and parks. Ensure that residents are aware of the impact of waste not placed in the correct receptacles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4754B6A" w14:textId="0B7E9ED8" w:rsidR="00C01A12" w:rsidRPr="00AD50E7" w:rsidRDefault="754559A2"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DAF3C8" w14:textId="2D6B91F1" w:rsidR="00C01A12" w:rsidRPr="00115600" w:rsidRDefault="00C01A12"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C01A12" w:rsidRPr="005C257E" w14:paraId="3EECC453"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E09B494" w14:textId="77777777" w:rsidR="00C01A12" w:rsidRPr="00115600" w:rsidRDefault="00C01A12" w:rsidP="00D26DA5">
            <w:pPr>
              <w:spacing w:after="0" w:line="240" w:lineRule="auto"/>
              <w:textAlignment w:val="baseline"/>
              <w:rPr>
                <w:rFonts w:ascii="Arial" w:eastAsia="Times New Roman" w:hAnsi="Arial" w:cs="Arial"/>
                <w:sz w:val="20"/>
                <w:szCs w:val="20"/>
                <w:lang w:eastAsia="en-GB"/>
              </w:rPr>
            </w:pPr>
          </w:p>
        </w:tc>
        <w:tc>
          <w:tcPr>
            <w:tcW w:w="1558" w:type="dxa"/>
            <w:vMerge/>
          </w:tcPr>
          <w:p w14:paraId="45615161" w14:textId="77777777" w:rsidR="00C01A12" w:rsidRPr="00B01D71" w:rsidRDefault="00C01A12" w:rsidP="00D26DA5">
            <w:pPr>
              <w:spacing w:after="0" w:line="240" w:lineRule="auto"/>
              <w:textAlignment w:val="baseline"/>
              <w:rPr>
                <w:rFonts w:ascii="Arial" w:eastAsia="Times New Roman" w:hAnsi="Arial" w:cs="Arial"/>
                <w:sz w:val="20"/>
                <w:szCs w:val="20"/>
                <w:lang w:eastAsia="en-GB"/>
              </w:rPr>
            </w:pPr>
          </w:p>
        </w:tc>
        <w:tc>
          <w:tcPr>
            <w:tcW w:w="2276" w:type="dxa"/>
            <w:vMerge/>
          </w:tcPr>
          <w:p w14:paraId="417BD83F" w14:textId="77777777" w:rsidR="00C01A12" w:rsidRDefault="00C01A12" w:rsidP="00D26DA5">
            <w:pPr>
              <w:spacing w:after="0" w:line="240" w:lineRule="auto"/>
              <w:ind w:left="155"/>
              <w:textAlignment w:val="baseline"/>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7019651" w14:textId="77777777" w:rsidR="00C01A12" w:rsidRPr="00E00AB1" w:rsidRDefault="2EB8EC2D"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Chewing gum grant </w:t>
            </w:r>
          </w:p>
          <w:p w14:paraId="4723B2D7" w14:textId="22B63783" w:rsidR="00E00AB1" w:rsidRPr="00E00AB1" w:rsidRDefault="00E00AB1" w:rsidP="00E00AB1">
            <w:pPr>
              <w:pStyle w:val="ListParagraph"/>
              <w:spacing w:after="0" w:line="240" w:lineRule="auto"/>
              <w:ind w:left="277"/>
              <w:textAlignment w:val="baseline"/>
              <w:rPr>
                <w:rFonts w:ascii="Arial" w:eastAsia="Times New Roman" w:hAnsi="Arial" w:cs="Arial"/>
                <w:sz w:val="20"/>
                <w:szCs w:val="20"/>
                <w:lang w:eastAsia="en-GB"/>
              </w:rPr>
            </w:pPr>
            <w:r w:rsidRPr="560FC1EA">
              <w:rPr>
                <w:rFonts w:ascii="Arial" w:eastAsia="Times New Roman" w:hAnsi="Arial" w:cs="Arial"/>
                <w:sz w:val="20"/>
                <w:szCs w:val="20"/>
                <w:lang w:eastAsia="en-GB"/>
              </w:rPr>
              <w:t xml:space="preserve">Newham were successfully awarded funding via Keep Britain Tidy to buy specialist equipment to remove chewing gum and alongside this ran an engagement campaign to encourage borough residents and visitors to bin their gum. Key high footfall areas have already been targeted and a roll out programme will now be put in place. </w:t>
            </w:r>
            <w:r w:rsidR="69080884" w:rsidRPr="560FC1EA">
              <w:rPr>
                <w:rFonts w:ascii="Arial" w:eastAsia="Times New Roman" w:hAnsi="Arial" w:cs="Arial"/>
                <w:sz w:val="20"/>
                <w:szCs w:val="20"/>
                <w:lang w:eastAsia="en-GB"/>
              </w:rPr>
              <w:t xml:space="preserve">The first round of cleaning has been completed and a report sent to KBT. The cleansing will </w:t>
            </w:r>
            <w:proofErr w:type="gramStart"/>
            <w:r w:rsidR="69080884" w:rsidRPr="560FC1EA">
              <w:rPr>
                <w:rFonts w:ascii="Arial" w:eastAsia="Times New Roman" w:hAnsi="Arial" w:cs="Arial"/>
                <w:sz w:val="20"/>
                <w:szCs w:val="20"/>
                <w:lang w:eastAsia="en-GB"/>
              </w:rPr>
              <w:t>continue on</w:t>
            </w:r>
            <w:proofErr w:type="gramEnd"/>
            <w:r w:rsidR="69080884" w:rsidRPr="560FC1EA">
              <w:rPr>
                <w:rFonts w:ascii="Arial" w:eastAsia="Times New Roman" w:hAnsi="Arial" w:cs="Arial"/>
                <w:sz w:val="20"/>
                <w:szCs w:val="20"/>
                <w:lang w:eastAsia="en-GB"/>
              </w:rPr>
              <w:t xml:space="preserve"> an ongoing basis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F90C6A9" w14:textId="475A7208" w:rsidR="00C01A12" w:rsidRDefault="1BDCE5A2" w:rsidP="00E00AB1">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Remove litter from the streets and parks.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0221218" w14:textId="072BE7F8" w:rsidR="00C01A12" w:rsidRDefault="3870BDDB"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1CEE40" w14:textId="36C4C898" w:rsidR="00C01A12" w:rsidRDefault="706EEF3B" w:rsidP="00D26DA5">
            <w:pPr>
              <w:spacing w:after="0" w:line="240" w:lineRule="auto"/>
              <w:textAlignment w:val="baseline"/>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0C01A12" w:rsidRPr="005C257E" w14:paraId="5C75179F"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BA1FFB2" w14:textId="77777777" w:rsidR="00C01A12" w:rsidRPr="00115600" w:rsidRDefault="00C01A12" w:rsidP="00D26DA5">
            <w:pPr>
              <w:spacing w:after="0" w:line="240" w:lineRule="auto"/>
              <w:textAlignment w:val="baseline"/>
              <w:rPr>
                <w:rFonts w:ascii="Arial" w:eastAsia="Times New Roman" w:hAnsi="Arial" w:cs="Arial"/>
                <w:sz w:val="20"/>
                <w:szCs w:val="20"/>
                <w:lang w:eastAsia="en-GB"/>
              </w:rPr>
            </w:pPr>
          </w:p>
        </w:tc>
        <w:tc>
          <w:tcPr>
            <w:tcW w:w="1558" w:type="dxa"/>
            <w:vMerge/>
          </w:tcPr>
          <w:p w14:paraId="70DB3650" w14:textId="77777777" w:rsidR="00C01A12" w:rsidRPr="00B01D71" w:rsidRDefault="00C01A12" w:rsidP="00D26DA5">
            <w:pPr>
              <w:spacing w:after="0" w:line="240" w:lineRule="auto"/>
              <w:textAlignment w:val="baseline"/>
              <w:rPr>
                <w:rFonts w:ascii="Arial" w:eastAsia="Times New Roman" w:hAnsi="Arial" w:cs="Arial"/>
                <w:sz w:val="20"/>
                <w:szCs w:val="20"/>
                <w:lang w:eastAsia="en-GB"/>
              </w:rPr>
            </w:pPr>
          </w:p>
        </w:tc>
        <w:tc>
          <w:tcPr>
            <w:tcW w:w="2276" w:type="dxa"/>
            <w:vMerge/>
          </w:tcPr>
          <w:p w14:paraId="24BF956C" w14:textId="77777777" w:rsidR="00C01A12" w:rsidRDefault="00C01A12" w:rsidP="00D26DA5">
            <w:pPr>
              <w:spacing w:after="0" w:line="240" w:lineRule="auto"/>
              <w:ind w:left="155"/>
              <w:textAlignment w:val="baseline"/>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E02E55E" w14:textId="77777777" w:rsidR="00E00AB1" w:rsidRPr="00E00AB1" w:rsidRDefault="18BB6614"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Additional enforcement resource to tackle litter and fly-tipping. </w:t>
            </w:r>
            <w:r w:rsidR="2EB8EC2D" w:rsidRPr="55308949">
              <w:rPr>
                <w:rFonts w:ascii="Arial" w:eastAsia="Times New Roman" w:hAnsi="Arial" w:cs="Arial"/>
                <w:sz w:val="20"/>
                <w:szCs w:val="20"/>
                <w:lang w:eastAsia="en-GB"/>
              </w:rPr>
              <w:t>Kingdom</w:t>
            </w:r>
          </w:p>
          <w:p w14:paraId="64D41B89" w14:textId="53BC1095" w:rsidR="00C01A12" w:rsidRPr="00E00AB1" w:rsidRDefault="00E00AB1" w:rsidP="00E00AB1">
            <w:pPr>
              <w:spacing w:after="0" w:line="240" w:lineRule="auto"/>
              <w:ind w:left="281"/>
              <w:textAlignment w:val="baseline"/>
              <w:rPr>
                <w:rFonts w:ascii="Arial" w:eastAsia="Times New Roman" w:hAnsi="Arial" w:cs="Arial"/>
                <w:sz w:val="20"/>
                <w:szCs w:val="20"/>
                <w:lang w:eastAsia="en-GB"/>
              </w:rPr>
            </w:pPr>
            <w:r w:rsidRPr="00E00AB1">
              <w:rPr>
                <w:rFonts w:ascii="Arial" w:eastAsia="Times New Roman" w:hAnsi="Arial" w:cs="Arial"/>
                <w:sz w:val="20"/>
                <w:szCs w:val="20"/>
                <w:lang w:eastAsia="en-GB"/>
              </w:rPr>
              <w:t xml:space="preserve">Reducing street litter and taking proportionate action to prevent those who would litter and spoil our </w:t>
            </w:r>
            <w:r w:rsidR="003C1BCE" w:rsidRPr="00E00AB1">
              <w:rPr>
                <w:rFonts w:ascii="Arial" w:eastAsia="Times New Roman" w:hAnsi="Arial" w:cs="Arial"/>
                <w:sz w:val="20"/>
                <w:szCs w:val="20"/>
                <w:lang w:eastAsia="en-GB"/>
              </w:rPr>
              <w:t>borough through</w:t>
            </w:r>
            <w:r w:rsidRPr="00E00AB1">
              <w:rPr>
                <w:rFonts w:ascii="Arial" w:eastAsia="Times New Roman" w:hAnsi="Arial" w:cs="Arial"/>
                <w:sz w:val="20"/>
                <w:szCs w:val="20"/>
                <w:lang w:eastAsia="en-GB"/>
              </w:rPr>
              <w:t xml:space="preserve"> graffiti and </w:t>
            </w:r>
            <w:proofErr w:type="gramStart"/>
            <w:r w:rsidRPr="00E00AB1">
              <w:rPr>
                <w:rFonts w:ascii="Arial" w:eastAsia="Times New Roman" w:hAnsi="Arial" w:cs="Arial"/>
                <w:sz w:val="20"/>
                <w:szCs w:val="20"/>
                <w:lang w:eastAsia="en-GB"/>
              </w:rPr>
              <w:t>fly-posting</w:t>
            </w:r>
            <w:proofErr w:type="gramEnd"/>
            <w:r w:rsidRPr="00E00AB1">
              <w:rPr>
                <w:rFonts w:ascii="Arial" w:eastAsia="Times New Roman" w:hAnsi="Arial" w:cs="Arial"/>
                <w:sz w:val="20"/>
                <w:szCs w:val="20"/>
                <w:lang w:eastAsia="en-GB"/>
              </w:rPr>
              <w:t xml:space="preserve"> is a key priority for residents and the administration.  </w:t>
            </w:r>
            <w:r>
              <w:rPr>
                <w:rFonts w:ascii="Arial" w:eastAsia="Times New Roman" w:hAnsi="Arial" w:cs="Arial"/>
                <w:sz w:val="20"/>
                <w:szCs w:val="20"/>
                <w:lang w:eastAsia="en-GB"/>
              </w:rPr>
              <w:t xml:space="preserve">A new enforcement team have been brought in to do this </w:t>
            </w:r>
            <w:r w:rsidRPr="00E00AB1">
              <w:rPr>
                <w:rFonts w:ascii="Arial" w:eastAsia="Times New Roman" w:hAnsi="Arial" w:cs="Arial"/>
                <w:sz w:val="20"/>
                <w:szCs w:val="20"/>
                <w:lang w:eastAsia="en-GB"/>
              </w:rPr>
              <w:t xml:space="preserve">through </w:t>
            </w:r>
            <w:r>
              <w:rPr>
                <w:rFonts w:ascii="Arial" w:eastAsia="Times New Roman" w:hAnsi="Arial" w:cs="Arial"/>
                <w:sz w:val="20"/>
                <w:szCs w:val="20"/>
                <w:lang w:eastAsia="en-GB"/>
              </w:rPr>
              <w:t xml:space="preserve">a </w:t>
            </w:r>
            <w:r w:rsidRPr="00E00AB1">
              <w:rPr>
                <w:rFonts w:ascii="Arial" w:eastAsia="Times New Roman" w:hAnsi="Arial" w:cs="Arial"/>
                <w:sz w:val="20"/>
                <w:szCs w:val="20"/>
                <w:lang w:eastAsia="en-GB"/>
              </w:rPr>
              <w:t>partnership with a contractor.</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83145AA" w14:textId="75559069" w:rsidR="00C01A12" w:rsidRDefault="1BDCE5A2" w:rsidP="00E00AB1">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Remove litter and fly tipping from the streets and parks.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54A5E01" w14:textId="633597A3" w:rsidR="00C01A12" w:rsidRDefault="594CDAA8"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051EA3" w14:textId="5C66B654" w:rsidR="00C01A12" w:rsidRDefault="20327A35" w:rsidP="00D26DA5">
            <w:pPr>
              <w:spacing w:after="0" w:line="240" w:lineRule="auto"/>
              <w:textAlignment w:val="baseline"/>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0D26DA5" w:rsidRPr="005C257E" w14:paraId="56507592"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782A9F"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4DDF206"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Reducing Environmental Impact</w:t>
            </w:r>
          </w:p>
          <w:p w14:paraId="1907E39D" w14:textId="77777777" w:rsidR="00D26DA5"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EB3CD4F" w14:textId="5B84F435"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Purchase of new Fleet</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32D83048" w14:textId="12FC8B9A"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New refuse fleet have been purchased and these have a fully electric bin lift. A new fleet of 28 Refuse vehicles have been purchased, all vehicles are LEZ and ULEZ complaint and emissions were part of the procurement specification. All vehicles run on gas to liquid fuel, this reduces emissions and pollutants. LBN </w:t>
            </w:r>
            <w:r w:rsidRPr="55308949">
              <w:rPr>
                <w:rFonts w:ascii="Arial" w:eastAsia="Times New Roman" w:hAnsi="Arial" w:cs="Arial"/>
                <w:sz w:val="20"/>
                <w:szCs w:val="20"/>
                <w:lang w:eastAsia="en-GB"/>
              </w:rPr>
              <w:lastRenderedPageBreak/>
              <w:t xml:space="preserve">have 39 fully electric vehicles but expect this number to increase through vehicle replacement. The vehicles that will be purchased will be fully electric or mild hybrid. A commitment was made that by 2028 all vehicles under 3.5T will be fully electric and anything over 3.5T will be fully electric by 2030. This is part of the Clean Air Van Commitment. </w:t>
            </w:r>
            <w:r w:rsidR="4C626A11" w:rsidRPr="55308949">
              <w:rPr>
                <w:rFonts w:ascii="Arial" w:eastAsia="Times New Roman" w:hAnsi="Arial" w:cs="Arial"/>
                <w:sz w:val="20"/>
                <w:szCs w:val="20"/>
                <w:lang w:eastAsia="en-GB"/>
              </w:rPr>
              <w:t xml:space="preserve">The first phase of Refuse Vehicles </w:t>
            </w:r>
            <w:proofErr w:type="gramStart"/>
            <w:r w:rsidR="4C626A11" w:rsidRPr="55308949">
              <w:rPr>
                <w:rFonts w:ascii="Arial" w:eastAsia="Times New Roman" w:hAnsi="Arial" w:cs="Arial"/>
                <w:sz w:val="20"/>
                <w:szCs w:val="20"/>
                <w:lang w:eastAsia="en-GB"/>
              </w:rPr>
              <w:t>have</w:t>
            </w:r>
            <w:proofErr w:type="gramEnd"/>
            <w:r w:rsidR="4C626A11" w:rsidRPr="55308949">
              <w:rPr>
                <w:rFonts w:ascii="Arial" w:eastAsia="Times New Roman" w:hAnsi="Arial" w:cs="Arial"/>
                <w:sz w:val="20"/>
                <w:szCs w:val="20"/>
                <w:lang w:eastAsia="en-GB"/>
              </w:rPr>
              <w:t xml:space="preserve"> arrived, they are all expected to arrive by August 23</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2AC1192B" w14:textId="02FB0E31"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lastRenderedPageBreak/>
              <w:t>Reduction of emissions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CEF4662" w14:textId="36A04353"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Ongoing basis as leases expire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C0D8C" w14:textId="12CA89B8"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39FADC39"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697D691"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Reducing Environmental Impact</w:t>
            </w:r>
          </w:p>
          <w:p w14:paraId="51B1A85C" w14:textId="77777777" w:rsidR="00D26DA5"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94A0B3" w14:textId="5B54E773"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New Electric Charging Points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BE5AD40" w14:textId="05CE3FE0"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Points in the depot will be increased from 15 to 30. This will be completed 2022/23. Further points will be established under the next phase of Depot development.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53428E6" w14:textId="4582D631"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Reduction of emissions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11BF52" w14:textId="24DC2075"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2022/23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5765E" w14:textId="7F121009"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13743C35"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0FF7E23"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Waste Reduction</w:t>
            </w:r>
          </w:p>
          <w:p w14:paraId="1AFEE009" w14:textId="77777777" w:rsidR="00D26DA5"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EE58612" w14:textId="1556E456"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Nutrition Kitchen</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655415A" w14:textId="59D48CD3"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As with many Boroughs a large proportion of the waste in the refuse bin is food waste. </w:t>
            </w:r>
            <w:proofErr w:type="gramStart"/>
            <w:r w:rsidRPr="55308949">
              <w:rPr>
                <w:rFonts w:ascii="Arial" w:eastAsia="Times New Roman" w:hAnsi="Arial" w:cs="Arial"/>
                <w:sz w:val="20"/>
                <w:szCs w:val="20"/>
                <w:lang w:eastAsia="en-GB"/>
              </w:rPr>
              <w:t>In order to</w:t>
            </w:r>
            <w:proofErr w:type="gramEnd"/>
            <w:r w:rsidRPr="55308949">
              <w:rPr>
                <w:rFonts w:ascii="Arial" w:eastAsia="Times New Roman" w:hAnsi="Arial" w:cs="Arial"/>
                <w:sz w:val="20"/>
                <w:szCs w:val="20"/>
                <w:lang w:eastAsia="en-GB"/>
              </w:rPr>
              <w:t xml:space="preserve"> tackle this LBN run regular workshops in conjunction with Nutrition Kitchen. Residents apply to join a workshop that will teach them about portion sizes, how to use leftovers, when food is safe to </w:t>
            </w:r>
            <w:proofErr w:type="gramStart"/>
            <w:r w:rsidRPr="55308949">
              <w:rPr>
                <w:rFonts w:ascii="Arial" w:eastAsia="Times New Roman" w:hAnsi="Arial" w:cs="Arial"/>
                <w:sz w:val="20"/>
                <w:szCs w:val="20"/>
                <w:lang w:eastAsia="en-GB"/>
              </w:rPr>
              <w:t>eat</w:t>
            </w:r>
            <w:proofErr w:type="gramEnd"/>
            <w:r w:rsidRPr="55308949">
              <w:rPr>
                <w:rFonts w:ascii="Arial" w:eastAsia="Times New Roman" w:hAnsi="Arial" w:cs="Arial"/>
                <w:sz w:val="20"/>
                <w:szCs w:val="20"/>
                <w:lang w:eastAsia="en-GB"/>
              </w:rPr>
              <w:t xml:space="preserve"> and which foods can be frozen. After the initial course residents are placed in WhatsApp groups and weekly recipes and tips are sent out. Residents are also encouraged to share their ideas and recipes and what has worked for them. Feedback has been very encouraging and residents state that they are much more aware of what they are buying, how to store food and what to make with leftovers.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FB8C0E3" w14:textId="45D05D1E"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Waste minimisation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CC77DE" w14:textId="2BD5DC35"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F4A5A" w14:textId="72FE3250"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7386BA0B"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972B555"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Waste Reduction</w:t>
            </w:r>
          </w:p>
          <w:p w14:paraId="49B8E43A" w14:textId="77777777" w:rsidR="00D26DA5"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186773" w14:textId="650B3C42"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Repair Cafes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4459393" w14:textId="6F6CE1F8"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In collaboration with ELWA, the Public Realm Engagement Team has run several repair cafes. At these events residents can learn about how to mend clothes, mend basic electrical items </w:t>
            </w:r>
            <w:proofErr w:type="gramStart"/>
            <w:r w:rsidRPr="55308949">
              <w:rPr>
                <w:rFonts w:ascii="Arial" w:eastAsia="Times New Roman" w:hAnsi="Arial" w:cs="Arial"/>
                <w:sz w:val="20"/>
                <w:szCs w:val="20"/>
                <w:lang w:eastAsia="en-GB"/>
              </w:rPr>
              <w:t>and also</w:t>
            </w:r>
            <w:proofErr w:type="gramEnd"/>
            <w:r w:rsidRPr="55308949">
              <w:rPr>
                <w:rFonts w:ascii="Arial" w:eastAsia="Times New Roman" w:hAnsi="Arial" w:cs="Arial"/>
                <w:sz w:val="20"/>
                <w:szCs w:val="20"/>
                <w:lang w:eastAsia="en-GB"/>
              </w:rPr>
              <w:t xml:space="preserve"> bikes are able to be repaired and serviced. Residents have stated that this has helped to give old items new life and has meant that by repairing items they have not had to buy new ones. LBN are looking to work with Team Repair to increase these events and some will be delivered in schools.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C3B3E5A" w14:textId="3EF4B067"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Waste minimisation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D3D545" w14:textId="466D9D78"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A971FD" w14:textId="1CDD0972"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2AA1BDBC"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801334A" w14:textId="77777777" w:rsidR="00D26DA5" w:rsidRPr="00B01D71" w:rsidRDefault="00D26DA5" w:rsidP="00D26DA5">
            <w:pPr>
              <w:spacing w:after="0" w:line="240" w:lineRule="auto"/>
              <w:textAlignment w:val="baseline"/>
              <w:rPr>
                <w:rFonts w:ascii="Arial" w:eastAsia="Times New Roman" w:hAnsi="Arial" w:cs="Arial"/>
                <w:sz w:val="20"/>
                <w:szCs w:val="20"/>
                <w:lang w:eastAsia="en-GB"/>
              </w:rPr>
            </w:pPr>
            <w:r w:rsidRPr="00B01D71">
              <w:rPr>
                <w:rFonts w:ascii="Arial" w:eastAsia="Times New Roman" w:hAnsi="Arial" w:cs="Arial"/>
                <w:sz w:val="20"/>
                <w:szCs w:val="20"/>
                <w:lang w:eastAsia="en-GB"/>
              </w:rPr>
              <w:t>Reducing Environmental Impact</w:t>
            </w:r>
          </w:p>
          <w:p w14:paraId="01B302F3" w14:textId="77777777" w:rsidR="00D26DA5" w:rsidRDefault="00D26DA5" w:rsidP="00D26DA5">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B84C326" w14:textId="59717D23"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Box’ Trials and roll out</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3F3F5C5A" w14:textId="2DD460FE"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Newham has a high number of flats above shops. Quite often there is no space at the front or rear to store bins or bags of rubbish. This has sometimes meant that residents have placed waste outside of the property on the Highway where it has been collected by Street</w:t>
            </w:r>
            <w:r w:rsidR="3AF511B0" w:rsidRPr="55308949">
              <w:rPr>
                <w:rFonts w:ascii="Arial" w:eastAsia="Times New Roman" w:hAnsi="Arial" w:cs="Arial"/>
                <w:sz w:val="20"/>
                <w:szCs w:val="20"/>
                <w:lang w:eastAsia="en-GB"/>
              </w:rPr>
              <w:t xml:space="preserve"> Cleansing</w:t>
            </w:r>
            <w:r w:rsidRPr="55308949">
              <w:rPr>
                <w:rFonts w:ascii="Arial" w:eastAsia="Times New Roman" w:hAnsi="Arial" w:cs="Arial"/>
                <w:sz w:val="20"/>
                <w:szCs w:val="20"/>
                <w:lang w:eastAsia="en-GB"/>
              </w:rPr>
              <w:t xml:space="preserve"> as </w:t>
            </w:r>
            <w:proofErr w:type="spellStart"/>
            <w:r w:rsidRPr="55308949">
              <w:rPr>
                <w:rFonts w:ascii="Arial" w:eastAsia="Times New Roman" w:hAnsi="Arial" w:cs="Arial"/>
                <w:sz w:val="20"/>
                <w:szCs w:val="20"/>
                <w:lang w:eastAsia="en-GB"/>
              </w:rPr>
              <w:t>flytipping</w:t>
            </w:r>
            <w:proofErr w:type="spellEnd"/>
            <w:r w:rsidRPr="55308949">
              <w:rPr>
                <w:rFonts w:ascii="Arial" w:eastAsia="Times New Roman" w:hAnsi="Arial" w:cs="Arial"/>
                <w:sz w:val="20"/>
                <w:szCs w:val="20"/>
                <w:lang w:eastAsia="en-GB"/>
              </w:rPr>
              <w:t xml:space="preserve">. A trial has been done where grit bins were placed outside of a row of shops solely for the use of the residents in the flats. These bins are </w:t>
            </w:r>
            <w:proofErr w:type="gramStart"/>
            <w:r w:rsidRPr="55308949">
              <w:rPr>
                <w:rFonts w:ascii="Arial" w:eastAsia="Times New Roman" w:hAnsi="Arial" w:cs="Arial"/>
                <w:sz w:val="20"/>
                <w:szCs w:val="20"/>
                <w:lang w:eastAsia="en-GB"/>
              </w:rPr>
              <w:t>locked</w:t>
            </w:r>
            <w:proofErr w:type="gramEnd"/>
            <w:r w:rsidRPr="55308949">
              <w:rPr>
                <w:rFonts w:ascii="Arial" w:eastAsia="Times New Roman" w:hAnsi="Arial" w:cs="Arial"/>
                <w:sz w:val="20"/>
                <w:szCs w:val="20"/>
                <w:lang w:eastAsia="en-GB"/>
              </w:rPr>
              <w:t xml:space="preserve"> and the code is known only to those entitled to use the ‘waste box’</w:t>
            </w:r>
            <w:r w:rsidR="3AF511B0" w:rsidRPr="55308949">
              <w:rPr>
                <w:rFonts w:ascii="Arial" w:eastAsia="Times New Roman" w:hAnsi="Arial" w:cs="Arial"/>
                <w:sz w:val="20"/>
                <w:szCs w:val="20"/>
                <w:lang w:eastAsia="en-GB"/>
              </w:rPr>
              <w:t>.</w:t>
            </w:r>
            <w:r w:rsidRPr="55308949">
              <w:rPr>
                <w:rFonts w:ascii="Arial" w:eastAsia="Times New Roman" w:hAnsi="Arial" w:cs="Arial"/>
                <w:sz w:val="20"/>
                <w:szCs w:val="20"/>
                <w:lang w:eastAsia="en-GB"/>
              </w:rPr>
              <w:t xml:space="preserve"> Residents would then place their household rubbish </w:t>
            </w:r>
            <w:proofErr w:type="gramStart"/>
            <w:r w:rsidRPr="55308949">
              <w:rPr>
                <w:rFonts w:ascii="Arial" w:eastAsia="Times New Roman" w:hAnsi="Arial" w:cs="Arial"/>
                <w:sz w:val="20"/>
                <w:szCs w:val="20"/>
                <w:lang w:eastAsia="en-GB"/>
              </w:rPr>
              <w:t>in to</w:t>
            </w:r>
            <w:proofErr w:type="gramEnd"/>
            <w:r w:rsidRPr="55308949">
              <w:rPr>
                <w:rFonts w:ascii="Arial" w:eastAsia="Times New Roman" w:hAnsi="Arial" w:cs="Arial"/>
                <w:sz w:val="20"/>
                <w:szCs w:val="20"/>
                <w:lang w:eastAsia="en-GB"/>
              </w:rPr>
              <w:t xml:space="preserve"> the box for collection by refuse teams. This has meant that the streets no longer have waste on them and the levels of </w:t>
            </w:r>
            <w:proofErr w:type="spellStart"/>
            <w:r w:rsidRPr="55308949">
              <w:rPr>
                <w:rFonts w:ascii="Arial" w:eastAsia="Times New Roman" w:hAnsi="Arial" w:cs="Arial"/>
                <w:sz w:val="20"/>
                <w:szCs w:val="20"/>
                <w:lang w:eastAsia="en-GB"/>
              </w:rPr>
              <w:t>flytipping</w:t>
            </w:r>
            <w:proofErr w:type="spellEnd"/>
            <w:r w:rsidRPr="55308949">
              <w:rPr>
                <w:rFonts w:ascii="Arial" w:eastAsia="Times New Roman" w:hAnsi="Arial" w:cs="Arial"/>
                <w:sz w:val="20"/>
                <w:szCs w:val="20"/>
                <w:lang w:eastAsia="en-GB"/>
              </w:rPr>
              <w:t xml:space="preserve"> have decreased. </w:t>
            </w:r>
            <w:r w:rsidR="2839D07B" w:rsidRPr="55308949">
              <w:rPr>
                <w:rFonts w:ascii="Arial" w:eastAsia="Times New Roman" w:hAnsi="Arial" w:cs="Arial"/>
                <w:sz w:val="20"/>
                <w:szCs w:val="20"/>
                <w:lang w:eastAsia="en-GB"/>
              </w:rPr>
              <w:t xml:space="preserve">Three roads have also been selected for a further trial of coloured waste bags. This Trial is due to start in </w:t>
            </w:r>
            <w:r w:rsidR="5C27D7F4" w:rsidRPr="55308949">
              <w:rPr>
                <w:rFonts w:ascii="Arial" w:eastAsia="Times New Roman" w:hAnsi="Arial" w:cs="Arial"/>
                <w:sz w:val="20"/>
                <w:szCs w:val="20"/>
                <w:lang w:eastAsia="en-GB"/>
              </w:rPr>
              <w:t>June</w:t>
            </w:r>
            <w:r w:rsidR="2839D07B" w:rsidRPr="55308949">
              <w:rPr>
                <w:rFonts w:ascii="Arial" w:eastAsia="Times New Roman" w:hAnsi="Arial" w:cs="Arial"/>
                <w:sz w:val="20"/>
                <w:szCs w:val="20"/>
                <w:lang w:eastAsia="en-GB"/>
              </w:rPr>
              <w:t xml:space="preserve"> 23. Residents on these timed collection streets will be given coloured bags to place their waste in. Any other bags will be treated as fly tipped items</w:t>
            </w:r>
            <w:r w:rsidR="405FC8F4" w:rsidRPr="55308949">
              <w:rPr>
                <w:rFonts w:ascii="Arial" w:eastAsia="Times New Roman" w:hAnsi="Arial" w:cs="Arial"/>
                <w:sz w:val="20"/>
                <w:szCs w:val="20"/>
                <w:lang w:eastAsia="en-GB"/>
              </w:rPr>
              <w:t>.</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CC6C77A" w14:textId="67AF5988"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Remove litter and fly tipping from the streets and parks. Ensure that residents are aware of the impact of waste not placed in the correct receptacles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0DF8AE7" w14:textId="763ED19E"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0BC39" w14:textId="66C020EB"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62DEAF2E"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7A7638C"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BA2D49E" w14:textId="1D4CA83C"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0C37450" w14:textId="64B5C254"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proofErr w:type="spellStart"/>
            <w:r>
              <w:rPr>
                <w:rFonts w:ascii="Arial" w:eastAsia="Times New Roman" w:hAnsi="Arial" w:cs="Arial"/>
                <w:sz w:val="20"/>
                <w:szCs w:val="20"/>
                <w:lang w:eastAsia="en-GB"/>
              </w:rPr>
              <w:t>Restickering</w:t>
            </w:r>
            <w:proofErr w:type="spellEnd"/>
            <w:r>
              <w:rPr>
                <w:rFonts w:ascii="Arial" w:eastAsia="Times New Roman" w:hAnsi="Arial" w:cs="Arial"/>
                <w:sz w:val="20"/>
                <w:szCs w:val="20"/>
                <w:lang w:eastAsia="en-GB"/>
              </w:rPr>
              <w:t xml:space="preserve"> of existing communal bins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551DC69" w14:textId="70E00EFB"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Many bins have been in flats for </w:t>
            </w:r>
            <w:proofErr w:type="gramStart"/>
            <w:r w:rsidRPr="55308949">
              <w:rPr>
                <w:rFonts w:ascii="Arial" w:eastAsia="Times New Roman" w:hAnsi="Arial" w:cs="Arial"/>
                <w:sz w:val="20"/>
                <w:szCs w:val="20"/>
                <w:lang w:eastAsia="en-GB"/>
              </w:rPr>
              <w:t>a number of</w:t>
            </w:r>
            <w:proofErr w:type="gramEnd"/>
            <w:r w:rsidRPr="55308949">
              <w:rPr>
                <w:rFonts w:ascii="Arial" w:eastAsia="Times New Roman" w:hAnsi="Arial" w:cs="Arial"/>
                <w:sz w:val="20"/>
                <w:szCs w:val="20"/>
                <w:lang w:eastAsia="en-GB"/>
              </w:rPr>
              <w:t xml:space="preserve"> years. Over time the stickers are damaged or are now out of date due to the expansion of materials. LBN will look to visit all communal bin stores over the course of the next year and ensure that all signage is up to date and all stickers on the sides of bins show the correct items that should be placed in there</w:t>
            </w:r>
            <w:r w:rsidR="60D09080" w:rsidRPr="55308949">
              <w:rPr>
                <w:rFonts w:ascii="Arial" w:eastAsia="Times New Roman" w:hAnsi="Arial" w:cs="Arial"/>
                <w:sz w:val="20"/>
                <w:szCs w:val="20"/>
                <w:lang w:eastAsia="en-GB"/>
              </w:rPr>
              <w:t>. We are currently looking to commission a Contractor to complete these works and should have the new stickers on the bins by Spring 24</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081563A" w14:textId="297617BA"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Increase recycling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CD5BDBE" w14:textId="315CDD2F"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20223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DD1796" w14:textId="6ACEF16F"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011CE0E3"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8A877F4"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20EB630" w14:textId="4C681CD3"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Waste</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97034AB" w14:textId="65E2FBDA"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Home collection of textiles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0A146E2" w14:textId="16EA377D"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LBN are currently working with </w:t>
            </w:r>
            <w:r w:rsidR="5B1816A9" w:rsidRPr="55308949">
              <w:rPr>
                <w:rFonts w:ascii="Arial" w:eastAsia="Times New Roman" w:hAnsi="Arial" w:cs="Arial"/>
                <w:sz w:val="20"/>
                <w:szCs w:val="20"/>
                <w:lang w:eastAsia="en-GB"/>
              </w:rPr>
              <w:t xml:space="preserve">TRAID to facilitate home collections. This service went live in March 23 </w:t>
            </w:r>
            <w:proofErr w:type="gramStart"/>
            <w:r w:rsidR="5B1816A9" w:rsidRPr="55308949">
              <w:rPr>
                <w:rFonts w:ascii="Arial" w:eastAsia="Times New Roman" w:hAnsi="Arial" w:cs="Arial"/>
                <w:sz w:val="20"/>
                <w:szCs w:val="20"/>
                <w:lang w:eastAsia="en-GB"/>
              </w:rPr>
              <w:t>and also</w:t>
            </w:r>
            <w:proofErr w:type="gramEnd"/>
            <w:r w:rsidR="5B1816A9" w:rsidRPr="55308949">
              <w:rPr>
                <w:rFonts w:ascii="Arial" w:eastAsia="Times New Roman" w:hAnsi="Arial" w:cs="Arial"/>
                <w:sz w:val="20"/>
                <w:szCs w:val="20"/>
                <w:lang w:eastAsia="en-GB"/>
              </w:rPr>
              <w:t xml:space="preserve"> includes small WEE and collection boxes in some libraries. </w:t>
            </w:r>
            <w:r w:rsidRPr="55308949">
              <w:rPr>
                <w:rFonts w:ascii="Arial" w:eastAsia="Times New Roman" w:hAnsi="Arial" w:cs="Arial"/>
                <w:sz w:val="20"/>
                <w:szCs w:val="20"/>
                <w:lang w:eastAsia="en-GB"/>
              </w:rPr>
              <w:t xml:space="preserve">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66291FDF" w14:textId="07F5586B"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Increase recycling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2B88AB2" w14:textId="11E99594"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w:t>
            </w:r>
            <w:r w:rsidR="3E6F21FF" w:rsidRPr="73555E30">
              <w:rPr>
                <w:rFonts w:ascii="Arial" w:eastAsia="Times New Roman" w:hAnsi="Arial" w:cs="Arial"/>
                <w:sz w:val="20"/>
                <w:szCs w:val="20"/>
                <w:lang w:eastAsia="en-GB"/>
              </w:rPr>
              <w:t xml:space="preserve">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DC2F5" w14:textId="20110D36"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33F280FC"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887D721"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E54BF31" w14:textId="5EF5D7CF"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437891B" w14:textId="7BDD6782" w:rsidR="00D26DA5" w:rsidRPr="00115600"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Community Assemblies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1937D2A" w14:textId="5AF08A05"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Residents </w:t>
            </w:r>
            <w:proofErr w:type="gramStart"/>
            <w:r w:rsidRPr="55308949">
              <w:rPr>
                <w:rFonts w:ascii="Arial" w:eastAsia="Times New Roman" w:hAnsi="Arial" w:cs="Arial"/>
                <w:sz w:val="20"/>
                <w:szCs w:val="20"/>
                <w:lang w:eastAsia="en-GB"/>
              </w:rPr>
              <w:t>are able to</w:t>
            </w:r>
            <w:proofErr w:type="gramEnd"/>
            <w:r w:rsidRPr="55308949">
              <w:rPr>
                <w:rFonts w:ascii="Arial" w:eastAsia="Times New Roman" w:hAnsi="Arial" w:cs="Arial"/>
                <w:sz w:val="20"/>
                <w:szCs w:val="20"/>
                <w:lang w:eastAsia="en-GB"/>
              </w:rPr>
              <w:t xml:space="preserve"> bid for funding to beautify their areas. The successful projects includ</w:t>
            </w:r>
            <w:r w:rsidR="3AF511B0" w:rsidRPr="55308949">
              <w:rPr>
                <w:rFonts w:ascii="Arial" w:eastAsia="Times New Roman" w:hAnsi="Arial" w:cs="Arial"/>
                <w:sz w:val="20"/>
                <w:szCs w:val="20"/>
                <w:lang w:eastAsia="en-GB"/>
              </w:rPr>
              <w:t>e community gardens, composting and</w:t>
            </w:r>
            <w:r w:rsidRPr="55308949">
              <w:rPr>
                <w:rFonts w:ascii="Arial" w:eastAsia="Times New Roman" w:hAnsi="Arial" w:cs="Arial"/>
                <w:sz w:val="20"/>
                <w:szCs w:val="20"/>
                <w:lang w:eastAsia="en-GB"/>
              </w:rPr>
              <w:t xml:space="preserve"> community wardrobe</w:t>
            </w:r>
            <w:r w:rsidR="3AF511B0" w:rsidRPr="55308949">
              <w:rPr>
                <w:rFonts w:ascii="Arial" w:eastAsia="Times New Roman" w:hAnsi="Arial" w:cs="Arial"/>
                <w:sz w:val="20"/>
                <w:szCs w:val="20"/>
                <w:lang w:eastAsia="en-GB"/>
              </w:rPr>
              <w:t>s</w:t>
            </w:r>
            <w:r w:rsidRPr="55308949">
              <w:rPr>
                <w:rFonts w:ascii="Arial" w:eastAsia="Times New Roman" w:hAnsi="Arial" w:cs="Arial"/>
                <w:sz w:val="20"/>
                <w:szCs w:val="20"/>
                <w:lang w:eastAsia="en-GB"/>
              </w:rPr>
              <w:t>. These will be implemented with support from Officers.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235A279" w14:textId="2BB2411E"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Waste reduction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EA70395" w14:textId="68E5084A"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2022/23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4115EA" w14:textId="49349B05"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3364FD6C"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38F7925"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2276BD1" w14:textId="7C5301E1"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0D5FEF92" w14:textId="5366A5D0"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Diverse Nutrition Association</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347661D2" w14:textId="06B1A042" w:rsidR="00D26DA5" w:rsidRPr="00653E4B"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This group will run community workshops with a focus on health, nutrition and sustainability. They will work with residents between 18-35 and will educate residents on how to grow their own food, cook it and reduce food waste.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C938E74" w14:textId="374CA390" w:rsidR="00D26DA5" w:rsidRPr="00152D06" w:rsidRDefault="5794B654"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 xml:space="preserve">Waste reduction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3CCD7D4" w14:textId="23FDC9DF"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In 2022/23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8091C4" w14:textId="022BF6D2"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D26DA5" w:rsidRPr="005C257E" w14:paraId="614C13DC"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2A6AA35"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EDCAE36" w14:textId="3AD8F69B"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3142A3A" w14:textId="30795D05"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East London Waste Prevention Programme (ELWA)</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72A870D7" w14:textId="55EAED22" w:rsidR="00D26DA5" w:rsidRPr="00653E4B" w:rsidRDefault="547A1780" w:rsidP="55308949">
            <w:pPr>
              <w:pStyle w:val="ListParagraph"/>
              <w:numPr>
                <w:ilvl w:val="0"/>
                <w:numId w:val="30"/>
              </w:numPr>
              <w:spacing w:after="0" w:line="240" w:lineRule="auto"/>
              <w:ind w:left="277" w:hanging="142"/>
              <w:textAlignment w:val="baseline"/>
              <w:rPr>
                <w:rFonts w:ascii="Arial" w:eastAsia="Arial" w:hAnsi="Arial" w:cs="Arial"/>
                <w:sz w:val="20"/>
                <w:szCs w:val="20"/>
              </w:rPr>
            </w:pPr>
            <w:r w:rsidRPr="55308949">
              <w:rPr>
                <w:rFonts w:ascii="Arial" w:eastAsia="Arial" w:hAnsi="Arial" w:cs="Arial"/>
                <w:sz w:val="20"/>
                <w:szCs w:val="20"/>
              </w:rPr>
              <w:t xml:space="preserve"> </w:t>
            </w:r>
          </w:p>
          <w:p w14:paraId="46D69BF4" w14:textId="294DAF3C" w:rsidR="00D26DA5" w:rsidRPr="00653E4B" w:rsidRDefault="547A1780" w:rsidP="55308949">
            <w:pPr>
              <w:pStyle w:val="ListParagraph"/>
              <w:numPr>
                <w:ilvl w:val="0"/>
                <w:numId w:val="30"/>
              </w:numPr>
              <w:spacing w:after="0" w:line="240" w:lineRule="auto"/>
              <w:ind w:left="277" w:hanging="142"/>
              <w:textAlignment w:val="baseline"/>
              <w:rPr>
                <w:rFonts w:ascii="Arial" w:eastAsia="Arial" w:hAnsi="Arial" w:cs="Arial"/>
                <w:sz w:val="20"/>
                <w:szCs w:val="20"/>
              </w:rPr>
            </w:pPr>
            <w:r w:rsidRPr="55308949">
              <w:rPr>
                <w:rFonts w:ascii="Arial" w:eastAsia="Arial" w:hAnsi="Arial" w:cs="Arial"/>
                <w:sz w:val="20"/>
                <w:szCs w:val="20"/>
              </w:rPr>
              <w:t xml:space="preserve">The East London Waste Prevention Programme has been approved to continue from April 2023 to March 2025.  The programme includes </w:t>
            </w:r>
            <w:proofErr w:type="gramStart"/>
            <w:r w:rsidRPr="55308949">
              <w:rPr>
                <w:rFonts w:ascii="Arial" w:eastAsia="Arial" w:hAnsi="Arial" w:cs="Arial"/>
                <w:sz w:val="20"/>
                <w:szCs w:val="20"/>
              </w:rPr>
              <w:t>a number of</w:t>
            </w:r>
            <w:proofErr w:type="gramEnd"/>
            <w:r w:rsidRPr="55308949">
              <w:rPr>
                <w:rFonts w:ascii="Arial" w:eastAsia="Arial" w:hAnsi="Arial" w:cs="Arial"/>
                <w:sz w:val="20"/>
                <w:szCs w:val="20"/>
              </w:rPr>
              <w:t xml:space="preserve"> projects and initiatives across a range of waste streams, which will be delivered in collaboration between: ELWA; the four Constituent Councils; the IWMS contract Operator and its communications partner; and other stakeholders.</w:t>
            </w:r>
          </w:p>
          <w:p w14:paraId="6DEDE502" w14:textId="0D51D516" w:rsidR="00D26DA5" w:rsidRPr="00653E4B" w:rsidRDefault="547A1780" w:rsidP="00B111D4">
            <w:pPr>
              <w:pStyle w:val="ListParagraph"/>
              <w:numPr>
                <w:ilvl w:val="0"/>
                <w:numId w:val="30"/>
              </w:numPr>
              <w:spacing w:after="0" w:line="240" w:lineRule="auto"/>
              <w:textAlignment w:val="baseline"/>
              <w:rPr>
                <w:rFonts w:ascii="Arial" w:eastAsia="Arial" w:hAnsi="Arial" w:cs="Arial"/>
                <w:sz w:val="20"/>
                <w:szCs w:val="20"/>
              </w:rPr>
            </w:pPr>
            <w:r w:rsidRPr="55308949">
              <w:rPr>
                <w:rFonts w:ascii="Arial" w:eastAsia="Arial" w:hAnsi="Arial" w:cs="Arial"/>
                <w:sz w:val="20"/>
                <w:szCs w:val="20"/>
              </w:rPr>
              <w:t xml:space="preserve">The action plan for 2023-24 is available on the </w:t>
            </w:r>
            <w:hyperlink r:id="rId18" w:history="1">
              <w:r w:rsidRPr="55308949">
                <w:rPr>
                  <w:rStyle w:val="Hyperlink"/>
                  <w:rFonts w:ascii="Arial" w:eastAsia="Arial" w:hAnsi="Arial" w:cs="Arial"/>
                  <w:sz w:val="20"/>
                  <w:szCs w:val="20"/>
                </w:rPr>
                <w:t>ELWA website</w:t>
              </w:r>
            </w:hyperlink>
            <w:r w:rsidRPr="55308949">
              <w:rPr>
                <w:rFonts w:ascii="Arial" w:eastAsia="Arial" w:hAnsi="Arial" w:cs="Arial"/>
                <w:sz w:val="20"/>
                <w:szCs w:val="20"/>
              </w:rPr>
              <w:t>.  An action plan for 2024-25 will be developed later in 2023.</w:t>
            </w:r>
          </w:p>
          <w:p w14:paraId="17A4E065" w14:textId="37B5F47F" w:rsidR="00D26DA5" w:rsidRPr="00653E4B" w:rsidRDefault="547A1780" w:rsidP="00B111D4">
            <w:pPr>
              <w:pStyle w:val="ListParagraph"/>
              <w:numPr>
                <w:ilvl w:val="0"/>
                <w:numId w:val="30"/>
              </w:numPr>
              <w:spacing w:after="0" w:line="257" w:lineRule="auto"/>
              <w:textAlignment w:val="baseline"/>
            </w:pPr>
            <w:r w:rsidRPr="55308949">
              <w:rPr>
                <w:rFonts w:ascii="Arial" w:eastAsia="Arial" w:hAnsi="Arial" w:cs="Arial"/>
                <w:sz w:val="20"/>
                <w:szCs w:val="20"/>
              </w:rPr>
              <w:t>ELWA is contributing to the pan-London food campaign, both through funding on behalf of the four Constituent Councils as well as participation in both the steering group and project board for the campaign.</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9A9B16C" w14:textId="3098160E" w:rsidR="00D26DA5" w:rsidRPr="00152D06" w:rsidRDefault="00D26DA5"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p>
          <w:p w14:paraId="2B4136B1" w14:textId="1AB34103" w:rsidR="00D26DA5" w:rsidRPr="00152D06" w:rsidRDefault="0B55C8B8" w:rsidP="55308949">
            <w:pPr>
              <w:pStyle w:val="ListParagraph"/>
              <w:numPr>
                <w:ilvl w:val="0"/>
                <w:numId w:val="32"/>
              </w:numPr>
              <w:spacing w:after="0" w:line="240" w:lineRule="auto"/>
              <w:ind w:left="285" w:hanging="142"/>
              <w:textAlignment w:val="baseline"/>
            </w:pPr>
            <w:r w:rsidRPr="55308949">
              <w:rPr>
                <w:rFonts w:ascii="Arial" w:eastAsia="Arial" w:hAnsi="Arial" w:cs="Arial"/>
                <w:sz w:val="20"/>
                <w:szCs w:val="20"/>
              </w:rPr>
              <w:t xml:space="preserve">Work is </w:t>
            </w:r>
            <w:proofErr w:type="gramStart"/>
            <w:r w:rsidRPr="55308949">
              <w:rPr>
                <w:rFonts w:ascii="Arial" w:eastAsia="Arial" w:hAnsi="Arial" w:cs="Arial"/>
                <w:sz w:val="20"/>
                <w:szCs w:val="20"/>
              </w:rPr>
              <w:t>continuing on</w:t>
            </w:r>
            <w:proofErr w:type="gramEnd"/>
            <w:r w:rsidRPr="55308949">
              <w:rPr>
                <w:rFonts w:ascii="Arial" w:eastAsia="Arial" w:hAnsi="Arial" w:cs="Arial"/>
                <w:sz w:val="20"/>
                <w:szCs w:val="20"/>
              </w:rPr>
              <w:t xml:space="preserve"> developing metrics and targets for the East London Waste Prevention Programme.</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FDC0062" w14:textId="01E97D7F" w:rsidR="00D26DA5" w:rsidRPr="00AD50E7" w:rsidRDefault="113331CD" w:rsidP="55308949">
            <w:pPr>
              <w:pStyle w:val="ListParagraph"/>
              <w:numPr>
                <w:ilvl w:val="0"/>
                <w:numId w:val="33"/>
              </w:numPr>
              <w:spacing w:after="0" w:line="240" w:lineRule="auto"/>
              <w:ind w:left="277" w:hanging="159"/>
            </w:pPr>
            <w:r w:rsidRPr="55308949">
              <w:rPr>
                <w:rFonts w:ascii="Arial" w:eastAsia="Times New Roman" w:hAnsi="Arial" w:cs="Arial"/>
                <w:sz w:val="20"/>
                <w:szCs w:val="20"/>
                <w:lang w:eastAsia="en-GB"/>
              </w:rPr>
              <w:t>By March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07B8DF" w14:textId="68D2964F"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D26DA5" w:rsidRPr="005C257E" w14:paraId="1328F784"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EDEB3A4"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09EA1F9" w14:textId="71DD362E"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0B8AFFD" w14:textId="4E74689D"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reuse and recycling across the IWMS Contract (ELWA)</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2DE2A12" w14:textId="77777777"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proofErr w:type="spellStart"/>
            <w:r w:rsidRPr="55308949">
              <w:rPr>
                <w:rFonts w:ascii="Arial" w:eastAsia="Times New Roman" w:hAnsi="Arial" w:cs="Arial"/>
                <w:sz w:val="20"/>
                <w:szCs w:val="20"/>
                <w:lang w:eastAsia="en-GB"/>
              </w:rPr>
              <w:t>Renewi</w:t>
            </w:r>
            <w:proofErr w:type="spellEnd"/>
            <w:r w:rsidRPr="55308949">
              <w:rPr>
                <w:rFonts w:ascii="Arial" w:eastAsia="Times New Roman" w:hAnsi="Arial" w:cs="Arial"/>
                <w:sz w:val="20"/>
                <w:szCs w:val="20"/>
                <w:lang w:eastAsia="en-GB"/>
              </w:rPr>
              <w:t xml:space="preserve">, the Operator of ELWA’s Integrated Waste Management Services contract (2002-27), has in place a </w:t>
            </w:r>
            <w:hyperlink r:id="rId19">
              <w:r w:rsidRPr="55308949">
                <w:rPr>
                  <w:rStyle w:val="Hyperlink"/>
                  <w:rFonts w:ascii="Arial" w:eastAsia="Times New Roman" w:hAnsi="Arial" w:cs="Arial"/>
                  <w:sz w:val="20"/>
                  <w:szCs w:val="20"/>
                  <w:lang w:eastAsia="en-GB"/>
                </w:rPr>
                <w:t>Five Year Service Delivery Plan</w:t>
              </w:r>
            </w:hyperlink>
            <w:r w:rsidRPr="55308949">
              <w:rPr>
                <w:rFonts w:ascii="Arial" w:eastAsia="Times New Roman" w:hAnsi="Arial" w:cs="Arial"/>
                <w:sz w:val="20"/>
                <w:szCs w:val="20"/>
                <w:lang w:eastAsia="en-GB"/>
              </w:rPr>
              <w:t xml:space="preserve"> (2020-25), which includes a number of focus areas for improving reuse and recycling performance on the contract.</w:t>
            </w:r>
          </w:p>
          <w:p w14:paraId="0000E8FB" w14:textId="77777777"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3DF6A300" w14:textId="77777777"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68445147" w14:textId="39D80B39"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ELWA notes that that </w:t>
            </w:r>
            <w:proofErr w:type="gramStart"/>
            <w:r w:rsidRPr="55308949">
              <w:rPr>
                <w:rFonts w:ascii="Arial" w:eastAsia="Times New Roman" w:hAnsi="Arial" w:cs="Arial"/>
                <w:sz w:val="20"/>
                <w:szCs w:val="20"/>
                <w:lang w:eastAsia="en-GB"/>
              </w:rPr>
              <w:t>a number of</w:t>
            </w:r>
            <w:proofErr w:type="gramEnd"/>
            <w:r w:rsidRPr="55308949">
              <w:rPr>
                <w:rFonts w:ascii="Arial" w:eastAsia="Times New Roman" w:hAnsi="Arial" w:cs="Arial"/>
                <w:sz w:val="20"/>
                <w:szCs w:val="20"/>
                <w:lang w:eastAsia="en-GB"/>
              </w:rPr>
              <w:t xml:space="preserve">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62FE647" w14:textId="63F58F99" w:rsidR="5AB8B5A3" w:rsidRDefault="224739F2" w:rsidP="55308949">
            <w:pPr>
              <w:pStyle w:val="ListParagraph"/>
              <w:numPr>
                <w:ilvl w:val="0"/>
                <w:numId w:val="32"/>
              </w:numPr>
              <w:spacing w:after="0" w:line="240" w:lineRule="auto"/>
              <w:ind w:left="285" w:hanging="142"/>
            </w:pPr>
            <w:r w:rsidRPr="55308949">
              <w:rPr>
                <w:rFonts w:ascii="Arial" w:eastAsia="Arial" w:hAnsi="Arial" w:cs="Arial"/>
                <w:sz w:val="20"/>
                <w:szCs w:val="20"/>
              </w:rPr>
              <w:t xml:space="preserve"> Overall reuse and recycling performance (against NI 192) of 40%</w:t>
            </w:r>
          </w:p>
          <w:p w14:paraId="1FEEFEDD" w14:textId="77777777" w:rsidR="00D26DA5" w:rsidRPr="00F06FD1" w:rsidRDefault="00D26DA5" w:rsidP="00F06FD1">
            <w:pPr>
              <w:spacing w:after="0" w:line="240" w:lineRule="auto"/>
              <w:ind w:left="143"/>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EB4379B" w14:textId="3BC16316"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By March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C60E8C" w14:textId="0503247A"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D26DA5" w:rsidRPr="005C257E" w14:paraId="02823FE0"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0E61CDD"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6EE3BA6" w14:textId="649B1BDC"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C7348B1" w14:textId="2D88A1F6"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reuse and recycling performance of RRCs (ELWA)</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DBA2871" w14:textId="4BE4AB84"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proofErr w:type="spellStart"/>
            <w:r w:rsidRPr="55308949">
              <w:rPr>
                <w:rFonts w:ascii="Arial" w:eastAsia="Times New Roman" w:hAnsi="Arial" w:cs="Arial"/>
                <w:sz w:val="20"/>
                <w:szCs w:val="20"/>
                <w:lang w:eastAsia="en-GB"/>
              </w:rPr>
              <w:t>Renewi</w:t>
            </w:r>
            <w:proofErr w:type="spellEnd"/>
            <w:r w:rsidRPr="55308949">
              <w:rPr>
                <w:rFonts w:ascii="Arial" w:eastAsia="Times New Roman" w:hAnsi="Arial" w:cs="Arial"/>
                <w:sz w:val="20"/>
                <w:szCs w:val="20"/>
                <w:lang w:eastAsia="en-GB"/>
              </w:rPr>
              <w:t xml:space="preserve">, the Operator of ELWA’s Integrated Waste Management Services contract (2002-27), has in place a </w:t>
            </w:r>
            <w:hyperlink r:id="rId20">
              <w:r w:rsidRPr="55308949">
                <w:rPr>
                  <w:rStyle w:val="Hyperlink"/>
                  <w:rFonts w:ascii="Arial" w:eastAsia="Times New Roman" w:hAnsi="Arial" w:cs="Arial"/>
                  <w:sz w:val="20"/>
                  <w:szCs w:val="20"/>
                  <w:lang w:eastAsia="en-GB"/>
                </w:rPr>
                <w:t>Five Year Service Delivery Plan</w:t>
              </w:r>
            </w:hyperlink>
            <w:r w:rsidRPr="55308949">
              <w:rPr>
                <w:rFonts w:ascii="Arial" w:eastAsia="Times New Roman" w:hAnsi="Arial" w:cs="Arial"/>
                <w:sz w:val="20"/>
                <w:szCs w:val="20"/>
                <w:lang w:eastAsia="en-GB"/>
              </w:rPr>
              <w:t xml:space="preserve"> (202</w:t>
            </w:r>
            <w:r w:rsidR="697864E5" w:rsidRPr="55308949">
              <w:rPr>
                <w:rFonts w:ascii="Arial" w:eastAsia="Times New Roman" w:hAnsi="Arial" w:cs="Arial"/>
                <w:sz w:val="20"/>
                <w:szCs w:val="20"/>
                <w:lang w:eastAsia="en-GB"/>
              </w:rPr>
              <w:t>2-27</w:t>
            </w:r>
            <w:r w:rsidRPr="55308949">
              <w:rPr>
                <w:rFonts w:ascii="Arial" w:eastAsia="Times New Roman" w:hAnsi="Arial" w:cs="Arial"/>
                <w:sz w:val="20"/>
                <w:szCs w:val="20"/>
                <w:lang w:eastAsia="en-GB"/>
              </w:rPr>
              <w:t>), which includes targets to increase reuse and recycling performance at the four Reuse and Recycling Centres (RRCs) that cover the London Boroughs of Barking and Dagenham, Havering, Newham and Redbridge.</w:t>
            </w:r>
          </w:p>
          <w:p w14:paraId="19AE5B3C" w14:textId="6B828011"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The uplift in reuse and recycling performance will be delivered through a combination of general site improvements and greater separation of recyclable materials from residual waste.  Site improvements will include layout changes to encourage visitors to separate more items from the residual stream, an increased range of materials accepted for recycling where the market allows, and improved performance of on-site reuse schemes.</w:t>
            </w:r>
          </w:p>
          <w:p w14:paraId="5DB86BAA" w14:textId="7C18E9AD"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ELWA notes that </w:t>
            </w:r>
            <w:proofErr w:type="gramStart"/>
            <w:r w:rsidRPr="55308949">
              <w:rPr>
                <w:rFonts w:ascii="Arial" w:eastAsia="Times New Roman" w:hAnsi="Arial" w:cs="Arial"/>
                <w:sz w:val="20"/>
                <w:szCs w:val="20"/>
                <w:lang w:eastAsia="en-GB"/>
              </w:rPr>
              <w:t>a number of</w:t>
            </w:r>
            <w:proofErr w:type="gramEnd"/>
            <w:r w:rsidRPr="55308949">
              <w:rPr>
                <w:rFonts w:ascii="Arial" w:eastAsia="Times New Roman" w:hAnsi="Arial" w:cs="Arial"/>
                <w:sz w:val="20"/>
                <w:szCs w:val="20"/>
                <w:lang w:eastAsia="en-GB"/>
              </w:rPr>
              <w:t xml:space="preserve"> proposed Government policies and regulatory changes may </w:t>
            </w:r>
            <w:r w:rsidR="3AF511B0" w:rsidRPr="55308949">
              <w:rPr>
                <w:rFonts w:ascii="Arial" w:eastAsia="Times New Roman" w:hAnsi="Arial" w:cs="Arial"/>
                <w:sz w:val="20"/>
                <w:szCs w:val="20"/>
                <w:lang w:eastAsia="en-GB"/>
              </w:rPr>
              <w:t>affect</w:t>
            </w:r>
            <w:r w:rsidRPr="55308949">
              <w:rPr>
                <w:rFonts w:ascii="Arial" w:eastAsia="Times New Roman" w:hAnsi="Arial" w:cs="Arial"/>
                <w:sz w:val="20"/>
                <w:szCs w:val="20"/>
                <w:lang w:eastAsia="en-GB"/>
              </w:rPr>
              <w:t xml:space="preserve">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7074FE6" w14:textId="18D54E03" w:rsidR="00D26DA5" w:rsidRPr="00152D06" w:rsidRDefault="2800CB64" w:rsidP="55308949">
            <w:pPr>
              <w:pStyle w:val="ListParagraph"/>
              <w:numPr>
                <w:ilvl w:val="0"/>
                <w:numId w:val="32"/>
              </w:numPr>
              <w:spacing w:after="0" w:line="240" w:lineRule="auto"/>
              <w:ind w:left="285" w:hanging="142"/>
              <w:textAlignment w:val="baseline"/>
            </w:pPr>
            <w:r w:rsidRPr="55308949">
              <w:rPr>
                <w:rFonts w:ascii="Arial" w:eastAsia="Arial" w:hAnsi="Arial" w:cs="Arial"/>
                <w:sz w:val="20"/>
                <w:szCs w:val="20"/>
              </w:rPr>
              <w:t xml:space="preserve"> 67% reuse and recycling performance across the RRC network.</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E90D6B0" w14:textId="171C95EE" w:rsidR="00D26DA5" w:rsidRPr="00AD50E7"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By March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88F740" w14:textId="3EB07E0A" w:rsidR="00D26DA5" w:rsidRPr="00115600"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55308949" w14:paraId="7E5673D4"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1F4DC16" w14:textId="6A7A6B4B" w:rsidR="55308949" w:rsidRDefault="55308949" w:rsidP="55308949">
            <w:pPr>
              <w:rPr>
                <w:rFonts w:ascii="Arial" w:eastAsia="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312BD8B" w14:textId="1AE7AFDD" w:rsidR="55308949" w:rsidRDefault="55308949">
            <w:r w:rsidRPr="55308949">
              <w:rPr>
                <w:rFonts w:ascii="Arial" w:eastAsia="Arial" w:hAnsi="Arial" w:cs="Arial"/>
                <w:sz w:val="20"/>
                <w:szCs w:val="20"/>
              </w:rPr>
              <w:t>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F564CAC" w14:textId="35071C29" w:rsidR="55308949" w:rsidRDefault="55308949">
            <w:r w:rsidRPr="55308949">
              <w:rPr>
                <w:rFonts w:ascii="Arial" w:eastAsia="Arial" w:hAnsi="Arial" w:cs="Arial"/>
                <w:sz w:val="20"/>
                <w:szCs w:val="20"/>
              </w:rPr>
              <w:t>Reducing waste sent to landfill (ELWA)</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56A5F01" w14:textId="0D45D61D" w:rsidR="55308949" w:rsidRDefault="55308949" w:rsidP="00B111D4">
            <w:pPr>
              <w:pStyle w:val="ListParagraph"/>
              <w:numPr>
                <w:ilvl w:val="0"/>
                <w:numId w:val="10"/>
              </w:numPr>
              <w:rPr>
                <w:rFonts w:ascii="Arial" w:eastAsia="Arial" w:hAnsi="Arial" w:cs="Arial"/>
                <w:sz w:val="20"/>
                <w:szCs w:val="20"/>
              </w:rPr>
            </w:pPr>
            <w:proofErr w:type="spellStart"/>
            <w:r w:rsidRPr="55308949">
              <w:rPr>
                <w:rFonts w:ascii="Arial" w:eastAsia="Arial" w:hAnsi="Arial" w:cs="Arial"/>
                <w:sz w:val="20"/>
                <w:szCs w:val="20"/>
              </w:rPr>
              <w:t>Renewi</w:t>
            </w:r>
            <w:proofErr w:type="spellEnd"/>
            <w:r w:rsidRPr="55308949">
              <w:rPr>
                <w:rFonts w:ascii="Arial" w:eastAsia="Arial" w:hAnsi="Arial" w:cs="Arial"/>
                <w:sz w:val="20"/>
                <w:szCs w:val="20"/>
              </w:rPr>
              <w:t xml:space="preserve">, the Operator of ELWA’s Integrated Waste Management Services contract (2002-27), has in place a </w:t>
            </w:r>
            <w:proofErr w:type="gramStart"/>
            <w:r w:rsidRPr="55308949">
              <w:rPr>
                <w:rFonts w:ascii="Arial" w:eastAsia="Arial" w:hAnsi="Arial" w:cs="Arial"/>
                <w:sz w:val="20"/>
                <w:szCs w:val="20"/>
              </w:rPr>
              <w:t>Five Year</w:t>
            </w:r>
            <w:proofErr w:type="gramEnd"/>
            <w:r w:rsidRPr="55308949">
              <w:rPr>
                <w:rFonts w:ascii="Arial" w:eastAsia="Arial" w:hAnsi="Arial" w:cs="Arial"/>
                <w:sz w:val="20"/>
                <w:szCs w:val="20"/>
              </w:rPr>
              <w:t xml:space="preserve"> Service Delivery Plan (2020-25) which includes an ongoing target to achieve a minimum of 67% diversion from landfill for the waste it handles.</w:t>
            </w:r>
          </w:p>
          <w:p w14:paraId="1D4A7BD1" w14:textId="72042F4C" w:rsidR="55308949" w:rsidRDefault="55308949" w:rsidP="00B111D4">
            <w:pPr>
              <w:pStyle w:val="ListParagraph"/>
              <w:numPr>
                <w:ilvl w:val="0"/>
                <w:numId w:val="10"/>
              </w:numPr>
              <w:rPr>
                <w:rFonts w:ascii="Arial" w:eastAsia="Arial" w:hAnsi="Arial" w:cs="Arial"/>
                <w:sz w:val="20"/>
                <w:szCs w:val="20"/>
              </w:rPr>
            </w:pPr>
            <w:r w:rsidRPr="55308949">
              <w:rPr>
                <w:rFonts w:ascii="Arial" w:eastAsia="Arial" w:hAnsi="Arial" w:cs="Arial"/>
                <w:sz w:val="20"/>
                <w:szCs w:val="20"/>
              </w:rPr>
              <w:t xml:space="preserve">Actual performance is considerably higher than this </w:t>
            </w:r>
            <w:proofErr w:type="gramStart"/>
            <w:r w:rsidRPr="55308949">
              <w:rPr>
                <w:rFonts w:ascii="Arial" w:eastAsia="Arial" w:hAnsi="Arial" w:cs="Arial"/>
                <w:sz w:val="20"/>
                <w:szCs w:val="20"/>
              </w:rPr>
              <w:t>target, and</w:t>
            </w:r>
            <w:proofErr w:type="gramEnd"/>
            <w:r w:rsidRPr="55308949">
              <w:rPr>
                <w:rFonts w:ascii="Arial" w:eastAsia="Arial" w:hAnsi="Arial" w:cs="Arial"/>
                <w:sz w:val="20"/>
                <w:szCs w:val="20"/>
              </w:rPr>
              <w:t xml:space="preserve"> has exceeded 99% since 2019-20.</w:t>
            </w:r>
          </w:p>
          <w:p w14:paraId="365F15CE" w14:textId="00B1399B" w:rsidR="55308949" w:rsidRDefault="55308949" w:rsidP="00B111D4">
            <w:pPr>
              <w:pStyle w:val="ListParagraph"/>
              <w:numPr>
                <w:ilvl w:val="0"/>
                <w:numId w:val="10"/>
              </w:numPr>
              <w:rPr>
                <w:rFonts w:ascii="Arial" w:eastAsia="Arial" w:hAnsi="Arial" w:cs="Arial"/>
                <w:sz w:val="20"/>
                <w:szCs w:val="20"/>
              </w:rPr>
            </w:pPr>
            <w:r w:rsidRPr="55308949">
              <w:rPr>
                <w:rFonts w:ascii="Arial" w:eastAsia="Arial" w:hAnsi="Arial" w:cs="Arial"/>
                <w:sz w:val="20"/>
                <w:szCs w:val="20"/>
              </w:rPr>
              <w:t xml:space="preserve">Landfill diversion is achieved in </w:t>
            </w:r>
            <w:proofErr w:type="gramStart"/>
            <w:r w:rsidRPr="55308949">
              <w:rPr>
                <w:rFonts w:ascii="Arial" w:eastAsia="Arial" w:hAnsi="Arial" w:cs="Arial"/>
                <w:sz w:val="20"/>
                <w:szCs w:val="20"/>
              </w:rPr>
              <w:t>a number of</w:t>
            </w:r>
            <w:proofErr w:type="gramEnd"/>
            <w:r w:rsidRPr="55308949">
              <w:rPr>
                <w:rFonts w:ascii="Arial" w:eastAsia="Arial" w:hAnsi="Arial" w:cs="Arial"/>
                <w:sz w:val="20"/>
                <w:szCs w:val="20"/>
              </w:rPr>
              <w:t xml:space="preserve"> ways:</w:t>
            </w:r>
          </w:p>
          <w:p w14:paraId="4D4366F7" w14:textId="6C1956F9" w:rsidR="55308949" w:rsidRDefault="55308949" w:rsidP="00B111D4">
            <w:pPr>
              <w:pStyle w:val="ListParagraph"/>
              <w:numPr>
                <w:ilvl w:val="1"/>
                <w:numId w:val="10"/>
              </w:numPr>
              <w:rPr>
                <w:rFonts w:ascii="Arial" w:eastAsia="Arial" w:hAnsi="Arial" w:cs="Arial"/>
                <w:sz w:val="20"/>
                <w:szCs w:val="20"/>
              </w:rPr>
            </w:pPr>
            <w:r w:rsidRPr="55308949">
              <w:rPr>
                <w:rFonts w:ascii="Arial" w:eastAsia="Arial" w:hAnsi="Arial" w:cs="Arial"/>
                <w:sz w:val="20"/>
                <w:szCs w:val="20"/>
              </w:rPr>
              <w:t>Separation of waste for recycling by householders and businesses using the collection services provided by the Constituent Councils.</w:t>
            </w:r>
          </w:p>
          <w:p w14:paraId="062D4E9B" w14:textId="1B084E72" w:rsidR="55308949" w:rsidRDefault="55308949" w:rsidP="00B111D4">
            <w:pPr>
              <w:pStyle w:val="ListParagraph"/>
              <w:numPr>
                <w:ilvl w:val="1"/>
                <w:numId w:val="10"/>
              </w:numPr>
              <w:rPr>
                <w:rFonts w:ascii="Arial" w:eastAsia="Arial" w:hAnsi="Arial" w:cs="Arial"/>
                <w:sz w:val="20"/>
                <w:szCs w:val="20"/>
              </w:rPr>
            </w:pPr>
            <w:r w:rsidRPr="55308949">
              <w:rPr>
                <w:rFonts w:ascii="Arial" w:eastAsia="Arial" w:hAnsi="Arial" w:cs="Arial"/>
                <w:sz w:val="20"/>
                <w:szCs w:val="20"/>
              </w:rPr>
              <w:t>Increasing the amount of reusable and recyclable waste segregated from residual waste by visitors to the Reuse and Recycling Centres.</w:t>
            </w:r>
          </w:p>
          <w:p w14:paraId="0B1EA8D6" w14:textId="3701B6F0" w:rsidR="55308949" w:rsidRDefault="55308949" w:rsidP="00B111D4">
            <w:pPr>
              <w:pStyle w:val="ListParagraph"/>
              <w:numPr>
                <w:ilvl w:val="1"/>
                <w:numId w:val="10"/>
              </w:numPr>
              <w:rPr>
                <w:rFonts w:ascii="Arial" w:eastAsia="Arial" w:hAnsi="Arial" w:cs="Arial"/>
                <w:sz w:val="20"/>
                <w:szCs w:val="20"/>
              </w:rPr>
            </w:pPr>
            <w:r w:rsidRPr="55308949">
              <w:rPr>
                <w:rFonts w:ascii="Arial" w:eastAsia="Arial" w:hAnsi="Arial" w:cs="Arial"/>
                <w:sz w:val="20"/>
                <w:szCs w:val="20"/>
              </w:rPr>
              <w:t xml:space="preserve">Recovering recyclable items from residual waste, through a combination of manual separation at transfer stations, and mechanical separation at </w:t>
            </w:r>
            <w:proofErr w:type="spellStart"/>
            <w:r w:rsidRPr="55308949">
              <w:rPr>
                <w:rFonts w:ascii="Arial" w:eastAsia="Arial" w:hAnsi="Arial" w:cs="Arial"/>
                <w:sz w:val="20"/>
                <w:szCs w:val="20"/>
              </w:rPr>
              <w:t>Renewi’s</w:t>
            </w:r>
            <w:proofErr w:type="spellEnd"/>
            <w:r w:rsidRPr="55308949">
              <w:rPr>
                <w:rFonts w:ascii="Arial" w:eastAsia="Arial" w:hAnsi="Arial" w:cs="Arial"/>
                <w:sz w:val="20"/>
                <w:szCs w:val="20"/>
              </w:rPr>
              <w:t xml:space="preserve"> mechanical-biological treatment (MBT) plants and other third-party material recovery facilities. </w:t>
            </w:r>
          </w:p>
          <w:p w14:paraId="5B1C39F2" w14:textId="2902FB5D" w:rsidR="55308949" w:rsidRDefault="55308949" w:rsidP="00B111D4">
            <w:pPr>
              <w:pStyle w:val="ListParagraph"/>
              <w:numPr>
                <w:ilvl w:val="1"/>
                <w:numId w:val="10"/>
              </w:numPr>
              <w:rPr>
                <w:rFonts w:ascii="Arial" w:eastAsia="Arial" w:hAnsi="Arial" w:cs="Arial"/>
                <w:sz w:val="20"/>
                <w:szCs w:val="20"/>
              </w:rPr>
            </w:pPr>
            <w:r w:rsidRPr="55308949">
              <w:rPr>
                <w:rFonts w:ascii="Arial" w:eastAsia="Arial" w:hAnsi="Arial" w:cs="Arial"/>
                <w:sz w:val="20"/>
                <w:szCs w:val="20"/>
              </w:rPr>
              <w:t>Bio-drying of residual waste at the MBT plants, which reduces the overall mass by about 30%.</w:t>
            </w:r>
          </w:p>
          <w:p w14:paraId="4EDDD8F4" w14:textId="45B8DDB0" w:rsidR="55308949" w:rsidRDefault="55308949" w:rsidP="00B111D4">
            <w:pPr>
              <w:pStyle w:val="ListParagraph"/>
              <w:numPr>
                <w:ilvl w:val="1"/>
                <w:numId w:val="10"/>
              </w:numPr>
              <w:rPr>
                <w:rFonts w:ascii="Arial" w:eastAsia="Arial" w:hAnsi="Arial" w:cs="Arial"/>
                <w:sz w:val="20"/>
                <w:szCs w:val="20"/>
              </w:rPr>
            </w:pPr>
            <w:r w:rsidRPr="55308949">
              <w:rPr>
                <w:rFonts w:ascii="Arial" w:eastAsia="Arial" w:hAnsi="Arial" w:cs="Arial"/>
                <w:sz w:val="20"/>
                <w:szCs w:val="20"/>
              </w:rPr>
              <w:t>Conversion of non-recovered materials from the MBT facilities into fuels, for use in energy-from-waste facilities.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810A3E2" w14:textId="6410E07D" w:rsidR="55308949" w:rsidRDefault="55308949" w:rsidP="00B111D4">
            <w:pPr>
              <w:pStyle w:val="ListParagraph"/>
              <w:numPr>
                <w:ilvl w:val="0"/>
                <w:numId w:val="2"/>
              </w:numPr>
              <w:rPr>
                <w:rFonts w:ascii="Arial" w:eastAsia="Arial" w:hAnsi="Arial" w:cs="Arial"/>
                <w:sz w:val="20"/>
                <w:szCs w:val="20"/>
              </w:rPr>
            </w:pPr>
            <w:r w:rsidRPr="55308949">
              <w:rPr>
                <w:rFonts w:ascii="Arial" w:eastAsia="Arial" w:hAnsi="Arial" w:cs="Arial"/>
                <w:sz w:val="20"/>
                <w:szCs w:val="20"/>
              </w:rPr>
              <w:t>Contractual target of 67% diversion from landfill, but with performance expected to exceed 99%.</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9C41F46" w14:textId="473B75E7" w:rsidR="55308949" w:rsidRDefault="55308949" w:rsidP="00B111D4">
            <w:pPr>
              <w:pStyle w:val="ListParagraph"/>
              <w:numPr>
                <w:ilvl w:val="0"/>
                <w:numId w:val="1"/>
              </w:numPr>
              <w:rPr>
                <w:rFonts w:ascii="Arial" w:eastAsia="Arial" w:hAnsi="Arial" w:cs="Arial"/>
                <w:sz w:val="20"/>
                <w:szCs w:val="20"/>
              </w:rPr>
            </w:pPr>
            <w:r w:rsidRPr="55308949">
              <w:rPr>
                <w:rFonts w:ascii="Arial" w:eastAsia="Arial" w:hAnsi="Arial" w:cs="Arial"/>
                <w:sz w:val="20"/>
                <w:szCs w:val="20"/>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60CB5B" w14:textId="27561241" w:rsidR="55308949" w:rsidRDefault="55308949">
            <w:r w:rsidRPr="55308949">
              <w:rPr>
                <w:rFonts w:ascii="Arial" w:eastAsia="Arial" w:hAnsi="Arial" w:cs="Arial"/>
                <w:sz w:val="20"/>
                <w:szCs w:val="20"/>
              </w:rPr>
              <w:t>WDA</w:t>
            </w:r>
          </w:p>
        </w:tc>
      </w:tr>
      <w:tr w:rsidR="00D26DA5" w:rsidRPr="005C257E" w14:paraId="5923ECB1"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2EE2386" w14:textId="77777777" w:rsidR="00D26DA5" w:rsidRPr="00115600" w:rsidRDefault="00D26DA5" w:rsidP="00D26DA5">
            <w:pPr>
              <w:spacing w:after="0" w:line="240" w:lineRule="auto"/>
              <w:textAlignment w:val="baseline"/>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AD28017" w14:textId="77777777"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14D5BBED" w14:textId="17172454"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6974152" w14:textId="2A0230EC" w:rsidR="00D26DA5" w:rsidRDefault="00D26DA5" w:rsidP="00D26DA5">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BAU activities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E9F3C49" w14:textId="77777777"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Update of LBN webpages and </w:t>
            </w:r>
            <w:proofErr w:type="spellStart"/>
            <w:r w:rsidRPr="55308949">
              <w:rPr>
                <w:rFonts w:ascii="Arial" w:eastAsia="Times New Roman" w:hAnsi="Arial" w:cs="Arial"/>
                <w:sz w:val="20"/>
                <w:szCs w:val="20"/>
                <w:lang w:eastAsia="en-GB"/>
              </w:rPr>
              <w:t>Recyclopedia</w:t>
            </w:r>
            <w:proofErr w:type="spellEnd"/>
          </w:p>
          <w:p w14:paraId="414243F1" w14:textId="0872438C" w:rsidR="00D26DA5" w:rsidRDefault="00D26DA5" w:rsidP="00D26DA5">
            <w:pPr>
              <w:pStyle w:val="ListParagraph"/>
              <w:spacing w:after="0" w:line="240" w:lineRule="auto"/>
              <w:ind w:left="277"/>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There is currently information on the webpages around what can be recycled, what to do with bulky waste (collections or reuse) </w:t>
            </w:r>
            <w:proofErr w:type="gramStart"/>
            <w:r>
              <w:rPr>
                <w:rFonts w:ascii="Arial" w:eastAsia="Times New Roman" w:hAnsi="Arial" w:cs="Arial"/>
                <w:sz w:val="20"/>
                <w:szCs w:val="20"/>
                <w:lang w:eastAsia="en-GB"/>
              </w:rPr>
              <w:t>and also</w:t>
            </w:r>
            <w:proofErr w:type="gramEnd"/>
            <w:r>
              <w:rPr>
                <w:rFonts w:ascii="Arial" w:eastAsia="Times New Roman" w:hAnsi="Arial" w:cs="Arial"/>
                <w:sz w:val="20"/>
                <w:szCs w:val="20"/>
                <w:lang w:eastAsia="en-GB"/>
              </w:rPr>
              <w:t xml:space="preserve"> garden waste. We also have </w:t>
            </w:r>
            <w:r w:rsidR="00F421B3">
              <w:rPr>
                <w:rFonts w:ascii="Arial" w:eastAsia="Times New Roman" w:hAnsi="Arial" w:cs="Arial"/>
                <w:sz w:val="20"/>
                <w:szCs w:val="20"/>
                <w:lang w:eastAsia="en-GB"/>
              </w:rPr>
              <w:t xml:space="preserve">the </w:t>
            </w:r>
            <w:proofErr w:type="spellStart"/>
            <w:r>
              <w:rPr>
                <w:rFonts w:ascii="Arial" w:eastAsia="Times New Roman" w:hAnsi="Arial" w:cs="Arial"/>
                <w:sz w:val="20"/>
                <w:szCs w:val="20"/>
                <w:lang w:eastAsia="en-GB"/>
              </w:rPr>
              <w:t>Recyclopedia</w:t>
            </w:r>
            <w:proofErr w:type="spellEnd"/>
            <w:r>
              <w:rPr>
                <w:rFonts w:ascii="Arial" w:eastAsia="Times New Roman" w:hAnsi="Arial" w:cs="Arial"/>
                <w:sz w:val="20"/>
                <w:szCs w:val="20"/>
                <w:lang w:eastAsia="en-GB"/>
              </w:rPr>
              <w:t xml:space="preserve"> </w:t>
            </w:r>
            <w:r w:rsidR="003C1BCE">
              <w:rPr>
                <w:rFonts w:ascii="Arial" w:eastAsia="Times New Roman" w:hAnsi="Arial" w:cs="Arial"/>
                <w:sz w:val="20"/>
                <w:szCs w:val="20"/>
                <w:lang w:eastAsia="en-GB"/>
              </w:rPr>
              <w:t>tool, which</w:t>
            </w:r>
            <w:r>
              <w:rPr>
                <w:rFonts w:ascii="Arial" w:eastAsia="Times New Roman" w:hAnsi="Arial" w:cs="Arial"/>
                <w:sz w:val="20"/>
                <w:szCs w:val="20"/>
                <w:lang w:eastAsia="en-GB"/>
              </w:rPr>
              <w:t xml:space="preserve"> all residents can use. They go on the page, enter the waste type e.g. plastic bottle and the </w:t>
            </w:r>
            <w:proofErr w:type="spellStart"/>
            <w:r>
              <w:rPr>
                <w:rFonts w:ascii="Arial" w:eastAsia="Times New Roman" w:hAnsi="Arial" w:cs="Arial"/>
                <w:sz w:val="20"/>
                <w:szCs w:val="20"/>
                <w:lang w:eastAsia="en-GB"/>
              </w:rPr>
              <w:t>Recyclopedia</w:t>
            </w:r>
            <w:proofErr w:type="spellEnd"/>
            <w:r>
              <w:rPr>
                <w:rFonts w:ascii="Arial" w:eastAsia="Times New Roman" w:hAnsi="Arial" w:cs="Arial"/>
                <w:sz w:val="20"/>
                <w:szCs w:val="20"/>
                <w:lang w:eastAsia="en-GB"/>
              </w:rPr>
              <w:t xml:space="preserve"> </w:t>
            </w:r>
            <w:r w:rsidR="00F421B3">
              <w:rPr>
                <w:rFonts w:ascii="Arial" w:eastAsia="Times New Roman" w:hAnsi="Arial" w:cs="Arial"/>
                <w:sz w:val="20"/>
                <w:szCs w:val="20"/>
                <w:lang w:eastAsia="en-GB"/>
              </w:rPr>
              <w:t xml:space="preserve">tool </w:t>
            </w:r>
            <w:r>
              <w:rPr>
                <w:rFonts w:ascii="Arial" w:eastAsia="Times New Roman" w:hAnsi="Arial" w:cs="Arial"/>
                <w:sz w:val="20"/>
                <w:szCs w:val="20"/>
                <w:lang w:eastAsia="en-GB"/>
              </w:rPr>
              <w:t xml:space="preserve">tells them which bin it can be placed in. This helps to alleviate uncertainty on whether an item is recyclable or not and where to place the item. </w:t>
            </w:r>
          </w:p>
          <w:p w14:paraId="7EA8CBDA" w14:textId="3F81D09F" w:rsidR="00D26DA5" w:rsidRDefault="0D837B33" w:rsidP="00D26DA5">
            <w:pPr>
              <w:pStyle w:val="ListParagraph"/>
              <w:numPr>
                <w:ilvl w:val="0"/>
                <w:numId w:val="30"/>
              </w:numPr>
              <w:spacing w:after="0" w:line="240" w:lineRule="auto"/>
              <w:ind w:left="277" w:hanging="142"/>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Litter Picking events</w:t>
            </w:r>
          </w:p>
          <w:p w14:paraId="4AA44582" w14:textId="0738748F" w:rsidR="00D26DA5" w:rsidRDefault="00D26DA5" w:rsidP="00D26DA5">
            <w:pPr>
              <w:pStyle w:val="ListParagraph"/>
              <w:spacing w:after="0" w:line="240" w:lineRule="auto"/>
              <w:ind w:left="277"/>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The Public Realm Engagement Team both run litter pick events </w:t>
            </w:r>
            <w:proofErr w:type="gramStart"/>
            <w:r>
              <w:rPr>
                <w:rFonts w:ascii="Arial" w:eastAsia="Times New Roman" w:hAnsi="Arial" w:cs="Arial"/>
                <w:sz w:val="20"/>
                <w:szCs w:val="20"/>
                <w:lang w:eastAsia="en-GB"/>
              </w:rPr>
              <w:t>and also</w:t>
            </w:r>
            <w:proofErr w:type="gramEnd"/>
            <w:r>
              <w:rPr>
                <w:rFonts w:ascii="Arial" w:eastAsia="Times New Roman" w:hAnsi="Arial" w:cs="Arial"/>
                <w:sz w:val="20"/>
                <w:szCs w:val="20"/>
                <w:lang w:eastAsia="en-GB"/>
              </w:rPr>
              <w:t xml:space="preserve"> provide litter pickers and bags to community groups that arrange their own events. LBN take part in the GBSC and usually run over 30 events during the month. In 2021/22 they either ran or supported 65 events.</w:t>
            </w:r>
          </w:p>
          <w:p w14:paraId="1BDC5038" w14:textId="7FB1B8A4" w:rsidR="00D26DA5" w:rsidRDefault="0D837B33" w:rsidP="00D26DA5">
            <w:pPr>
              <w:pStyle w:val="ListParagraph"/>
              <w:numPr>
                <w:ilvl w:val="0"/>
                <w:numId w:val="30"/>
              </w:numPr>
              <w:spacing w:after="0" w:line="240" w:lineRule="auto"/>
              <w:ind w:left="281" w:hanging="219"/>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School and Community Engagement</w:t>
            </w:r>
          </w:p>
          <w:p w14:paraId="60056B7B" w14:textId="545F81BE" w:rsidR="00D26DA5" w:rsidRDefault="00D26DA5" w:rsidP="00D26DA5">
            <w:pPr>
              <w:pStyle w:val="ListParagraph"/>
              <w:spacing w:after="0" w:line="240" w:lineRule="auto"/>
              <w:ind w:left="28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Public Realm Engagement Team do regular engagement in schools and the community. They give talks on recycling, fly tipping, composting and food waste reduction. In 2021/22 they delivered 60 talks virtually and 150 events face to face. They also door knocked over 4500 residents to discuss recycling and how to dispose of waste in the correct manner.</w:t>
            </w:r>
          </w:p>
          <w:p w14:paraId="59394530" w14:textId="63513EF2" w:rsidR="00D26DA5" w:rsidRDefault="0D837B33" w:rsidP="00D26DA5">
            <w:pPr>
              <w:pStyle w:val="ListParagraph"/>
              <w:numPr>
                <w:ilvl w:val="0"/>
                <w:numId w:val="30"/>
              </w:numPr>
              <w:spacing w:after="0" w:line="240" w:lineRule="auto"/>
              <w:ind w:left="281" w:hanging="219"/>
              <w:textAlignment w:val="baseline"/>
              <w:rPr>
                <w:rFonts w:ascii="Arial" w:eastAsia="Times New Roman" w:hAnsi="Arial" w:cs="Arial"/>
                <w:sz w:val="20"/>
                <w:szCs w:val="20"/>
                <w:lang w:eastAsia="en-GB"/>
              </w:rPr>
            </w:pPr>
            <w:r w:rsidRPr="55308949">
              <w:rPr>
                <w:rFonts w:ascii="Arial" w:eastAsia="Times New Roman" w:hAnsi="Arial" w:cs="Arial"/>
                <w:sz w:val="20"/>
                <w:szCs w:val="20"/>
                <w:lang w:eastAsia="en-GB"/>
              </w:rPr>
              <w:t>Compost bin subsidy scheme</w:t>
            </w:r>
          </w:p>
          <w:p w14:paraId="53B1D8E7" w14:textId="550C0934" w:rsidR="00D26DA5" w:rsidRDefault="00D26DA5" w:rsidP="00D26DA5">
            <w:pPr>
              <w:pStyle w:val="ListParagraph"/>
              <w:spacing w:after="0" w:line="240" w:lineRule="auto"/>
              <w:ind w:left="277"/>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Newham have a long-running scheme with Straight </w:t>
            </w:r>
            <w:proofErr w:type="spellStart"/>
            <w:r>
              <w:rPr>
                <w:rFonts w:ascii="Arial" w:eastAsia="Times New Roman" w:hAnsi="Arial" w:cs="Arial"/>
                <w:sz w:val="20"/>
                <w:szCs w:val="20"/>
                <w:lang w:eastAsia="en-GB"/>
              </w:rPr>
              <w:t>GetComposting</w:t>
            </w:r>
            <w:proofErr w:type="spellEnd"/>
            <w:r>
              <w:rPr>
                <w:rFonts w:ascii="Arial" w:eastAsia="Times New Roman" w:hAnsi="Arial" w:cs="Arial"/>
                <w:sz w:val="20"/>
                <w:szCs w:val="20"/>
                <w:lang w:eastAsia="en-GB"/>
              </w:rPr>
              <w:t xml:space="preserve"> whereby a resident can purchase a subsidised Compost bin. This is to encourage home composting and to divert food waste from the domestic collections. On average 350 bins are purchased each year by residents.</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68DB0842" w14:textId="48696C5D" w:rsidR="00D26DA5" w:rsidRDefault="76F100C3" w:rsidP="00D26DA5">
            <w:pPr>
              <w:pStyle w:val="ListParagraph"/>
              <w:numPr>
                <w:ilvl w:val="0"/>
                <w:numId w:val="32"/>
              </w:numPr>
              <w:spacing w:after="0" w:line="240" w:lineRule="auto"/>
              <w:ind w:left="285" w:hanging="142"/>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lastRenderedPageBreak/>
              <w:t>Minimise waste, increase recycling, reduced environmental impacts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5D8ACDC" w14:textId="2AF06896" w:rsidR="00D26DA5" w:rsidRDefault="5794B654" w:rsidP="00D26DA5">
            <w:pPr>
              <w:pStyle w:val="ListParagraph"/>
              <w:numPr>
                <w:ilvl w:val="0"/>
                <w:numId w:val="33"/>
              </w:numPr>
              <w:spacing w:after="0" w:line="240" w:lineRule="auto"/>
              <w:ind w:left="277" w:hanging="159"/>
              <w:textAlignment w:val="baseline"/>
              <w:rPr>
                <w:rFonts w:ascii="Arial" w:eastAsia="Times New Roman" w:hAnsi="Arial" w:cs="Arial"/>
                <w:sz w:val="20"/>
                <w:szCs w:val="20"/>
                <w:lang w:eastAsia="en-GB"/>
              </w:rPr>
            </w:pPr>
            <w:r w:rsidRPr="73555E30">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6C4871" w14:textId="3C99CF06" w:rsidR="00D26DA5" w:rsidRDefault="00D26DA5" w:rsidP="00D26DA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E2FABC9" w14:paraId="5806B869"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3CF0D56" w14:textId="001A3698" w:rsidR="0E2FABC9" w:rsidRDefault="0E2FABC9" w:rsidP="0E2FABC9">
            <w:pPr>
              <w:spacing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23E041A" w14:textId="77777777" w:rsidR="006E643D" w:rsidRDefault="11113C88"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Reducing Environmental Impact</w:t>
            </w:r>
          </w:p>
          <w:p w14:paraId="4B676381" w14:textId="22FDD360" w:rsidR="006E643D" w:rsidRDefault="006E643D" w:rsidP="0E2FABC9">
            <w:pPr>
              <w:spacing w:line="240" w:lineRule="auto"/>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E561B54" w14:textId="4A28F590" w:rsidR="0E2FABC9" w:rsidRDefault="11113C88"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Draft Local Plan</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69C0E4D" w14:textId="254BBC04" w:rsidR="0E2FABC9" w:rsidRDefault="11113C88"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LBN is currently creating a Local Plan in consultation with Residents. The last round of consultation ended in February 2023.</w:t>
            </w:r>
          </w:p>
          <w:p w14:paraId="47688448" w14:textId="6E5C61C1" w:rsidR="0E2FABC9" w:rsidRDefault="11113C88" w:rsidP="00B111D4">
            <w:pPr>
              <w:pStyle w:val="ListParagraph"/>
              <w:numPr>
                <w:ilvl w:val="1"/>
                <w:numId w:val="22"/>
              </w:numPr>
              <w:spacing w:line="240" w:lineRule="auto"/>
            </w:pPr>
            <w:r w:rsidRPr="59D48AA6">
              <w:rPr>
                <w:rFonts w:ascii="Arial" w:eastAsia="Times New Roman" w:hAnsi="Arial" w:cs="Arial"/>
                <w:sz w:val="20"/>
                <w:szCs w:val="20"/>
                <w:lang w:eastAsia="en-GB"/>
              </w:rPr>
              <w:t>The plan proposes</w:t>
            </w:r>
            <w:r w:rsidR="22BF99AC" w:rsidRPr="59D48AA6">
              <w:rPr>
                <w:rFonts w:ascii="Arial" w:eastAsia="Times New Roman" w:hAnsi="Arial" w:cs="Arial"/>
                <w:sz w:val="20"/>
                <w:szCs w:val="20"/>
                <w:lang w:eastAsia="en-GB"/>
              </w:rPr>
              <w:t>:</w:t>
            </w:r>
          </w:p>
          <w:p w14:paraId="544C225F" w14:textId="2B13B833" w:rsidR="0E2FABC9" w:rsidRPr="00B111D4" w:rsidRDefault="11113C88" w:rsidP="00B111D4">
            <w:pPr>
              <w:pStyle w:val="ListParagraph"/>
              <w:numPr>
                <w:ilvl w:val="0"/>
                <w:numId w:val="19"/>
              </w:numPr>
              <w:spacing w:line="240" w:lineRule="auto"/>
              <w:rPr>
                <w:rFonts w:ascii="Arial" w:eastAsia="Arial" w:hAnsi="Arial" w:cs="Arial"/>
                <w:i/>
                <w:iCs/>
                <w:sz w:val="20"/>
                <w:szCs w:val="20"/>
              </w:rPr>
            </w:pPr>
            <w:r w:rsidRPr="00B111D4">
              <w:rPr>
                <w:rFonts w:ascii="Arial" w:eastAsia="Arial" w:hAnsi="Arial" w:cs="Arial"/>
                <w:i/>
                <w:iCs/>
                <w:sz w:val="20"/>
                <w:szCs w:val="20"/>
                <w:lang w:eastAsia="en-GB"/>
              </w:rPr>
              <w:t xml:space="preserve"> </w:t>
            </w:r>
            <w:r w:rsidRPr="00B111D4">
              <w:rPr>
                <w:rFonts w:ascii="Arial" w:eastAsia="Arial" w:hAnsi="Arial" w:cs="Arial"/>
                <w:i/>
                <w:iCs/>
                <w:sz w:val="20"/>
                <w:szCs w:val="20"/>
              </w:rPr>
              <w:t xml:space="preserve">A requirement for well-designed waste storage spaces in new housing developments to provide enough accessible space to store recycling, food waste and general waste for collection. </w:t>
            </w:r>
          </w:p>
          <w:p w14:paraId="167228CA" w14:textId="1BD5FE93" w:rsidR="0E2FABC9" w:rsidRPr="00B111D4" w:rsidRDefault="11113C88" w:rsidP="00B111D4">
            <w:pPr>
              <w:pStyle w:val="ListParagraph"/>
              <w:numPr>
                <w:ilvl w:val="0"/>
                <w:numId w:val="19"/>
              </w:numPr>
              <w:spacing w:line="240" w:lineRule="auto"/>
              <w:rPr>
                <w:rFonts w:ascii="Arial" w:eastAsia="Arial" w:hAnsi="Arial" w:cs="Arial"/>
                <w:i/>
                <w:iCs/>
                <w:sz w:val="20"/>
                <w:szCs w:val="20"/>
              </w:rPr>
            </w:pPr>
            <w:r w:rsidRPr="00B111D4">
              <w:rPr>
                <w:rFonts w:ascii="Arial" w:eastAsia="Arial" w:hAnsi="Arial" w:cs="Arial"/>
                <w:i/>
                <w:iCs/>
                <w:sz w:val="20"/>
                <w:szCs w:val="20"/>
              </w:rPr>
              <w:t xml:space="preserve"> A new requirement for the Borough’s largest housing developments to provide dedicated reuse rooms, where residents can leave items for other residents to collect and reuse or use as a space for tool sharing. </w:t>
            </w:r>
          </w:p>
          <w:p w14:paraId="60262682" w14:textId="41B84FF7" w:rsidR="0E2FABC9" w:rsidRPr="00B111D4" w:rsidRDefault="11113C88" w:rsidP="00B111D4">
            <w:pPr>
              <w:pStyle w:val="ListParagraph"/>
              <w:numPr>
                <w:ilvl w:val="0"/>
                <w:numId w:val="19"/>
              </w:numPr>
              <w:spacing w:line="240" w:lineRule="auto"/>
              <w:rPr>
                <w:rFonts w:ascii="Arial" w:eastAsia="Arial" w:hAnsi="Arial" w:cs="Arial"/>
                <w:i/>
                <w:iCs/>
                <w:sz w:val="20"/>
                <w:szCs w:val="20"/>
              </w:rPr>
            </w:pPr>
            <w:r w:rsidRPr="00B111D4">
              <w:rPr>
                <w:rFonts w:ascii="Arial" w:eastAsia="Arial" w:hAnsi="Arial" w:cs="Arial"/>
                <w:i/>
                <w:iCs/>
                <w:sz w:val="20"/>
                <w:szCs w:val="20"/>
              </w:rPr>
              <w:t xml:space="preserve">• To protect existing waste management sites in the Borough unless the same amount of capacity is provided elsewhere within London. </w:t>
            </w:r>
          </w:p>
          <w:p w14:paraId="500A8C3A" w14:textId="157B307C" w:rsidR="0E2FABC9" w:rsidRPr="00B111D4" w:rsidRDefault="11113C88" w:rsidP="00B111D4">
            <w:pPr>
              <w:pStyle w:val="ListParagraph"/>
              <w:numPr>
                <w:ilvl w:val="0"/>
                <w:numId w:val="19"/>
              </w:numPr>
              <w:spacing w:line="240" w:lineRule="auto"/>
              <w:rPr>
                <w:rFonts w:ascii="Arial" w:eastAsia="Arial" w:hAnsi="Arial" w:cs="Arial"/>
                <w:i/>
                <w:iCs/>
                <w:sz w:val="20"/>
                <w:szCs w:val="20"/>
              </w:rPr>
            </w:pPr>
            <w:r w:rsidRPr="00B111D4">
              <w:rPr>
                <w:rFonts w:ascii="Arial" w:eastAsia="Arial" w:hAnsi="Arial" w:cs="Arial"/>
                <w:i/>
                <w:iCs/>
                <w:sz w:val="20"/>
                <w:szCs w:val="20"/>
              </w:rPr>
              <w:t xml:space="preserve">• To minimise environmental impacts from waste facilities and utilities infrastructure, including smells and noise, through design of facilities and odour impact assessments. </w:t>
            </w:r>
          </w:p>
          <w:p w14:paraId="4794C9EB" w14:textId="78A63A33" w:rsidR="0E2FABC9" w:rsidRPr="00B111D4" w:rsidRDefault="4F420AA3" w:rsidP="00B111D4">
            <w:pPr>
              <w:pStyle w:val="ListParagraph"/>
              <w:numPr>
                <w:ilvl w:val="0"/>
                <w:numId w:val="19"/>
              </w:numPr>
              <w:spacing w:line="240" w:lineRule="auto"/>
              <w:rPr>
                <w:rFonts w:ascii="Arial" w:eastAsia="Arial" w:hAnsi="Arial" w:cs="Arial"/>
                <w:i/>
                <w:iCs/>
                <w:sz w:val="20"/>
                <w:szCs w:val="20"/>
              </w:rPr>
            </w:pPr>
            <w:r w:rsidRPr="00B111D4">
              <w:rPr>
                <w:rFonts w:ascii="Arial" w:eastAsia="Arial" w:hAnsi="Arial" w:cs="Arial"/>
                <w:i/>
                <w:iCs/>
                <w:sz w:val="20"/>
                <w:szCs w:val="20"/>
              </w:rPr>
              <w:t>• New developments must demonstrate that there is sufficient utilities infrastructure capacity, including digital capacity, to meet the needs of futures users of the development. Early discussions with infrastructure providers must be undertaken to identify if enhancements are needed.</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58280DE" w14:textId="55A9C6D7" w:rsidR="0E2FABC9" w:rsidRDefault="74140FE7" w:rsidP="00B111D4">
            <w:pPr>
              <w:pStyle w:val="ListParagraph"/>
              <w:numPr>
                <w:ilvl w:val="0"/>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Minimise waste, increase recycling, reduced environmental impacts</w:t>
            </w:r>
          </w:p>
          <w:p w14:paraId="3D0A36DE" w14:textId="69EFFD68" w:rsidR="0E2FABC9" w:rsidRDefault="0E2FABC9" w:rsidP="59D48AA6">
            <w:pPr>
              <w:pStyle w:val="ListParagraph"/>
              <w:numPr>
                <w:ilvl w:val="1"/>
                <w:numId w:val="22"/>
              </w:numPr>
              <w:spacing w:line="240" w:lineRule="auto"/>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80CB622" w14:textId="58B59F0D" w:rsidR="0E2FABC9" w:rsidRDefault="4D24627E"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0C8E68" w14:textId="48423BA9" w:rsidR="0E2FABC9" w:rsidRDefault="4D24627E"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E2FABC9" w14:paraId="6176E203"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ED54CA1" w14:textId="1B986A3C" w:rsidR="0E2FABC9" w:rsidRDefault="0E2FABC9" w:rsidP="0E2FABC9">
            <w:pPr>
              <w:spacing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6E36993" w14:textId="77777777" w:rsidR="006E643D" w:rsidRDefault="566117E9"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Reducing Environmental Impact</w:t>
            </w:r>
          </w:p>
          <w:p w14:paraId="7157A387" w14:textId="6E4C4A8F" w:rsidR="006E643D" w:rsidRDefault="006E643D" w:rsidP="0E2FABC9">
            <w:pPr>
              <w:spacing w:line="240" w:lineRule="auto"/>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5C54351" w14:textId="504D8580" w:rsidR="0E2FABC9" w:rsidRDefault="566117E9"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Waste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D9D55BE" w14:textId="3C48DAA9" w:rsidR="006E643D" w:rsidRDefault="006E643D" w:rsidP="00B111D4">
            <w:pPr>
              <w:pStyle w:val="ListParagraph"/>
              <w:numPr>
                <w:ilvl w:val="1"/>
                <w:numId w:val="22"/>
              </w:numPr>
              <w:spacing w:line="240" w:lineRule="auto"/>
              <w:rPr>
                <w:rFonts w:ascii="Arial" w:eastAsia="Times New Roman" w:hAnsi="Arial" w:cs="Arial"/>
                <w:sz w:val="20"/>
                <w:szCs w:val="20"/>
                <w:lang w:eastAsia="en-GB"/>
              </w:rPr>
            </w:pPr>
            <w:r w:rsidRPr="0E2FABC9">
              <w:rPr>
                <w:rFonts w:ascii="Arial" w:eastAsia="Times New Roman" w:hAnsi="Arial" w:cs="Arial"/>
                <w:sz w:val="20"/>
                <w:szCs w:val="20"/>
                <w:lang w:eastAsia="en-GB"/>
              </w:rPr>
              <w:t>The Waste Planning Guidance is currently under review and should be completed by December 23</w:t>
            </w:r>
            <w:r w:rsidR="6FF891EC" w:rsidRPr="0E2FABC9">
              <w:rPr>
                <w:rFonts w:ascii="Arial" w:eastAsia="Times New Roman" w:hAnsi="Arial" w:cs="Arial"/>
                <w:sz w:val="20"/>
                <w:szCs w:val="20"/>
                <w:lang w:eastAsia="en-GB"/>
              </w:rPr>
              <w:t xml:space="preserve">. Specified in the Waste Guidance will be the required </w:t>
            </w:r>
            <w:proofErr w:type="spellStart"/>
            <w:r w:rsidR="6FF891EC" w:rsidRPr="0E2FABC9">
              <w:rPr>
                <w:rFonts w:ascii="Arial" w:eastAsia="Times New Roman" w:hAnsi="Arial" w:cs="Arial"/>
                <w:sz w:val="20"/>
                <w:szCs w:val="20"/>
                <w:lang w:eastAsia="en-GB"/>
              </w:rPr>
              <w:t>provisoins</w:t>
            </w:r>
            <w:proofErr w:type="spellEnd"/>
            <w:r w:rsidR="6FF891EC" w:rsidRPr="0E2FABC9">
              <w:rPr>
                <w:rFonts w:ascii="Arial" w:eastAsia="Times New Roman" w:hAnsi="Arial" w:cs="Arial"/>
                <w:sz w:val="20"/>
                <w:szCs w:val="20"/>
                <w:lang w:eastAsia="en-GB"/>
              </w:rPr>
              <w:t xml:space="preserve"> for recycling bins and suitable storage areas. Further any new build flats will require space and provision for Food Waste </w:t>
            </w:r>
            <w:r w:rsidR="5DCD3304" w:rsidRPr="0E2FABC9">
              <w:rPr>
                <w:rFonts w:ascii="Arial" w:eastAsia="Times New Roman" w:hAnsi="Arial" w:cs="Arial"/>
                <w:sz w:val="20"/>
                <w:szCs w:val="20"/>
                <w:lang w:eastAsia="en-GB"/>
              </w:rPr>
              <w:t xml:space="preserve">recycling. </w:t>
            </w:r>
          </w:p>
          <w:p w14:paraId="4ADA613D" w14:textId="7D6E1416" w:rsidR="5DCD3304" w:rsidRDefault="424A29D2" w:rsidP="00B111D4">
            <w:pPr>
              <w:pStyle w:val="ListParagraph"/>
              <w:numPr>
                <w:ilvl w:val="1"/>
                <w:numId w:val="22"/>
              </w:numPr>
              <w:spacing w:line="240" w:lineRule="auto"/>
              <w:rPr>
                <w:rFonts w:ascii="Arial" w:eastAsia="Times New Roman" w:hAnsi="Arial" w:cs="Arial"/>
                <w:sz w:val="20"/>
                <w:szCs w:val="20"/>
                <w:lang w:eastAsia="en-GB"/>
              </w:rPr>
            </w:pPr>
            <w:r w:rsidRPr="73555E30">
              <w:rPr>
                <w:rFonts w:ascii="Arial" w:eastAsia="Times New Roman" w:hAnsi="Arial" w:cs="Arial"/>
                <w:sz w:val="20"/>
                <w:szCs w:val="20"/>
                <w:lang w:eastAsia="en-GB"/>
              </w:rPr>
              <w:t>All planning applications are currently checked by the team to ensure that there are the correct number of bins available for resident’s waste and the correct provision for recycling. Signs and posters are available for developers</w:t>
            </w:r>
            <w:r w:rsidR="14C83F4E" w:rsidRPr="73555E30">
              <w:rPr>
                <w:rFonts w:ascii="Arial" w:eastAsia="Times New Roman" w:hAnsi="Arial" w:cs="Arial"/>
                <w:sz w:val="20"/>
                <w:szCs w:val="20"/>
                <w:lang w:eastAsia="en-GB"/>
              </w:rPr>
              <w:t xml:space="preserve"> to purchase to inform residents of their responsibilities. </w:t>
            </w:r>
          </w:p>
          <w:p w14:paraId="0BD25585" w14:textId="31FCE1DD" w:rsidR="5DCD3304" w:rsidRDefault="290D5F34"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Text </w:t>
            </w:r>
            <w:proofErr w:type="spellStart"/>
            <w:r w:rsidRPr="55308949">
              <w:rPr>
                <w:rFonts w:ascii="Arial" w:eastAsia="Times New Roman" w:hAnsi="Arial" w:cs="Arial"/>
                <w:sz w:val="20"/>
                <w:szCs w:val="20"/>
                <w:lang w:eastAsia="en-GB"/>
              </w:rPr>
              <w:t>r.e</w:t>
            </w:r>
            <w:proofErr w:type="spellEnd"/>
            <w:r w:rsidRPr="55308949">
              <w:rPr>
                <w:rFonts w:ascii="Arial" w:eastAsia="Times New Roman" w:hAnsi="Arial" w:cs="Arial"/>
                <w:sz w:val="20"/>
                <w:szCs w:val="20"/>
                <w:lang w:eastAsia="en-GB"/>
              </w:rPr>
              <w:t>. food waste</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D489060" w14:textId="79D48F05" w:rsidR="1C721836" w:rsidRDefault="1C721836" w:rsidP="00B111D4">
            <w:pPr>
              <w:pStyle w:val="ListParagraph"/>
              <w:numPr>
                <w:ilvl w:val="0"/>
                <w:numId w:val="22"/>
              </w:numPr>
              <w:spacing w:line="240" w:lineRule="auto"/>
              <w:rPr>
                <w:rFonts w:ascii="Arial" w:eastAsia="Times New Roman" w:hAnsi="Arial" w:cs="Arial"/>
                <w:sz w:val="20"/>
                <w:szCs w:val="20"/>
                <w:lang w:eastAsia="en-GB"/>
              </w:rPr>
            </w:pPr>
            <w:r w:rsidRPr="0E2FABC9">
              <w:rPr>
                <w:rFonts w:ascii="Arial" w:eastAsia="Times New Roman" w:hAnsi="Arial" w:cs="Arial"/>
                <w:sz w:val="20"/>
                <w:szCs w:val="20"/>
                <w:lang w:eastAsia="en-GB"/>
              </w:rPr>
              <w:t>Minimise waste, increase recycling, reduced environmental impacts</w:t>
            </w:r>
          </w:p>
          <w:p w14:paraId="3EB7B55A" w14:textId="688181C8" w:rsidR="0E2FABC9" w:rsidRDefault="0E2FABC9" w:rsidP="0E2FABC9">
            <w:pPr>
              <w:pStyle w:val="ListParagraph"/>
              <w:numPr>
                <w:ilvl w:val="1"/>
                <w:numId w:val="22"/>
              </w:numPr>
              <w:spacing w:line="240" w:lineRule="auto"/>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05204AD" w14:textId="2287F9FF" w:rsidR="1C721836" w:rsidRDefault="1FD8F88B"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F549B7" w14:textId="0718A3AB" w:rsidR="0E2FABC9" w:rsidRDefault="0E2FABC9" w:rsidP="0E2FABC9">
            <w:pPr>
              <w:spacing w:line="240" w:lineRule="auto"/>
              <w:rPr>
                <w:rFonts w:ascii="Arial" w:eastAsia="Times New Roman" w:hAnsi="Arial" w:cs="Arial"/>
                <w:sz w:val="20"/>
                <w:szCs w:val="20"/>
                <w:lang w:eastAsia="en-GB"/>
              </w:rPr>
            </w:pPr>
          </w:p>
        </w:tc>
      </w:tr>
      <w:tr w:rsidR="0E2FABC9" w14:paraId="0DC19751"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065EB90" w14:textId="0FACF653" w:rsidR="0E2FABC9" w:rsidRDefault="0E2FABC9" w:rsidP="0E2FABC9">
            <w:pPr>
              <w:spacing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90A147" w14:textId="77777777" w:rsidR="0E2FABC9" w:rsidRDefault="5B396673"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Reducing Environmental Impact</w:t>
            </w:r>
          </w:p>
          <w:p w14:paraId="0EFFD953" w14:textId="72512D0C" w:rsidR="0E2FABC9" w:rsidRDefault="0E2FABC9" w:rsidP="0E2FABC9">
            <w:pPr>
              <w:spacing w:line="240" w:lineRule="auto"/>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033B6A9" w14:textId="734E63C5" w:rsidR="0E2FABC9" w:rsidRDefault="003C1BCE"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Library</w:t>
            </w:r>
            <w:r w:rsidR="3F05FF7C" w:rsidRPr="59D48AA6">
              <w:rPr>
                <w:rFonts w:ascii="Arial" w:eastAsia="Times New Roman" w:hAnsi="Arial" w:cs="Arial"/>
                <w:sz w:val="20"/>
                <w:szCs w:val="20"/>
                <w:lang w:eastAsia="en-GB"/>
              </w:rPr>
              <w:t xml:space="preserve"> of Things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B326B33" w14:textId="0378FEFC" w:rsidR="0E2FABC9" w:rsidRDefault="3F05FF7C"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LBN have been in discussion with Library of Things (</w:t>
            </w:r>
            <w:proofErr w:type="spellStart"/>
            <w:r w:rsidRPr="59D48AA6">
              <w:rPr>
                <w:rFonts w:ascii="Arial" w:eastAsia="Times New Roman" w:hAnsi="Arial" w:cs="Arial"/>
                <w:sz w:val="20"/>
                <w:szCs w:val="20"/>
                <w:lang w:eastAsia="en-GB"/>
              </w:rPr>
              <w:t>LoT</w:t>
            </w:r>
            <w:proofErr w:type="spellEnd"/>
            <w:r w:rsidRPr="59D48AA6">
              <w:rPr>
                <w:rFonts w:ascii="Arial" w:eastAsia="Times New Roman" w:hAnsi="Arial" w:cs="Arial"/>
                <w:sz w:val="20"/>
                <w:szCs w:val="20"/>
                <w:lang w:eastAsia="en-GB"/>
              </w:rPr>
              <w:t xml:space="preserve">) to find a suitable location to house the lockers for </w:t>
            </w:r>
            <w:proofErr w:type="spellStart"/>
            <w:r w:rsidRPr="59D48AA6">
              <w:rPr>
                <w:rFonts w:ascii="Arial" w:eastAsia="Times New Roman" w:hAnsi="Arial" w:cs="Arial"/>
                <w:sz w:val="20"/>
                <w:szCs w:val="20"/>
                <w:lang w:eastAsia="en-GB"/>
              </w:rPr>
              <w:t>LoT</w:t>
            </w:r>
            <w:proofErr w:type="spellEnd"/>
            <w:r w:rsidRPr="59D48AA6">
              <w:rPr>
                <w:rFonts w:ascii="Arial" w:eastAsia="Times New Roman" w:hAnsi="Arial" w:cs="Arial"/>
                <w:sz w:val="20"/>
                <w:szCs w:val="20"/>
                <w:lang w:eastAsia="en-GB"/>
              </w:rPr>
              <w:t>.</w:t>
            </w:r>
          </w:p>
          <w:p w14:paraId="4D896032" w14:textId="252CB2FB" w:rsidR="0E2FABC9" w:rsidRDefault="3F05FF7C"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We are currently exploring East Ham Library as a potential location for the </w:t>
            </w:r>
            <w:proofErr w:type="spellStart"/>
            <w:r w:rsidRPr="59D48AA6">
              <w:rPr>
                <w:rFonts w:ascii="Arial" w:eastAsia="Times New Roman" w:hAnsi="Arial" w:cs="Arial"/>
                <w:sz w:val="20"/>
                <w:szCs w:val="20"/>
                <w:lang w:eastAsia="en-GB"/>
              </w:rPr>
              <w:t>LoT</w:t>
            </w:r>
            <w:proofErr w:type="spellEnd"/>
            <w:r w:rsidRPr="59D48AA6">
              <w:rPr>
                <w:rFonts w:ascii="Arial" w:eastAsia="Times New Roman" w:hAnsi="Arial" w:cs="Arial"/>
                <w:sz w:val="20"/>
                <w:szCs w:val="20"/>
                <w:lang w:eastAsia="en-GB"/>
              </w:rPr>
              <w:t xml:space="preserve"> and have had a site visit.</w:t>
            </w:r>
          </w:p>
          <w:p w14:paraId="5AAD2B02" w14:textId="08B8B22E" w:rsidR="0E2FABC9" w:rsidRDefault="3F05FF7C"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The </w:t>
            </w:r>
            <w:proofErr w:type="spellStart"/>
            <w:r w:rsidRPr="59D48AA6">
              <w:rPr>
                <w:rFonts w:ascii="Arial" w:eastAsia="Times New Roman" w:hAnsi="Arial" w:cs="Arial"/>
                <w:sz w:val="20"/>
                <w:szCs w:val="20"/>
                <w:lang w:eastAsia="en-GB"/>
              </w:rPr>
              <w:t>LoT</w:t>
            </w:r>
            <w:proofErr w:type="spellEnd"/>
            <w:r w:rsidRPr="59D48AA6">
              <w:rPr>
                <w:rFonts w:ascii="Arial" w:eastAsia="Times New Roman" w:hAnsi="Arial" w:cs="Arial"/>
                <w:sz w:val="20"/>
                <w:szCs w:val="20"/>
                <w:lang w:eastAsia="en-GB"/>
              </w:rPr>
              <w:t xml:space="preserve"> will allow residents to hire items that they may need to use on a one off or sporadic basis. This will allow residents to save money but also not to purchase an item for a </w:t>
            </w:r>
            <w:proofErr w:type="gramStart"/>
            <w:r w:rsidRPr="59D48AA6">
              <w:rPr>
                <w:rFonts w:ascii="Arial" w:eastAsia="Times New Roman" w:hAnsi="Arial" w:cs="Arial"/>
                <w:sz w:val="20"/>
                <w:szCs w:val="20"/>
                <w:lang w:eastAsia="en-GB"/>
              </w:rPr>
              <w:t>one off</w:t>
            </w:r>
            <w:proofErr w:type="gramEnd"/>
            <w:r w:rsidRPr="59D48AA6">
              <w:rPr>
                <w:rFonts w:ascii="Arial" w:eastAsia="Times New Roman" w:hAnsi="Arial" w:cs="Arial"/>
                <w:sz w:val="20"/>
                <w:szCs w:val="20"/>
                <w:lang w:eastAsia="en-GB"/>
              </w:rPr>
              <w:t xml:space="preserve"> event as these would be more likely to end up as waste onc</w:t>
            </w:r>
            <w:r w:rsidR="064AAEEB" w:rsidRPr="59D48AA6">
              <w:rPr>
                <w:rFonts w:ascii="Arial" w:eastAsia="Times New Roman" w:hAnsi="Arial" w:cs="Arial"/>
                <w:sz w:val="20"/>
                <w:szCs w:val="20"/>
                <w:lang w:eastAsia="en-GB"/>
              </w:rPr>
              <w:t xml:space="preserve">e the need had passed. </w:t>
            </w:r>
          </w:p>
          <w:p w14:paraId="05EAF49F" w14:textId="0F36ADA9" w:rsidR="0E2FABC9" w:rsidRDefault="79A1C6D0" w:rsidP="00B111D4">
            <w:pPr>
              <w:pStyle w:val="ListParagraph"/>
              <w:numPr>
                <w:ilvl w:val="1"/>
                <w:numId w:val="22"/>
              </w:numPr>
              <w:spacing w:line="240" w:lineRule="auto"/>
              <w:rPr>
                <w:rFonts w:ascii="Arial" w:eastAsia="Times New Roman" w:hAnsi="Arial" w:cs="Arial"/>
                <w:sz w:val="20"/>
                <w:szCs w:val="20"/>
                <w:lang w:eastAsia="en-GB"/>
              </w:rPr>
            </w:pPr>
            <w:r w:rsidRPr="26CD97BC">
              <w:rPr>
                <w:rFonts w:ascii="Arial" w:eastAsia="Times New Roman" w:hAnsi="Arial" w:cs="Arial"/>
                <w:sz w:val="20"/>
                <w:szCs w:val="20"/>
                <w:lang w:eastAsia="en-GB"/>
              </w:rPr>
              <w:t xml:space="preserve">We would hope to have this in place, if approved, by </w:t>
            </w:r>
            <w:proofErr w:type="spellStart"/>
            <w:r w:rsidR="4C39B038" w:rsidRPr="26CD97BC">
              <w:rPr>
                <w:rFonts w:ascii="Arial" w:eastAsia="Times New Roman" w:hAnsi="Arial" w:cs="Arial"/>
                <w:sz w:val="20"/>
                <w:szCs w:val="20"/>
                <w:lang w:eastAsia="en-GB"/>
              </w:rPr>
              <w:t xml:space="preserve">mid </w:t>
            </w:r>
            <w:r w:rsidRPr="26CD97BC">
              <w:rPr>
                <w:rFonts w:ascii="Arial" w:eastAsia="Times New Roman" w:hAnsi="Arial" w:cs="Arial"/>
                <w:sz w:val="20"/>
                <w:szCs w:val="20"/>
                <w:lang w:eastAsia="en-GB"/>
              </w:rPr>
              <w:t>2024</w:t>
            </w:r>
            <w:proofErr w:type="spellEnd"/>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2B066C1" w14:textId="1E00B286" w:rsidR="0E2FABC9" w:rsidRDefault="064AAEEB"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Minimise waste and reduce environmental impact of items required on a one off or sporadic basis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1D472ED" w14:textId="3B47B60E" w:rsidR="0E2FABC9" w:rsidRDefault="79A1C6D0" w:rsidP="00B111D4">
            <w:pPr>
              <w:pStyle w:val="ListParagraph"/>
              <w:numPr>
                <w:ilvl w:val="1"/>
                <w:numId w:val="22"/>
              </w:numPr>
              <w:spacing w:line="240" w:lineRule="auto"/>
              <w:rPr>
                <w:rFonts w:ascii="Arial" w:eastAsia="Times New Roman" w:hAnsi="Arial" w:cs="Arial"/>
                <w:sz w:val="20"/>
                <w:szCs w:val="20"/>
                <w:lang w:eastAsia="en-GB"/>
              </w:rPr>
            </w:pPr>
            <w:r w:rsidRPr="26CD97BC">
              <w:rPr>
                <w:rFonts w:ascii="Arial" w:eastAsia="Times New Roman" w:hAnsi="Arial" w:cs="Arial"/>
                <w:sz w:val="20"/>
                <w:szCs w:val="20"/>
                <w:lang w:eastAsia="en-GB"/>
              </w:rPr>
              <w:t xml:space="preserve"> 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538FB7" w14:textId="18F81EA0" w:rsidR="0E2FABC9" w:rsidRDefault="064AAEEB"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E2FABC9" w14:paraId="6D0B33DE"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5A8D309" w14:textId="593E001C" w:rsidR="0E2FABC9" w:rsidRDefault="0E2FABC9" w:rsidP="0E2FABC9">
            <w:pPr>
              <w:spacing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6B71583" w14:textId="77777777" w:rsidR="0E2FABC9" w:rsidRDefault="1BE39A5D"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Reducing Environmental Impact</w:t>
            </w:r>
          </w:p>
          <w:p w14:paraId="589F53DE" w14:textId="6164A010" w:rsidR="0E2FABC9" w:rsidRDefault="0E2FABC9" w:rsidP="59D48AA6">
            <w:pPr>
              <w:spacing w:after="0" w:line="240" w:lineRule="auto"/>
              <w:rPr>
                <w:rFonts w:ascii="Arial" w:eastAsia="Times New Roman" w:hAnsi="Arial" w:cs="Arial"/>
                <w:sz w:val="20"/>
                <w:szCs w:val="20"/>
                <w:lang w:eastAsia="en-GB"/>
              </w:rPr>
            </w:pPr>
          </w:p>
          <w:p w14:paraId="443B40FA" w14:textId="1D8BBACB" w:rsidR="0E2FABC9" w:rsidRDefault="0E2FABC9" w:rsidP="59D48AA6">
            <w:pPr>
              <w:spacing w:line="240" w:lineRule="auto"/>
              <w:rPr>
                <w:rFonts w:ascii="Arial" w:eastAsia="Times New Roman" w:hAnsi="Arial" w:cs="Arial"/>
                <w:sz w:val="20"/>
                <w:szCs w:val="20"/>
                <w:lang w:eastAsia="en-GB"/>
              </w:rPr>
            </w:pPr>
          </w:p>
          <w:p w14:paraId="2D9AE3AB" w14:textId="0599795A" w:rsidR="0E2FABC9" w:rsidRDefault="0E2FABC9" w:rsidP="0E2FABC9">
            <w:pPr>
              <w:spacing w:line="240" w:lineRule="auto"/>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A911C07" w14:textId="447E5998" w:rsidR="0E2FABC9" w:rsidRDefault="05A5B267"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Circular Economy Hub</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5BB329A" w14:textId="2E41AE2F" w:rsidR="0E2FABC9" w:rsidRPr="00B111D4" w:rsidRDefault="7394CE7A" w:rsidP="00B111D4">
            <w:pPr>
              <w:pStyle w:val="ListParagraph"/>
              <w:numPr>
                <w:ilvl w:val="1"/>
                <w:numId w:val="22"/>
              </w:numPr>
              <w:spacing w:line="240" w:lineRule="auto"/>
              <w:rPr>
                <w:rFonts w:ascii="Arial" w:eastAsia="Arial" w:hAnsi="Arial" w:cs="Arial"/>
                <w:sz w:val="20"/>
                <w:szCs w:val="20"/>
                <w:lang w:val="en-US"/>
              </w:rPr>
            </w:pPr>
            <w:r w:rsidRPr="00B111D4">
              <w:rPr>
                <w:rFonts w:ascii="Arial" w:eastAsia="Arial" w:hAnsi="Arial" w:cs="Arial"/>
                <w:sz w:val="20"/>
                <w:szCs w:val="20"/>
                <w:lang w:val="en-US"/>
              </w:rPr>
              <w:t xml:space="preserve">The Loop: Circular Economy </w:t>
            </w:r>
            <w:proofErr w:type="gramStart"/>
            <w:r w:rsidRPr="00B111D4">
              <w:rPr>
                <w:rFonts w:ascii="Arial" w:eastAsia="Arial" w:hAnsi="Arial" w:cs="Arial"/>
                <w:sz w:val="20"/>
                <w:szCs w:val="20"/>
                <w:lang w:val="en-US"/>
              </w:rPr>
              <w:t>hub  is</w:t>
            </w:r>
            <w:proofErr w:type="gramEnd"/>
            <w:r w:rsidRPr="00B111D4">
              <w:rPr>
                <w:rFonts w:ascii="Arial" w:eastAsia="Arial" w:hAnsi="Arial" w:cs="Arial"/>
                <w:sz w:val="20"/>
                <w:szCs w:val="20"/>
                <w:lang w:val="en-US"/>
              </w:rPr>
              <w:t xml:space="preserve"> a new facility located in the Queen Elizabeth Olympic Park serving a wide range of communities in the area. </w:t>
            </w:r>
          </w:p>
          <w:p w14:paraId="422AC5A3" w14:textId="3FCB93DD" w:rsidR="0E2FABC9" w:rsidRPr="00B111D4" w:rsidRDefault="7394CE7A" w:rsidP="00B111D4">
            <w:pPr>
              <w:pStyle w:val="ListParagraph"/>
              <w:numPr>
                <w:ilvl w:val="1"/>
                <w:numId w:val="22"/>
              </w:numPr>
              <w:spacing w:line="240" w:lineRule="auto"/>
              <w:rPr>
                <w:rFonts w:ascii="Arial" w:eastAsia="Arial" w:hAnsi="Arial" w:cs="Arial"/>
                <w:sz w:val="20"/>
                <w:szCs w:val="20"/>
                <w:lang w:val="en-US"/>
              </w:rPr>
            </w:pPr>
            <w:r w:rsidRPr="00B111D4">
              <w:rPr>
                <w:rFonts w:ascii="Arial" w:eastAsia="Arial" w:hAnsi="Arial" w:cs="Arial"/>
                <w:sz w:val="20"/>
                <w:szCs w:val="20"/>
                <w:lang w:val="en-US"/>
              </w:rPr>
              <w:t xml:space="preserve">It builds on innovative local precedents to reduce, reuse, repurpose and recycle waste </w:t>
            </w:r>
            <w:proofErr w:type="gramStart"/>
            <w:r w:rsidRPr="00B111D4">
              <w:rPr>
                <w:rFonts w:ascii="Arial" w:eastAsia="Arial" w:hAnsi="Arial" w:cs="Arial"/>
                <w:sz w:val="20"/>
                <w:szCs w:val="20"/>
                <w:lang w:val="en-US"/>
              </w:rPr>
              <w:t>effectively  and</w:t>
            </w:r>
            <w:proofErr w:type="gramEnd"/>
            <w:r w:rsidRPr="00B111D4">
              <w:rPr>
                <w:rFonts w:ascii="Arial" w:eastAsia="Arial" w:hAnsi="Arial" w:cs="Arial"/>
                <w:sz w:val="20"/>
                <w:szCs w:val="20"/>
                <w:lang w:val="en-US"/>
              </w:rPr>
              <w:t xml:space="preserve"> encourages public engagement in circular economy activities. It is being developed in partnership with UCL at its new campus at Pool Street East in the QEOP.</w:t>
            </w:r>
          </w:p>
          <w:p w14:paraId="58FE53E5" w14:textId="1F074E69" w:rsidR="0E2FABC9" w:rsidRDefault="2EFF4BED" w:rsidP="59D48AA6">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LBN has been in conversation with The Loop as to how we can support this development and what assistance they require</w:t>
            </w:r>
          </w:p>
          <w:p w14:paraId="4F138DDA" w14:textId="419719F8" w:rsidR="0E2FABC9" w:rsidRDefault="163F6A11" w:rsidP="59D48AA6">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lastRenderedPageBreak/>
              <w:t xml:space="preserve">They are looking to have full recycling facilities, provide units to rent for </w:t>
            </w:r>
            <w:r w:rsidR="3E96A0F7" w:rsidRPr="55308949">
              <w:rPr>
                <w:rFonts w:ascii="Arial" w:eastAsia="Times New Roman" w:hAnsi="Arial" w:cs="Arial"/>
                <w:sz w:val="20"/>
                <w:szCs w:val="20"/>
                <w:lang w:eastAsia="en-GB"/>
              </w:rPr>
              <w:t xml:space="preserve">SME that provide Circular Economies, run events and provide training.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9D743A1" w14:textId="3014B596" w:rsidR="0E2FABC9" w:rsidRDefault="16F188C3" w:rsidP="00B111D4">
            <w:pPr>
              <w:pStyle w:val="ListParagraph"/>
              <w:numPr>
                <w:ilvl w:val="1"/>
                <w:numId w:val="22"/>
              </w:num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lastRenderedPageBreak/>
              <w:t>Minimise waste and reduce environmental impact of items required on a one off or sporadic basis</w:t>
            </w:r>
          </w:p>
          <w:p w14:paraId="48AD304E" w14:textId="32EB6794" w:rsidR="0E2FABC9" w:rsidRDefault="3E96A0F7" w:rsidP="59D48AA6">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Educate residents on Circular Economy</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98295AC" w14:textId="585A4E1F" w:rsidR="0E2FABC9" w:rsidRDefault="548E0B1D"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2023/24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0EDE5C" w14:textId="34C1F913" w:rsidR="0E2FABC9" w:rsidRDefault="2C99DE0E" w:rsidP="0E2FABC9">
            <w:pPr>
              <w:spacing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E2FABC9" w14:paraId="48D42386"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B29297A" w14:textId="77777777" w:rsidR="59D48AA6" w:rsidRDefault="59D48AA6" w:rsidP="59D48AA6">
            <w:pPr>
              <w:spacing w:after="0"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588C938" w14:textId="33DC683D" w:rsidR="59D48AA6" w:rsidRDefault="59D48AA6"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C07E32A" w14:textId="5E58C36E" w:rsidR="59D48AA6" w:rsidRDefault="59D48AA6" w:rsidP="59D48AA6">
            <w:pPr>
              <w:spacing w:after="0" w:line="240" w:lineRule="auto"/>
              <w:ind w:left="155"/>
              <w:rPr>
                <w:rFonts w:ascii="Arial" w:eastAsia="Times New Roman" w:hAnsi="Arial" w:cs="Arial"/>
                <w:sz w:val="20"/>
                <w:szCs w:val="20"/>
                <w:lang w:eastAsia="en-GB"/>
              </w:rPr>
            </w:pPr>
            <w:r w:rsidRPr="59D48AA6">
              <w:rPr>
                <w:rFonts w:ascii="Arial" w:eastAsia="Times New Roman" w:hAnsi="Arial" w:cs="Arial"/>
                <w:sz w:val="20"/>
                <w:szCs w:val="20"/>
                <w:lang w:eastAsia="en-GB"/>
              </w:rPr>
              <w:t>Circular food waste treatment / food growing trial</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B6B16AA" w14:textId="4EAB12C1" w:rsidR="59D48AA6" w:rsidRDefault="6493042C" w:rsidP="59D48AA6">
            <w:pPr>
              <w:pStyle w:val="ListParagraph"/>
              <w:numPr>
                <w:ilvl w:val="0"/>
                <w:numId w:val="30"/>
              </w:numPr>
              <w:spacing w:after="0" w:line="240" w:lineRule="auto"/>
              <w:ind w:left="273" w:hanging="142"/>
              <w:rPr>
                <w:rFonts w:ascii="Arial" w:eastAsia="Times New Roman" w:hAnsi="Arial" w:cs="Arial"/>
                <w:sz w:val="20"/>
                <w:szCs w:val="20"/>
                <w:lang w:eastAsia="en-GB"/>
              </w:rPr>
            </w:pPr>
            <w:proofErr w:type="spellStart"/>
            <w:r w:rsidRPr="55308949">
              <w:rPr>
                <w:rFonts w:ascii="Arial" w:eastAsia="Times New Roman" w:hAnsi="Arial" w:cs="Arial"/>
                <w:sz w:val="20"/>
                <w:szCs w:val="20"/>
                <w:lang w:eastAsia="en-GB"/>
              </w:rPr>
              <w:t>MadLeap</w:t>
            </w:r>
            <w:proofErr w:type="spellEnd"/>
            <w:r w:rsidRPr="55308949">
              <w:rPr>
                <w:rFonts w:ascii="Arial" w:eastAsia="Times New Roman" w:hAnsi="Arial" w:cs="Arial"/>
                <w:sz w:val="20"/>
                <w:szCs w:val="20"/>
                <w:lang w:eastAsia="en-GB"/>
              </w:rPr>
              <w:t xml:space="preserve"> have secured funding from the LLDC. SOURCE will scale up a novel circular food model that has been prototyped across three London Living Labs. It uses a zero-waste approach to decarbonise food production by processing food waste where it is produced and utilising the by-products to grow food for local consumption. It is designed to generate wealth from waste in a way that balances profit with social and environmental outcomes. Integrated with comprehensive engagement and behaviour change strategies, SOURCE aims to establish a replicable blueprint to empower communities, businesses and local authorities across the UK and beyond with tools to address the climate emergency.</w:t>
            </w:r>
          </w:p>
          <w:p w14:paraId="5C61B803" w14:textId="77777777" w:rsidR="59D48AA6" w:rsidRDefault="59D48AA6" w:rsidP="59D48AA6">
            <w:pPr>
              <w:pStyle w:val="ListParagraph"/>
              <w:spacing w:after="0" w:line="240" w:lineRule="auto"/>
              <w:ind w:left="273"/>
              <w:rPr>
                <w:rFonts w:ascii="Arial" w:eastAsia="Times New Roman" w:hAnsi="Arial" w:cs="Arial"/>
                <w:sz w:val="20"/>
                <w:szCs w:val="20"/>
                <w:lang w:eastAsia="en-GB"/>
              </w:rPr>
            </w:pPr>
            <w:r w:rsidRPr="59D48AA6">
              <w:rPr>
                <w:rFonts w:ascii="Arial" w:eastAsia="Times New Roman" w:hAnsi="Arial" w:cs="Arial"/>
                <w:sz w:val="20"/>
                <w:szCs w:val="20"/>
                <w:lang w:eastAsia="en-GB"/>
              </w:rPr>
              <w:t>The model combines community-scale anaerobic digestion (AD) and in-vessel composting (IVC) with mushroom cultivation, raised-bed and hydroponic food growing. Income from the produce and compost will support the business model. Key SOURCE objectives include:</w:t>
            </w:r>
          </w:p>
          <w:p w14:paraId="07EF5D52" w14:textId="77777777" w:rsidR="59D48AA6" w:rsidRDefault="59D48AA6" w:rsidP="59D48AA6">
            <w:pPr>
              <w:pStyle w:val="ListParagraph"/>
              <w:numPr>
                <w:ilvl w:val="1"/>
                <w:numId w:val="30"/>
              </w:num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decarbonising food production and waste </w:t>
            </w:r>
            <w:proofErr w:type="gramStart"/>
            <w:r w:rsidRPr="59D48AA6">
              <w:rPr>
                <w:rFonts w:ascii="Arial" w:eastAsia="Times New Roman" w:hAnsi="Arial" w:cs="Arial"/>
                <w:sz w:val="20"/>
                <w:szCs w:val="20"/>
                <w:lang w:eastAsia="en-GB"/>
              </w:rPr>
              <w:t>management;</w:t>
            </w:r>
            <w:proofErr w:type="gramEnd"/>
          </w:p>
          <w:p w14:paraId="0B62564C" w14:textId="77777777" w:rsidR="59D48AA6" w:rsidRDefault="59D48AA6" w:rsidP="59D48AA6">
            <w:pPr>
              <w:pStyle w:val="ListParagraph"/>
              <w:numPr>
                <w:ilvl w:val="1"/>
                <w:numId w:val="30"/>
              </w:num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creating local green jobs and training </w:t>
            </w:r>
            <w:proofErr w:type="gramStart"/>
            <w:r w:rsidRPr="59D48AA6">
              <w:rPr>
                <w:rFonts w:ascii="Arial" w:eastAsia="Times New Roman" w:hAnsi="Arial" w:cs="Arial"/>
                <w:sz w:val="20"/>
                <w:szCs w:val="20"/>
                <w:lang w:eastAsia="en-GB"/>
              </w:rPr>
              <w:t>opportunities;</w:t>
            </w:r>
            <w:proofErr w:type="gramEnd"/>
            <w:r w:rsidRPr="59D48AA6">
              <w:rPr>
                <w:rFonts w:ascii="Arial" w:eastAsia="Times New Roman" w:hAnsi="Arial" w:cs="Arial"/>
                <w:sz w:val="20"/>
                <w:szCs w:val="20"/>
                <w:lang w:eastAsia="en-GB"/>
              </w:rPr>
              <w:t xml:space="preserve"> </w:t>
            </w:r>
          </w:p>
          <w:p w14:paraId="5984C552" w14:textId="77777777" w:rsidR="59D48AA6" w:rsidRDefault="59D48AA6" w:rsidP="59D48AA6">
            <w:pPr>
              <w:pStyle w:val="ListParagraph"/>
              <w:numPr>
                <w:ilvl w:val="1"/>
                <w:numId w:val="30"/>
              </w:num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 xml:space="preserve">establishing short, circular supply </w:t>
            </w:r>
            <w:proofErr w:type="gramStart"/>
            <w:r w:rsidRPr="59D48AA6">
              <w:rPr>
                <w:rFonts w:ascii="Arial" w:eastAsia="Times New Roman" w:hAnsi="Arial" w:cs="Arial"/>
                <w:sz w:val="20"/>
                <w:szCs w:val="20"/>
                <w:lang w:eastAsia="en-GB"/>
              </w:rPr>
              <w:t>chains;</w:t>
            </w:r>
            <w:proofErr w:type="gramEnd"/>
            <w:r w:rsidRPr="59D48AA6">
              <w:rPr>
                <w:rFonts w:ascii="Arial" w:eastAsia="Times New Roman" w:hAnsi="Arial" w:cs="Arial"/>
                <w:sz w:val="20"/>
                <w:szCs w:val="20"/>
                <w:lang w:eastAsia="en-GB"/>
              </w:rPr>
              <w:t xml:space="preserve"> </w:t>
            </w:r>
          </w:p>
          <w:p w14:paraId="7D1E6E8A" w14:textId="77777777" w:rsidR="59D48AA6" w:rsidRDefault="59D48AA6" w:rsidP="59D48AA6">
            <w:pPr>
              <w:pStyle w:val="ListParagraph"/>
              <w:numPr>
                <w:ilvl w:val="1"/>
                <w:numId w:val="30"/>
              </w:num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strengthening local economies; and</w:t>
            </w:r>
          </w:p>
          <w:p w14:paraId="258FE14C" w14:textId="5E2552BC" w:rsidR="59D48AA6" w:rsidRDefault="59D48AA6" w:rsidP="59D48AA6">
            <w:pPr>
              <w:pStyle w:val="ListParagraph"/>
              <w:numPr>
                <w:ilvl w:val="1"/>
                <w:numId w:val="30"/>
              </w:num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improving food security.</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7B91BF1" w14:textId="793F6420" w:rsidR="59D48AA6" w:rsidRDefault="46FC24A1" w:rsidP="59D48AA6">
            <w:pPr>
              <w:pStyle w:val="ListParagraph"/>
              <w:numPr>
                <w:ilvl w:val="0"/>
                <w:numId w:val="32"/>
              </w:numPr>
              <w:spacing w:after="0" w:line="240" w:lineRule="auto"/>
              <w:ind w:left="285" w:hanging="142"/>
              <w:rPr>
                <w:rFonts w:ascii="Arial" w:eastAsia="Times New Roman" w:hAnsi="Arial" w:cs="Arial"/>
                <w:sz w:val="20"/>
                <w:szCs w:val="20"/>
                <w:lang w:eastAsia="en-GB"/>
              </w:rPr>
            </w:pPr>
            <w:r w:rsidRPr="73555E30">
              <w:rPr>
                <w:rFonts w:ascii="Arial" w:eastAsia="Times New Roman" w:hAnsi="Arial" w:cs="Arial"/>
                <w:sz w:val="20"/>
                <w:szCs w:val="20"/>
                <w:lang w:eastAsia="en-GB"/>
              </w:rPr>
              <w:t>Waste minimisation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9D426CD" w14:textId="2FE48D70" w:rsidR="59D48AA6" w:rsidRDefault="46FC24A1" w:rsidP="59D48AA6">
            <w:pPr>
              <w:pStyle w:val="ListParagraph"/>
              <w:numPr>
                <w:ilvl w:val="0"/>
                <w:numId w:val="33"/>
              </w:numPr>
              <w:spacing w:after="0" w:line="240" w:lineRule="auto"/>
              <w:ind w:left="277" w:hanging="159"/>
              <w:rPr>
                <w:rFonts w:ascii="Arial" w:eastAsia="Times New Roman" w:hAnsi="Arial" w:cs="Arial"/>
                <w:sz w:val="20"/>
                <w:szCs w:val="20"/>
                <w:lang w:eastAsia="en-GB"/>
              </w:rPr>
            </w:pPr>
            <w:r w:rsidRPr="73555E30">
              <w:rPr>
                <w:rFonts w:ascii="Arial" w:eastAsia="Times New Roman" w:hAnsi="Arial" w:cs="Arial"/>
                <w:sz w:val="20"/>
                <w:szCs w:val="20"/>
                <w:lang w:eastAsia="en-GB"/>
              </w:rPr>
              <w:t>Late 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C412A0" w14:textId="0FC70247" w:rsidR="59D48AA6" w:rsidRDefault="59D48AA6" w:rsidP="59D48AA6">
            <w:pPr>
              <w:spacing w:after="0" w:line="240" w:lineRule="auto"/>
              <w:rPr>
                <w:rFonts w:ascii="Arial" w:eastAsia="Times New Roman" w:hAnsi="Arial" w:cs="Arial"/>
                <w:sz w:val="20"/>
                <w:szCs w:val="20"/>
                <w:lang w:eastAsia="en-GB"/>
              </w:rPr>
            </w:pPr>
            <w:r w:rsidRPr="59D48AA6">
              <w:rPr>
                <w:rFonts w:ascii="Arial" w:eastAsia="Times New Roman" w:hAnsi="Arial" w:cs="Arial"/>
                <w:sz w:val="20"/>
                <w:szCs w:val="20"/>
                <w:lang w:eastAsia="en-GB"/>
              </w:rPr>
              <w:t>WCA</w:t>
            </w:r>
          </w:p>
        </w:tc>
      </w:tr>
      <w:tr w:rsidR="0E2FABC9" w14:paraId="4A829AB3"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3CE91CF" w14:textId="149FF0E2" w:rsidR="0E2FABC9" w:rsidRDefault="0E2FABC9" w:rsidP="0E2FABC9">
            <w:pPr>
              <w:spacing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4EBEEF9" w14:textId="77777777" w:rsidR="65F52569" w:rsidRDefault="65F52569" w:rsidP="26CD97BC">
            <w:pPr>
              <w:spacing w:after="0" w:line="240" w:lineRule="auto"/>
              <w:rPr>
                <w:rFonts w:ascii="Arial" w:eastAsia="Times New Roman" w:hAnsi="Arial" w:cs="Arial"/>
                <w:sz w:val="20"/>
                <w:szCs w:val="20"/>
                <w:lang w:eastAsia="en-GB"/>
              </w:rPr>
            </w:pPr>
            <w:r w:rsidRPr="26CD97BC">
              <w:rPr>
                <w:rFonts w:ascii="Arial" w:eastAsia="Times New Roman" w:hAnsi="Arial" w:cs="Arial"/>
                <w:sz w:val="20"/>
                <w:szCs w:val="20"/>
                <w:lang w:eastAsia="en-GB"/>
              </w:rPr>
              <w:t>Reducing Environmental Impact</w:t>
            </w:r>
          </w:p>
          <w:p w14:paraId="2825044C" w14:textId="3BFEA9CC" w:rsidR="26CD97BC" w:rsidRDefault="26CD97BC" w:rsidP="26CD97BC">
            <w:pPr>
              <w:spacing w:line="240" w:lineRule="auto"/>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2621559" w14:textId="5A91FA51" w:rsidR="26CD97BC" w:rsidRDefault="641FF683" w:rsidP="26CD97BC">
            <w:pPr>
              <w:spacing w:after="0" w:line="240" w:lineRule="auto"/>
              <w:rPr>
                <w:rFonts w:ascii="Arial" w:eastAsia="Times New Roman" w:hAnsi="Arial" w:cs="Arial"/>
                <w:sz w:val="20"/>
                <w:szCs w:val="20"/>
                <w:lang w:eastAsia="en-GB"/>
              </w:rPr>
            </w:pPr>
            <w:r w:rsidRPr="26CD97BC">
              <w:rPr>
                <w:rFonts w:ascii="Arial" w:eastAsia="Times New Roman" w:hAnsi="Arial" w:cs="Arial"/>
                <w:sz w:val="20"/>
                <w:szCs w:val="20"/>
                <w:lang w:eastAsia="en-GB"/>
              </w:rPr>
              <w:t>External Collaboration</w:t>
            </w:r>
          </w:p>
          <w:p w14:paraId="46886F80" w14:textId="1D8BBACB" w:rsidR="26CD97BC" w:rsidRDefault="26CD97BC" w:rsidP="26CD97BC">
            <w:pPr>
              <w:spacing w:line="240" w:lineRule="auto"/>
              <w:rPr>
                <w:rFonts w:ascii="Arial" w:eastAsia="Times New Roman" w:hAnsi="Arial" w:cs="Arial"/>
                <w:sz w:val="20"/>
                <w:szCs w:val="20"/>
                <w:lang w:eastAsia="en-GB"/>
              </w:rPr>
            </w:pPr>
          </w:p>
          <w:p w14:paraId="4DA670DE" w14:textId="0599795A" w:rsidR="26CD97BC" w:rsidRDefault="26CD97BC" w:rsidP="26CD97BC">
            <w:pPr>
              <w:spacing w:line="240" w:lineRule="auto"/>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0A9A9DC" w14:textId="74953D31" w:rsidR="0E2FABC9" w:rsidRDefault="2DCF7708" w:rsidP="00B111D4">
            <w:pPr>
              <w:pStyle w:val="ListParagraph"/>
              <w:numPr>
                <w:ilvl w:val="0"/>
                <w:numId w:val="22"/>
              </w:numPr>
              <w:spacing w:line="240" w:lineRule="auto"/>
              <w:ind w:left="900" w:hanging="270"/>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LBN has signed up to the Circular Food </w:t>
            </w:r>
            <w:r w:rsidR="003C1BCE" w:rsidRPr="55308949">
              <w:rPr>
                <w:rFonts w:ascii="Arial" w:eastAsia="Times New Roman" w:hAnsi="Arial" w:cs="Arial"/>
                <w:sz w:val="20"/>
                <w:szCs w:val="20"/>
                <w:lang w:eastAsia="en-GB"/>
              </w:rPr>
              <w:t>Procurement</w:t>
            </w:r>
            <w:r w:rsidRPr="55308949">
              <w:rPr>
                <w:rFonts w:ascii="Arial" w:eastAsia="Times New Roman" w:hAnsi="Arial" w:cs="Arial"/>
                <w:sz w:val="20"/>
                <w:szCs w:val="20"/>
                <w:lang w:eastAsia="en-GB"/>
              </w:rPr>
              <w:t xml:space="preserve"> Group, The Circular Economy Matchmaker and also has signposted the Mindful Shopper Website on our webpage</w:t>
            </w:r>
            <w:r w:rsidR="3E7434AB" w:rsidRPr="55308949">
              <w:rPr>
                <w:rFonts w:ascii="Arial" w:eastAsia="Times New Roman" w:hAnsi="Arial" w:cs="Arial"/>
                <w:sz w:val="20"/>
                <w:szCs w:val="20"/>
                <w:lang w:eastAsia="en-GB"/>
              </w:rPr>
              <w:t xml:space="preserve">s and advertised tweets and posts on our </w:t>
            </w:r>
            <w:proofErr w:type="gramStart"/>
            <w:r w:rsidR="3E7434AB" w:rsidRPr="55308949">
              <w:rPr>
                <w:rFonts w:ascii="Arial" w:eastAsia="Times New Roman" w:hAnsi="Arial" w:cs="Arial"/>
                <w:sz w:val="20"/>
                <w:szCs w:val="20"/>
                <w:lang w:eastAsia="en-GB"/>
              </w:rPr>
              <w:t>Social Media</w:t>
            </w:r>
            <w:proofErr w:type="gramEnd"/>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92A01D5" w14:textId="42493B79" w:rsidR="0E2FABC9" w:rsidRDefault="3E7434AB"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Waste Minimisation</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B66C2F6" w14:textId="2F3EA9CF" w:rsidR="0E2FABC9" w:rsidRDefault="3E7434AB"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In Place Now</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58B427" w14:textId="50A84087" w:rsidR="0E2FABC9" w:rsidRDefault="6BC00944" w:rsidP="0E2FABC9">
            <w:pPr>
              <w:spacing w:line="240" w:lineRule="auto"/>
              <w:rPr>
                <w:rFonts w:ascii="Arial" w:eastAsia="Times New Roman" w:hAnsi="Arial" w:cs="Arial"/>
                <w:sz w:val="20"/>
                <w:szCs w:val="20"/>
                <w:lang w:eastAsia="en-GB"/>
              </w:rPr>
            </w:pPr>
            <w:r w:rsidRPr="26CD97BC">
              <w:rPr>
                <w:rFonts w:ascii="Arial" w:eastAsia="Times New Roman" w:hAnsi="Arial" w:cs="Arial"/>
                <w:sz w:val="20"/>
                <w:szCs w:val="20"/>
                <w:lang w:eastAsia="en-GB"/>
              </w:rPr>
              <w:t>WCA</w:t>
            </w:r>
          </w:p>
        </w:tc>
      </w:tr>
      <w:tr w:rsidR="0E2FABC9" w14:paraId="41724F87" w14:textId="77777777" w:rsidTr="55308949">
        <w:trPr>
          <w:gridAfter w:val="1"/>
          <w:wAfter w:w="850" w:type="dxa"/>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5AC65CA" w14:textId="77777777" w:rsidR="55308949" w:rsidRDefault="55308949" w:rsidP="55308949">
            <w:pPr>
              <w:spacing w:after="0" w:line="240" w:lineRule="auto"/>
              <w:rPr>
                <w:rFonts w:ascii="Arial" w:eastAsia="Times New Roman" w:hAnsi="Arial" w:cs="Arial"/>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5F2282B" w14:textId="77777777" w:rsidR="55308949" w:rsidRDefault="55308949" w:rsidP="55308949">
            <w:pPr>
              <w:spacing w:after="0"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Waste reduction</w:t>
            </w:r>
          </w:p>
          <w:p w14:paraId="7201AB14" w14:textId="17172454" w:rsidR="55308949" w:rsidRDefault="55308949" w:rsidP="55308949">
            <w:pPr>
              <w:spacing w:after="0"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BFB241E" w14:textId="17B165D2" w:rsidR="0E2FABC9" w:rsidRDefault="3A7ECE9A" w:rsidP="55308949">
            <w:p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Commercial Waste</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809B56A" w14:textId="30AEA99A" w:rsidR="0E2FABC9" w:rsidRDefault="3A7ECE9A" w:rsidP="00B111D4">
            <w:pPr>
              <w:pStyle w:val="ListParagraph"/>
              <w:numPr>
                <w:ilvl w:val="1"/>
                <w:numId w:val="22"/>
              </w:numPr>
              <w:spacing w:line="240" w:lineRule="auto"/>
              <w:ind w:left="1080"/>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Newham are encouraging businesses to recycle more through freezing our charge for recycling for the second year running. </w:t>
            </w:r>
          </w:p>
          <w:p w14:paraId="328D315B" w14:textId="5E4456EF" w:rsidR="0E2FABC9" w:rsidRDefault="45AEC774" w:rsidP="00B111D4">
            <w:pPr>
              <w:pStyle w:val="ListParagraph"/>
              <w:numPr>
                <w:ilvl w:val="1"/>
                <w:numId w:val="22"/>
              </w:numPr>
              <w:spacing w:line="240" w:lineRule="auto"/>
              <w:ind w:left="1080"/>
              <w:rPr>
                <w:rFonts w:ascii="Arial" w:eastAsia="Times New Roman" w:hAnsi="Arial" w:cs="Arial"/>
                <w:sz w:val="20"/>
                <w:szCs w:val="20"/>
                <w:lang w:eastAsia="en-GB"/>
              </w:rPr>
            </w:pPr>
            <w:r w:rsidRPr="55308949">
              <w:rPr>
                <w:rFonts w:ascii="Arial" w:eastAsia="Times New Roman" w:hAnsi="Arial" w:cs="Arial"/>
                <w:sz w:val="20"/>
                <w:szCs w:val="20"/>
                <w:lang w:eastAsia="en-GB"/>
              </w:rPr>
              <w:t xml:space="preserve">Newham are also exploring if we can expand a recycling service to businesses who do not have space for a recycling bin – potentially </w:t>
            </w:r>
            <w:r w:rsidR="003C1BCE" w:rsidRPr="55308949">
              <w:rPr>
                <w:rFonts w:ascii="Arial" w:eastAsia="Times New Roman" w:hAnsi="Arial" w:cs="Arial"/>
                <w:sz w:val="20"/>
                <w:szCs w:val="20"/>
                <w:lang w:eastAsia="en-GB"/>
              </w:rPr>
              <w:t>targeting</w:t>
            </w:r>
            <w:r w:rsidRPr="55308949">
              <w:rPr>
                <w:rFonts w:ascii="Arial" w:eastAsia="Times New Roman" w:hAnsi="Arial" w:cs="Arial"/>
                <w:sz w:val="20"/>
                <w:szCs w:val="20"/>
                <w:lang w:eastAsia="en-GB"/>
              </w:rPr>
              <w:t xml:space="preserve"> </w:t>
            </w:r>
            <w:r w:rsidR="18178321" w:rsidRPr="55308949">
              <w:rPr>
                <w:rFonts w:ascii="Arial" w:eastAsia="Times New Roman" w:hAnsi="Arial" w:cs="Arial"/>
                <w:sz w:val="20"/>
                <w:szCs w:val="20"/>
                <w:lang w:eastAsia="en-GB"/>
              </w:rPr>
              <w:t xml:space="preserve">cardboard </w:t>
            </w:r>
            <w:r w:rsidR="003C1BCE" w:rsidRPr="55308949">
              <w:rPr>
                <w:rFonts w:ascii="Arial" w:eastAsia="Times New Roman" w:hAnsi="Arial" w:cs="Arial"/>
                <w:sz w:val="20"/>
                <w:szCs w:val="20"/>
                <w:lang w:eastAsia="en-GB"/>
              </w:rPr>
              <w:t>collections</w:t>
            </w:r>
            <w:r w:rsidR="18178321" w:rsidRPr="55308949">
              <w:rPr>
                <w:rFonts w:ascii="Arial" w:eastAsia="Times New Roman" w:hAnsi="Arial" w:cs="Arial"/>
                <w:sz w:val="20"/>
                <w:szCs w:val="20"/>
                <w:lang w:eastAsia="en-GB"/>
              </w:rPr>
              <w:t xml:space="preserve"> initially.</w:t>
            </w:r>
          </w:p>
          <w:p w14:paraId="0B66359B" w14:textId="263C2864" w:rsidR="0E2FABC9" w:rsidRDefault="56147502" w:rsidP="00B111D4">
            <w:pPr>
              <w:pStyle w:val="ListParagraph"/>
              <w:numPr>
                <w:ilvl w:val="1"/>
                <w:numId w:val="22"/>
              </w:numPr>
              <w:spacing w:line="240" w:lineRule="auto"/>
              <w:ind w:left="1080"/>
              <w:rPr>
                <w:rFonts w:ascii="Arial" w:eastAsia="Times New Roman" w:hAnsi="Arial" w:cs="Arial"/>
                <w:sz w:val="20"/>
                <w:szCs w:val="20"/>
                <w:lang w:eastAsia="en-GB"/>
              </w:rPr>
            </w:pPr>
            <w:r w:rsidRPr="55308949">
              <w:rPr>
                <w:rFonts w:ascii="Arial" w:eastAsia="Times New Roman" w:hAnsi="Arial" w:cs="Arial"/>
                <w:sz w:val="20"/>
                <w:szCs w:val="20"/>
                <w:lang w:eastAsia="en-GB"/>
              </w:rPr>
              <w:t>In planning for the “consistency” changes from central government the Council will be planning how a food waste service can also be extended to businesses. It will also be considering how a recycling service to flats above s</w:t>
            </w:r>
            <w:r w:rsidR="112F205B" w:rsidRPr="55308949">
              <w:rPr>
                <w:rFonts w:ascii="Arial" w:eastAsia="Times New Roman" w:hAnsi="Arial" w:cs="Arial"/>
                <w:sz w:val="20"/>
                <w:szCs w:val="20"/>
                <w:lang w:eastAsia="en-GB"/>
              </w:rPr>
              <w:t xml:space="preserve">hops could equally be extended to businesses who do not have space for a recycling bin.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47412A7" w14:textId="001D7669" w:rsidR="0E2FABC9" w:rsidRDefault="112F205B"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Increase recycling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567A068" w14:textId="0ABC627F" w:rsidR="0E2FABC9" w:rsidRDefault="112F205B" w:rsidP="00B111D4">
            <w:pPr>
              <w:pStyle w:val="ListParagraph"/>
              <w:numPr>
                <w:ilvl w:val="1"/>
                <w:numId w:val="22"/>
              </w:num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1888E" w14:textId="04C0674E" w:rsidR="0E2FABC9" w:rsidRDefault="112F205B" w:rsidP="0E2FABC9">
            <w:pPr>
              <w:spacing w:line="240" w:lineRule="auto"/>
              <w:rPr>
                <w:rFonts w:ascii="Arial" w:eastAsia="Times New Roman" w:hAnsi="Arial" w:cs="Arial"/>
                <w:sz w:val="20"/>
                <w:szCs w:val="20"/>
                <w:lang w:eastAsia="en-GB"/>
              </w:rPr>
            </w:pPr>
            <w:r w:rsidRPr="55308949">
              <w:rPr>
                <w:rFonts w:ascii="Arial" w:eastAsia="Times New Roman" w:hAnsi="Arial" w:cs="Arial"/>
                <w:sz w:val="20"/>
                <w:szCs w:val="20"/>
                <w:lang w:eastAsia="en-GB"/>
              </w:rPr>
              <w:t>WCA</w:t>
            </w:r>
          </w:p>
        </w:tc>
      </w:tr>
    </w:tbl>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3A7A3148" w14:textId="4C74A1A3" w:rsidR="00A92D2A" w:rsidRPr="005C257E" w:rsidRDefault="00A92D2A">
      <w:pPr>
        <w:rPr>
          <w:rFonts w:ascii="Arial" w:eastAsia="Times New Roman" w:hAnsi="Arial" w:cs="Arial"/>
          <w:lang w:eastAsia="en-GB"/>
        </w:rPr>
      </w:pPr>
    </w:p>
    <w:p w14:paraId="0B084B98" w14:textId="6B0AEBDC" w:rsidR="009516DF" w:rsidRPr="005C257E" w:rsidRDefault="009516DF">
      <w:pPr>
        <w:rPr>
          <w:rFonts w:ascii="Arial" w:eastAsia="Times New Roman" w:hAnsi="Arial" w:cs="Arial"/>
          <w:b/>
          <w:bCs/>
          <w:sz w:val="28"/>
          <w:szCs w:val="28"/>
          <w:lang w:eastAsia="en-GB"/>
        </w:rPr>
      </w:pPr>
    </w:p>
    <w:sectPr w:rsidR="009516DF" w:rsidRPr="005C257E"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66EA" w14:textId="77777777" w:rsidR="00CE33D7" w:rsidRDefault="00CE33D7" w:rsidP="00EF6BF3">
      <w:pPr>
        <w:spacing w:after="0" w:line="240" w:lineRule="auto"/>
      </w:pPr>
      <w:r>
        <w:separator/>
      </w:r>
    </w:p>
  </w:endnote>
  <w:endnote w:type="continuationSeparator" w:id="0">
    <w:p w14:paraId="3667FA97" w14:textId="77777777" w:rsidR="00CE33D7" w:rsidRDefault="00CE33D7" w:rsidP="00EF6BF3">
      <w:pPr>
        <w:spacing w:after="0" w:line="240" w:lineRule="auto"/>
      </w:pPr>
      <w:r>
        <w:continuationSeparator/>
      </w:r>
    </w:p>
  </w:endnote>
  <w:endnote w:type="continuationNotice" w:id="1">
    <w:p w14:paraId="3C47FB3E" w14:textId="77777777" w:rsidR="00CE33D7" w:rsidRDefault="00CE3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B060402020202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4D72" w14:textId="77777777" w:rsidR="00CE33D7" w:rsidRDefault="00CE33D7" w:rsidP="00EF6BF3">
      <w:pPr>
        <w:spacing w:after="0" w:line="240" w:lineRule="auto"/>
      </w:pPr>
      <w:r>
        <w:separator/>
      </w:r>
    </w:p>
  </w:footnote>
  <w:footnote w:type="continuationSeparator" w:id="0">
    <w:p w14:paraId="7D6DE7C7" w14:textId="77777777" w:rsidR="00CE33D7" w:rsidRDefault="00CE33D7" w:rsidP="00EF6BF3">
      <w:pPr>
        <w:spacing w:after="0" w:line="240" w:lineRule="auto"/>
      </w:pPr>
      <w:r>
        <w:continuationSeparator/>
      </w:r>
    </w:p>
  </w:footnote>
  <w:footnote w:type="continuationNotice" w:id="1">
    <w:p w14:paraId="4E3F10FB" w14:textId="77777777" w:rsidR="00CE33D7" w:rsidRDefault="00CE33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F36C"/>
    <w:multiLevelType w:val="hybridMultilevel"/>
    <w:tmpl w:val="5754C810"/>
    <w:lvl w:ilvl="0" w:tplc="AE4AFA7A">
      <w:start w:val="1"/>
      <w:numFmt w:val="bullet"/>
      <w:lvlText w:val="·"/>
      <w:lvlJc w:val="left"/>
      <w:pPr>
        <w:ind w:left="720" w:hanging="360"/>
      </w:pPr>
      <w:rPr>
        <w:rFonts w:ascii="Symbol" w:hAnsi="Symbol" w:hint="default"/>
      </w:rPr>
    </w:lvl>
    <w:lvl w:ilvl="1" w:tplc="A874EF92">
      <w:start w:val="1"/>
      <w:numFmt w:val="bullet"/>
      <w:lvlText w:val="o"/>
      <w:lvlJc w:val="left"/>
      <w:pPr>
        <w:ind w:left="1440" w:hanging="360"/>
      </w:pPr>
      <w:rPr>
        <w:rFonts w:ascii="Courier New" w:hAnsi="Courier New" w:hint="default"/>
      </w:rPr>
    </w:lvl>
    <w:lvl w:ilvl="2" w:tplc="5882C5FC">
      <w:start w:val="1"/>
      <w:numFmt w:val="bullet"/>
      <w:lvlText w:val=""/>
      <w:lvlJc w:val="left"/>
      <w:pPr>
        <w:ind w:left="2160" w:hanging="360"/>
      </w:pPr>
      <w:rPr>
        <w:rFonts w:ascii="Wingdings" w:hAnsi="Wingdings" w:hint="default"/>
      </w:rPr>
    </w:lvl>
    <w:lvl w:ilvl="3" w:tplc="FA7C1B70">
      <w:start w:val="1"/>
      <w:numFmt w:val="bullet"/>
      <w:lvlText w:val=""/>
      <w:lvlJc w:val="left"/>
      <w:pPr>
        <w:ind w:left="2880" w:hanging="360"/>
      </w:pPr>
      <w:rPr>
        <w:rFonts w:ascii="Symbol" w:hAnsi="Symbol" w:hint="default"/>
      </w:rPr>
    </w:lvl>
    <w:lvl w:ilvl="4" w:tplc="E2CC62CC">
      <w:start w:val="1"/>
      <w:numFmt w:val="bullet"/>
      <w:lvlText w:val="o"/>
      <w:lvlJc w:val="left"/>
      <w:pPr>
        <w:ind w:left="3600" w:hanging="360"/>
      </w:pPr>
      <w:rPr>
        <w:rFonts w:ascii="Courier New" w:hAnsi="Courier New" w:hint="default"/>
      </w:rPr>
    </w:lvl>
    <w:lvl w:ilvl="5" w:tplc="C38A3928">
      <w:start w:val="1"/>
      <w:numFmt w:val="bullet"/>
      <w:lvlText w:val=""/>
      <w:lvlJc w:val="left"/>
      <w:pPr>
        <w:ind w:left="4320" w:hanging="360"/>
      </w:pPr>
      <w:rPr>
        <w:rFonts w:ascii="Wingdings" w:hAnsi="Wingdings" w:hint="default"/>
      </w:rPr>
    </w:lvl>
    <w:lvl w:ilvl="6" w:tplc="295881B2">
      <w:start w:val="1"/>
      <w:numFmt w:val="bullet"/>
      <w:lvlText w:val=""/>
      <w:lvlJc w:val="left"/>
      <w:pPr>
        <w:ind w:left="5040" w:hanging="360"/>
      </w:pPr>
      <w:rPr>
        <w:rFonts w:ascii="Symbol" w:hAnsi="Symbol" w:hint="default"/>
      </w:rPr>
    </w:lvl>
    <w:lvl w:ilvl="7" w:tplc="1764A8D8">
      <w:start w:val="1"/>
      <w:numFmt w:val="bullet"/>
      <w:lvlText w:val="o"/>
      <w:lvlJc w:val="left"/>
      <w:pPr>
        <w:ind w:left="5760" w:hanging="360"/>
      </w:pPr>
      <w:rPr>
        <w:rFonts w:ascii="Courier New" w:hAnsi="Courier New" w:hint="default"/>
      </w:rPr>
    </w:lvl>
    <w:lvl w:ilvl="8" w:tplc="FB20AAF2">
      <w:start w:val="1"/>
      <w:numFmt w:val="bullet"/>
      <w:lvlText w:val=""/>
      <w:lvlJc w:val="left"/>
      <w:pPr>
        <w:ind w:left="6480" w:hanging="360"/>
      </w:pPr>
      <w:rPr>
        <w:rFonts w:ascii="Wingdings" w:hAnsi="Wingdings" w:hint="default"/>
      </w:rPr>
    </w:lvl>
  </w:abstractNum>
  <w:abstractNum w:abstractNumId="2" w15:restartNumberingAfterBreak="0">
    <w:nsid w:val="0CF8DD63"/>
    <w:multiLevelType w:val="hybridMultilevel"/>
    <w:tmpl w:val="9B988344"/>
    <w:lvl w:ilvl="0" w:tplc="5370569C">
      <w:start w:val="1"/>
      <w:numFmt w:val="bullet"/>
      <w:lvlText w:val="·"/>
      <w:lvlJc w:val="left"/>
      <w:pPr>
        <w:ind w:left="720" w:hanging="360"/>
      </w:pPr>
      <w:rPr>
        <w:rFonts w:ascii="Symbol" w:hAnsi="Symbol" w:hint="default"/>
      </w:rPr>
    </w:lvl>
    <w:lvl w:ilvl="1" w:tplc="1846B64C">
      <w:start w:val="1"/>
      <w:numFmt w:val="bullet"/>
      <w:lvlText w:val="o"/>
      <w:lvlJc w:val="left"/>
      <w:pPr>
        <w:ind w:left="1440" w:hanging="360"/>
      </w:pPr>
      <w:rPr>
        <w:rFonts w:ascii="Courier New" w:hAnsi="Courier New" w:hint="default"/>
      </w:rPr>
    </w:lvl>
    <w:lvl w:ilvl="2" w:tplc="0AACB928">
      <w:start w:val="1"/>
      <w:numFmt w:val="bullet"/>
      <w:lvlText w:val=""/>
      <w:lvlJc w:val="left"/>
      <w:pPr>
        <w:ind w:left="2160" w:hanging="360"/>
      </w:pPr>
      <w:rPr>
        <w:rFonts w:ascii="Wingdings" w:hAnsi="Wingdings" w:hint="default"/>
      </w:rPr>
    </w:lvl>
    <w:lvl w:ilvl="3" w:tplc="C3729DD2">
      <w:start w:val="1"/>
      <w:numFmt w:val="bullet"/>
      <w:lvlText w:val=""/>
      <w:lvlJc w:val="left"/>
      <w:pPr>
        <w:ind w:left="2880" w:hanging="360"/>
      </w:pPr>
      <w:rPr>
        <w:rFonts w:ascii="Symbol" w:hAnsi="Symbol" w:hint="default"/>
      </w:rPr>
    </w:lvl>
    <w:lvl w:ilvl="4" w:tplc="07B4D148">
      <w:start w:val="1"/>
      <w:numFmt w:val="bullet"/>
      <w:lvlText w:val="o"/>
      <w:lvlJc w:val="left"/>
      <w:pPr>
        <w:ind w:left="3600" w:hanging="360"/>
      </w:pPr>
      <w:rPr>
        <w:rFonts w:ascii="Courier New" w:hAnsi="Courier New" w:hint="default"/>
      </w:rPr>
    </w:lvl>
    <w:lvl w:ilvl="5" w:tplc="2FDEDB4E">
      <w:start w:val="1"/>
      <w:numFmt w:val="bullet"/>
      <w:lvlText w:val=""/>
      <w:lvlJc w:val="left"/>
      <w:pPr>
        <w:ind w:left="4320" w:hanging="360"/>
      </w:pPr>
      <w:rPr>
        <w:rFonts w:ascii="Wingdings" w:hAnsi="Wingdings" w:hint="default"/>
      </w:rPr>
    </w:lvl>
    <w:lvl w:ilvl="6" w:tplc="FE247750">
      <w:start w:val="1"/>
      <w:numFmt w:val="bullet"/>
      <w:lvlText w:val=""/>
      <w:lvlJc w:val="left"/>
      <w:pPr>
        <w:ind w:left="5040" w:hanging="360"/>
      </w:pPr>
      <w:rPr>
        <w:rFonts w:ascii="Symbol" w:hAnsi="Symbol" w:hint="default"/>
      </w:rPr>
    </w:lvl>
    <w:lvl w:ilvl="7" w:tplc="CF92948C">
      <w:start w:val="1"/>
      <w:numFmt w:val="bullet"/>
      <w:lvlText w:val="o"/>
      <w:lvlJc w:val="left"/>
      <w:pPr>
        <w:ind w:left="5760" w:hanging="360"/>
      </w:pPr>
      <w:rPr>
        <w:rFonts w:ascii="Courier New" w:hAnsi="Courier New" w:hint="default"/>
      </w:rPr>
    </w:lvl>
    <w:lvl w:ilvl="8" w:tplc="2CEA9778">
      <w:start w:val="1"/>
      <w:numFmt w:val="bullet"/>
      <w:lvlText w:val=""/>
      <w:lvlJc w:val="left"/>
      <w:pPr>
        <w:ind w:left="6480" w:hanging="360"/>
      </w:pPr>
      <w:rPr>
        <w:rFonts w:ascii="Wingdings" w:hAnsi="Wingdings" w:hint="default"/>
      </w:rPr>
    </w:lvl>
  </w:abstractNum>
  <w:abstractNum w:abstractNumId="3" w15:restartNumberingAfterBreak="0">
    <w:nsid w:val="146E359C"/>
    <w:multiLevelType w:val="hybridMultilevel"/>
    <w:tmpl w:val="3568334C"/>
    <w:lvl w:ilvl="0" w:tplc="303257B4">
      <w:start w:val="1"/>
      <w:numFmt w:val="bullet"/>
      <w:lvlText w:val="·"/>
      <w:lvlJc w:val="left"/>
      <w:pPr>
        <w:ind w:left="720" w:hanging="360"/>
      </w:pPr>
      <w:rPr>
        <w:rFonts w:ascii="Symbol" w:hAnsi="Symbol" w:hint="default"/>
      </w:rPr>
    </w:lvl>
    <w:lvl w:ilvl="1" w:tplc="0690067C">
      <w:start w:val="1"/>
      <w:numFmt w:val="bullet"/>
      <w:lvlText w:val="o"/>
      <w:lvlJc w:val="left"/>
      <w:pPr>
        <w:ind w:left="1440" w:hanging="360"/>
      </w:pPr>
      <w:rPr>
        <w:rFonts w:ascii="Courier New" w:hAnsi="Courier New" w:hint="default"/>
      </w:rPr>
    </w:lvl>
    <w:lvl w:ilvl="2" w:tplc="023AC8C2">
      <w:start w:val="1"/>
      <w:numFmt w:val="bullet"/>
      <w:lvlText w:val=""/>
      <w:lvlJc w:val="left"/>
      <w:pPr>
        <w:ind w:left="2160" w:hanging="360"/>
      </w:pPr>
      <w:rPr>
        <w:rFonts w:ascii="Wingdings" w:hAnsi="Wingdings" w:hint="default"/>
      </w:rPr>
    </w:lvl>
    <w:lvl w:ilvl="3" w:tplc="39E222A4">
      <w:start w:val="1"/>
      <w:numFmt w:val="bullet"/>
      <w:lvlText w:val=""/>
      <w:lvlJc w:val="left"/>
      <w:pPr>
        <w:ind w:left="2880" w:hanging="360"/>
      </w:pPr>
      <w:rPr>
        <w:rFonts w:ascii="Symbol" w:hAnsi="Symbol" w:hint="default"/>
      </w:rPr>
    </w:lvl>
    <w:lvl w:ilvl="4" w:tplc="4D8EA4D2">
      <w:start w:val="1"/>
      <w:numFmt w:val="bullet"/>
      <w:lvlText w:val="o"/>
      <w:lvlJc w:val="left"/>
      <w:pPr>
        <w:ind w:left="3600" w:hanging="360"/>
      </w:pPr>
      <w:rPr>
        <w:rFonts w:ascii="Courier New" w:hAnsi="Courier New" w:hint="default"/>
      </w:rPr>
    </w:lvl>
    <w:lvl w:ilvl="5" w:tplc="B4B4D99A">
      <w:start w:val="1"/>
      <w:numFmt w:val="bullet"/>
      <w:lvlText w:val=""/>
      <w:lvlJc w:val="left"/>
      <w:pPr>
        <w:ind w:left="4320" w:hanging="360"/>
      </w:pPr>
      <w:rPr>
        <w:rFonts w:ascii="Wingdings" w:hAnsi="Wingdings" w:hint="default"/>
      </w:rPr>
    </w:lvl>
    <w:lvl w:ilvl="6" w:tplc="80A4935A">
      <w:start w:val="1"/>
      <w:numFmt w:val="bullet"/>
      <w:lvlText w:val=""/>
      <w:lvlJc w:val="left"/>
      <w:pPr>
        <w:ind w:left="5040" w:hanging="360"/>
      </w:pPr>
      <w:rPr>
        <w:rFonts w:ascii="Symbol" w:hAnsi="Symbol" w:hint="default"/>
      </w:rPr>
    </w:lvl>
    <w:lvl w:ilvl="7" w:tplc="926A705E">
      <w:start w:val="1"/>
      <w:numFmt w:val="bullet"/>
      <w:lvlText w:val="o"/>
      <w:lvlJc w:val="left"/>
      <w:pPr>
        <w:ind w:left="5760" w:hanging="360"/>
      </w:pPr>
      <w:rPr>
        <w:rFonts w:ascii="Courier New" w:hAnsi="Courier New" w:hint="default"/>
      </w:rPr>
    </w:lvl>
    <w:lvl w:ilvl="8" w:tplc="5066D350">
      <w:start w:val="1"/>
      <w:numFmt w:val="bullet"/>
      <w:lvlText w:val=""/>
      <w:lvlJc w:val="left"/>
      <w:pPr>
        <w:ind w:left="6480" w:hanging="360"/>
      </w:pPr>
      <w:rPr>
        <w:rFonts w:ascii="Wingdings" w:hAnsi="Wingdings" w:hint="default"/>
      </w:rPr>
    </w:lvl>
  </w:abstractNum>
  <w:abstractNum w:abstractNumId="4" w15:restartNumberingAfterBreak="0">
    <w:nsid w:val="1526A4CB"/>
    <w:multiLevelType w:val="hybridMultilevel"/>
    <w:tmpl w:val="47F88416"/>
    <w:lvl w:ilvl="0" w:tplc="DA7C7842">
      <w:start w:val="1"/>
      <w:numFmt w:val="bullet"/>
      <w:lvlText w:val=""/>
      <w:lvlJc w:val="left"/>
      <w:pPr>
        <w:ind w:left="720" w:hanging="360"/>
      </w:pPr>
      <w:rPr>
        <w:rFonts w:ascii="Symbol" w:hAnsi="Symbol" w:hint="default"/>
      </w:rPr>
    </w:lvl>
    <w:lvl w:ilvl="1" w:tplc="DC8A5A32">
      <w:start w:val="1"/>
      <w:numFmt w:val="bullet"/>
      <w:lvlText w:val="o"/>
      <w:lvlJc w:val="left"/>
      <w:pPr>
        <w:ind w:left="1440" w:hanging="360"/>
      </w:pPr>
      <w:rPr>
        <w:rFonts w:ascii="&quot;Courier New&quot;" w:hAnsi="&quot;Courier New&quot;" w:hint="default"/>
      </w:rPr>
    </w:lvl>
    <w:lvl w:ilvl="2" w:tplc="C4383026">
      <w:start w:val="1"/>
      <w:numFmt w:val="bullet"/>
      <w:lvlText w:val=""/>
      <w:lvlJc w:val="left"/>
      <w:pPr>
        <w:ind w:left="2160" w:hanging="360"/>
      </w:pPr>
      <w:rPr>
        <w:rFonts w:ascii="Wingdings" w:hAnsi="Wingdings" w:hint="default"/>
      </w:rPr>
    </w:lvl>
    <w:lvl w:ilvl="3" w:tplc="8592AE30">
      <w:start w:val="1"/>
      <w:numFmt w:val="bullet"/>
      <w:lvlText w:val=""/>
      <w:lvlJc w:val="left"/>
      <w:pPr>
        <w:ind w:left="2880" w:hanging="360"/>
      </w:pPr>
      <w:rPr>
        <w:rFonts w:ascii="Symbol" w:hAnsi="Symbol" w:hint="default"/>
      </w:rPr>
    </w:lvl>
    <w:lvl w:ilvl="4" w:tplc="04AEDB80">
      <w:start w:val="1"/>
      <w:numFmt w:val="bullet"/>
      <w:lvlText w:val="o"/>
      <w:lvlJc w:val="left"/>
      <w:pPr>
        <w:ind w:left="3600" w:hanging="360"/>
      </w:pPr>
      <w:rPr>
        <w:rFonts w:ascii="Courier New" w:hAnsi="Courier New" w:hint="default"/>
      </w:rPr>
    </w:lvl>
    <w:lvl w:ilvl="5" w:tplc="81065DD2">
      <w:start w:val="1"/>
      <w:numFmt w:val="bullet"/>
      <w:lvlText w:val=""/>
      <w:lvlJc w:val="left"/>
      <w:pPr>
        <w:ind w:left="4320" w:hanging="360"/>
      </w:pPr>
      <w:rPr>
        <w:rFonts w:ascii="Wingdings" w:hAnsi="Wingdings" w:hint="default"/>
      </w:rPr>
    </w:lvl>
    <w:lvl w:ilvl="6" w:tplc="AEEACC20">
      <w:start w:val="1"/>
      <w:numFmt w:val="bullet"/>
      <w:lvlText w:val=""/>
      <w:lvlJc w:val="left"/>
      <w:pPr>
        <w:ind w:left="5040" w:hanging="360"/>
      </w:pPr>
      <w:rPr>
        <w:rFonts w:ascii="Symbol" w:hAnsi="Symbol" w:hint="default"/>
      </w:rPr>
    </w:lvl>
    <w:lvl w:ilvl="7" w:tplc="8258E3C8">
      <w:start w:val="1"/>
      <w:numFmt w:val="bullet"/>
      <w:lvlText w:val="o"/>
      <w:lvlJc w:val="left"/>
      <w:pPr>
        <w:ind w:left="5760" w:hanging="360"/>
      </w:pPr>
      <w:rPr>
        <w:rFonts w:ascii="Courier New" w:hAnsi="Courier New" w:hint="default"/>
      </w:rPr>
    </w:lvl>
    <w:lvl w:ilvl="8" w:tplc="35489BFE">
      <w:start w:val="1"/>
      <w:numFmt w:val="bullet"/>
      <w:lvlText w:val=""/>
      <w:lvlJc w:val="left"/>
      <w:pPr>
        <w:ind w:left="6480" w:hanging="360"/>
      </w:pPr>
      <w:rPr>
        <w:rFonts w:ascii="Wingdings" w:hAnsi="Wingdings" w:hint="default"/>
      </w:rPr>
    </w:lvl>
  </w:abstractNum>
  <w:abstractNum w:abstractNumId="5" w15:restartNumberingAfterBreak="0">
    <w:nsid w:val="181640E0"/>
    <w:multiLevelType w:val="multilevel"/>
    <w:tmpl w:val="65BC52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1B21EBF4"/>
    <w:multiLevelType w:val="hybridMultilevel"/>
    <w:tmpl w:val="279291CC"/>
    <w:lvl w:ilvl="0" w:tplc="C48E0484">
      <w:start w:val="1"/>
      <w:numFmt w:val="bullet"/>
      <w:lvlText w:val="·"/>
      <w:lvlJc w:val="left"/>
      <w:pPr>
        <w:ind w:left="360" w:hanging="360"/>
      </w:pPr>
      <w:rPr>
        <w:rFonts w:ascii="Symbol" w:hAnsi="Symbol" w:hint="default"/>
      </w:rPr>
    </w:lvl>
    <w:lvl w:ilvl="1" w:tplc="A5285C2C">
      <w:start w:val="1"/>
      <w:numFmt w:val="bullet"/>
      <w:lvlText w:val="o"/>
      <w:lvlJc w:val="left"/>
      <w:pPr>
        <w:ind w:left="1080" w:hanging="360"/>
      </w:pPr>
      <w:rPr>
        <w:rFonts w:ascii="Courier New" w:hAnsi="Courier New" w:hint="default"/>
      </w:rPr>
    </w:lvl>
    <w:lvl w:ilvl="2" w:tplc="626895A0">
      <w:start w:val="1"/>
      <w:numFmt w:val="bullet"/>
      <w:lvlText w:val=""/>
      <w:lvlJc w:val="left"/>
      <w:pPr>
        <w:ind w:left="1800" w:hanging="360"/>
      </w:pPr>
      <w:rPr>
        <w:rFonts w:ascii="Wingdings" w:hAnsi="Wingdings" w:hint="default"/>
      </w:rPr>
    </w:lvl>
    <w:lvl w:ilvl="3" w:tplc="9856B76E">
      <w:start w:val="1"/>
      <w:numFmt w:val="bullet"/>
      <w:lvlText w:val=""/>
      <w:lvlJc w:val="left"/>
      <w:pPr>
        <w:ind w:left="2520" w:hanging="360"/>
      </w:pPr>
      <w:rPr>
        <w:rFonts w:ascii="Symbol" w:hAnsi="Symbol" w:hint="default"/>
      </w:rPr>
    </w:lvl>
    <w:lvl w:ilvl="4" w:tplc="9152986A">
      <w:start w:val="1"/>
      <w:numFmt w:val="bullet"/>
      <w:lvlText w:val="o"/>
      <w:lvlJc w:val="left"/>
      <w:pPr>
        <w:ind w:left="3240" w:hanging="360"/>
      </w:pPr>
      <w:rPr>
        <w:rFonts w:ascii="Courier New" w:hAnsi="Courier New" w:hint="default"/>
      </w:rPr>
    </w:lvl>
    <w:lvl w:ilvl="5" w:tplc="B0343AEE">
      <w:start w:val="1"/>
      <w:numFmt w:val="bullet"/>
      <w:lvlText w:val=""/>
      <w:lvlJc w:val="left"/>
      <w:pPr>
        <w:ind w:left="3960" w:hanging="360"/>
      </w:pPr>
      <w:rPr>
        <w:rFonts w:ascii="Wingdings" w:hAnsi="Wingdings" w:hint="default"/>
      </w:rPr>
    </w:lvl>
    <w:lvl w:ilvl="6" w:tplc="4C62C68E">
      <w:start w:val="1"/>
      <w:numFmt w:val="bullet"/>
      <w:lvlText w:val=""/>
      <w:lvlJc w:val="left"/>
      <w:pPr>
        <w:ind w:left="4680" w:hanging="360"/>
      </w:pPr>
      <w:rPr>
        <w:rFonts w:ascii="Symbol" w:hAnsi="Symbol" w:hint="default"/>
      </w:rPr>
    </w:lvl>
    <w:lvl w:ilvl="7" w:tplc="E244FD5A">
      <w:start w:val="1"/>
      <w:numFmt w:val="bullet"/>
      <w:lvlText w:val="o"/>
      <w:lvlJc w:val="left"/>
      <w:pPr>
        <w:ind w:left="5400" w:hanging="360"/>
      </w:pPr>
      <w:rPr>
        <w:rFonts w:ascii="Courier New" w:hAnsi="Courier New" w:hint="default"/>
      </w:rPr>
    </w:lvl>
    <w:lvl w:ilvl="8" w:tplc="1AB28038">
      <w:start w:val="1"/>
      <w:numFmt w:val="bullet"/>
      <w:lvlText w:val=""/>
      <w:lvlJc w:val="left"/>
      <w:pPr>
        <w:ind w:left="6120" w:hanging="360"/>
      </w:pPr>
      <w:rPr>
        <w:rFonts w:ascii="Wingdings" w:hAnsi="Wingdings" w:hint="default"/>
      </w:rPr>
    </w:lvl>
  </w:abstractNum>
  <w:abstractNum w:abstractNumId="7"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1DD45AFF"/>
    <w:multiLevelType w:val="hybridMultilevel"/>
    <w:tmpl w:val="B3987E62"/>
    <w:lvl w:ilvl="0" w:tplc="F9C0D324">
      <w:start w:val="1"/>
      <w:numFmt w:val="bullet"/>
      <w:lvlText w:val=""/>
      <w:lvlJc w:val="left"/>
      <w:pPr>
        <w:ind w:left="720" w:hanging="360"/>
      </w:pPr>
      <w:rPr>
        <w:rFonts w:ascii="Symbol" w:hAnsi="Symbol" w:hint="default"/>
      </w:rPr>
    </w:lvl>
    <w:lvl w:ilvl="1" w:tplc="9EE40C6A">
      <w:start w:val="1"/>
      <w:numFmt w:val="bullet"/>
      <w:lvlText w:val="o"/>
      <w:lvlJc w:val="left"/>
      <w:pPr>
        <w:ind w:left="1440" w:hanging="360"/>
      </w:pPr>
      <w:rPr>
        <w:rFonts w:ascii="&quot;Courier New&quot;" w:hAnsi="&quot;Courier New&quot;" w:hint="default"/>
      </w:rPr>
    </w:lvl>
    <w:lvl w:ilvl="2" w:tplc="A77E168E">
      <w:start w:val="1"/>
      <w:numFmt w:val="bullet"/>
      <w:lvlText w:val=""/>
      <w:lvlJc w:val="left"/>
      <w:pPr>
        <w:ind w:left="2160" w:hanging="360"/>
      </w:pPr>
      <w:rPr>
        <w:rFonts w:ascii="Wingdings" w:hAnsi="Wingdings" w:hint="default"/>
      </w:rPr>
    </w:lvl>
    <w:lvl w:ilvl="3" w:tplc="CDFE0C20">
      <w:start w:val="1"/>
      <w:numFmt w:val="bullet"/>
      <w:lvlText w:val=""/>
      <w:lvlJc w:val="left"/>
      <w:pPr>
        <w:ind w:left="2880" w:hanging="360"/>
      </w:pPr>
      <w:rPr>
        <w:rFonts w:ascii="Symbol" w:hAnsi="Symbol" w:hint="default"/>
      </w:rPr>
    </w:lvl>
    <w:lvl w:ilvl="4" w:tplc="AC68847A">
      <w:start w:val="1"/>
      <w:numFmt w:val="bullet"/>
      <w:lvlText w:val="o"/>
      <w:lvlJc w:val="left"/>
      <w:pPr>
        <w:ind w:left="3600" w:hanging="360"/>
      </w:pPr>
      <w:rPr>
        <w:rFonts w:ascii="Courier New" w:hAnsi="Courier New" w:hint="default"/>
      </w:rPr>
    </w:lvl>
    <w:lvl w:ilvl="5" w:tplc="BF34AC2C">
      <w:start w:val="1"/>
      <w:numFmt w:val="bullet"/>
      <w:lvlText w:val=""/>
      <w:lvlJc w:val="left"/>
      <w:pPr>
        <w:ind w:left="4320" w:hanging="360"/>
      </w:pPr>
      <w:rPr>
        <w:rFonts w:ascii="Wingdings" w:hAnsi="Wingdings" w:hint="default"/>
      </w:rPr>
    </w:lvl>
    <w:lvl w:ilvl="6" w:tplc="8FAC4BC6">
      <w:start w:val="1"/>
      <w:numFmt w:val="bullet"/>
      <w:lvlText w:val=""/>
      <w:lvlJc w:val="left"/>
      <w:pPr>
        <w:ind w:left="5040" w:hanging="360"/>
      </w:pPr>
      <w:rPr>
        <w:rFonts w:ascii="Symbol" w:hAnsi="Symbol" w:hint="default"/>
      </w:rPr>
    </w:lvl>
    <w:lvl w:ilvl="7" w:tplc="622470E4">
      <w:start w:val="1"/>
      <w:numFmt w:val="bullet"/>
      <w:lvlText w:val="o"/>
      <w:lvlJc w:val="left"/>
      <w:pPr>
        <w:ind w:left="5760" w:hanging="360"/>
      </w:pPr>
      <w:rPr>
        <w:rFonts w:ascii="Courier New" w:hAnsi="Courier New" w:hint="default"/>
      </w:rPr>
    </w:lvl>
    <w:lvl w:ilvl="8" w:tplc="768C4256">
      <w:start w:val="1"/>
      <w:numFmt w:val="bullet"/>
      <w:lvlText w:val=""/>
      <w:lvlJc w:val="left"/>
      <w:pPr>
        <w:ind w:left="6480" w:hanging="360"/>
      </w:pPr>
      <w:rPr>
        <w:rFonts w:ascii="Wingdings" w:hAnsi="Wingdings" w:hint="default"/>
      </w:rPr>
    </w:lvl>
  </w:abstractNum>
  <w:abstractNum w:abstractNumId="9" w15:restartNumberingAfterBreak="0">
    <w:nsid w:val="22800952"/>
    <w:multiLevelType w:val="hybridMultilevel"/>
    <w:tmpl w:val="94AADB32"/>
    <w:lvl w:ilvl="0" w:tplc="96303C68">
      <w:start w:val="1"/>
      <w:numFmt w:val="bullet"/>
      <w:lvlText w:val="·"/>
      <w:lvlJc w:val="left"/>
      <w:pPr>
        <w:ind w:left="720" w:hanging="360"/>
      </w:pPr>
      <w:rPr>
        <w:rFonts w:ascii="Symbol" w:hAnsi="Symbol" w:hint="default"/>
      </w:rPr>
    </w:lvl>
    <w:lvl w:ilvl="1" w:tplc="F3882818">
      <w:start w:val="1"/>
      <w:numFmt w:val="bullet"/>
      <w:lvlText w:val="o"/>
      <w:lvlJc w:val="left"/>
      <w:pPr>
        <w:ind w:left="1440" w:hanging="360"/>
      </w:pPr>
      <w:rPr>
        <w:rFonts w:ascii="Courier New" w:hAnsi="Courier New" w:hint="default"/>
      </w:rPr>
    </w:lvl>
    <w:lvl w:ilvl="2" w:tplc="8B188A38">
      <w:start w:val="1"/>
      <w:numFmt w:val="bullet"/>
      <w:lvlText w:val=""/>
      <w:lvlJc w:val="left"/>
      <w:pPr>
        <w:ind w:left="2160" w:hanging="360"/>
      </w:pPr>
      <w:rPr>
        <w:rFonts w:ascii="Wingdings" w:hAnsi="Wingdings" w:hint="default"/>
      </w:rPr>
    </w:lvl>
    <w:lvl w:ilvl="3" w:tplc="EBF6E578">
      <w:start w:val="1"/>
      <w:numFmt w:val="bullet"/>
      <w:lvlText w:val=""/>
      <w:lvlJc w:val="left"/>
      <w:pPr>
        <w:ind w:left="2880" w:hanging="360"/>
      </w:pPr>
      <w:rPr>
        <w:rFonts w:ascii="Symbol" w:hAnsi="Symbol" w:hint="default"/>
      </w:rPr>
    </w:lvl>
    <w:lvl w:ilvl="4" w:tplc="C44C2542">
      <w:start w:val="1"/>
      <w:numFmt w:val="bullet"/>
      <w:lvlText w:val="o"/>
      <w:lvlJc w:val="left"/>
      <w:pPr>
        <w:ind w:left="3600" w:hanging="360"/>
      </w:pPr>
      <w:rPr>
        <w:rFonts w:ascii="Courier New" w:hAnsi="Courier New" w:hint="default"/>
      </w:rPr>
    </w:lvl>
    <w:lvl w:ilvl="5" w:tplc="A0E063AC">
      <w:start w:val="1"/>
      <w:numFmt w:val="bullet"/>
      <w:lvlText w:val=""/>
      <w:lvlJc w:val="left"/>
      <w:pPr>
        <w:ind w:left="4320" w:hanging="360"/>
      </w:pPr>
      <w:rPr>
        <w:rFonts w:ascii="Wingdings" w:hAnsi="Wingdings" w:hint="default"/>
      </w:rPr>
    </w:lvl>
    <w:lvl w:ilvl="6" w:tplc="39F012D4">
      <w:start w:val="1"/>
      <w:numFmt w:val="bullet"/>
      <w:lvlText w:val=""/>
      <w:lvlJc w:val="left"/>
      <w:pPr>
        <w:ind w:left="5040" w:hanging="360"/>
      </w:pPr>
      <w:rPr>
        <w:rFonts w:ascii="Symbol" w:hAnsi="Symbol" w:hint="default"/>
      </w:rPr>
    </w:lvl>
    <w:lvl w:ilvl="7" w:tplc="9CC0F26E">
      <w:start w:val="1"/>
      <w:numFmt w:val="bullet"/>
      <w:lvlText w:val="o"/>
      <w:lvlJc w:val="left"/>
      <w:pPr>
        <w:ind w:left="5760" w:hanging="360"/>
      </w:pPr>
      <w:rPr>
        <w:rFonts w:ascii="Courier New" w:hAnsi="Courier New" w:hint="default"/>
      </w:rPr>
    </w:lvl>
    <w:lvl w:ilvl="8" w:tplc="2FB0B7AA">
      <w:start w:val="1"/>
      <w:numFmt w:val="bullet"/>
      <w:lvlText w:val=""/>
      <w:lvlJc w:val="left"/>
      <w:pPr>
        <w:ind w:left="6480" w:hanging="360"/>
      </w:pPr>
      <w:rPr>
        <w:rFonts w:ascii="Wingdings" w:hAnsi="Wingdings" w:hint="default"/>
      </w:rPr>
    </w:lvl>
  </w:abstractNum>
  <w:abstractNum w:abstractNumId="10" w15:restartNumberingAfterBreak="0">
    <w:nsid w:val="22FF642D"/>
    <w:multiLevelType w:val="hybridMultilevel"/>
    <w:tmpl w:val="7E9A49DE"/>
    <w:lvl w:ilvl="0" w:tplc="48ECE238">
      <w:start w:val="1"/>
      <w:numFmt w:val="bullet"/>
      <w:lvlText w:val=""/>
      <w:lvlJc w:val="left"/>
      <w:pPr>
        <w:ind w:left="720" w:hanging="360"/>
      </w:pPr>
      <w:rPr>
        <w:rFonts w:ascii="Symbol" w:hAnsi="Symbol" w:hint="default"/>
      </w:rPr>
    </w:lvl>
    <w:lvl w:ilvl="1" w:tplc="409E71B8">
      <w:start w:val="1"/>
      <w:numFmt w:val="bullet"/>
      <w:lvlText w:val=""/>
      <w:lvlJc w:val="left"/>
      <w:pPr>
        <w:ind w:left="1440" w:hanging="360"/>
      </w:pPr>
      <w:rPr>
        <w:rFonts w:ascii="Symbol" w:hAnsi="Symbol" w:hint="default"/>
      </w:rPr>
    </w:lvl>
    <w:lvl w:ilvl="2" w:tplc="FFCCB866">
      <w:start w:val="1"/>
      <w:numFmt w:val="bullet"/>
      <w:lvlText w:val=""/>
      <w:lvlJc w:val="left"/>
      <w:pPr>
        <w:ind w:left="2160" w:hanging="360"/>
      </w:pPr>
      <w:rPr>
        <w:rFonts w:ascii="Wingdings" w:hAnsi="Wingdings" w:hint="default"/>
      </w:rPr>
    </w:lvl>
    <w:lvl w:ilvl="3" w:tplc="BE4CFC78">
      <w:start w:val="1"/>
      <w:numFmt w:val="bullet"/>
      <w:lvlText w:val=""/>
      <w:lvlJc w:val="left"/>
      <w:pPr>
        <w:ind w:left="2880" w:hanging="360"/>
      </w:pPr>
      <w:rPr>
        <w:rFonts w:ascii="Symbol" w:hAnsi="Symbol" w:hint="default"/>
      </w:rPr>
    </w:lvl>
    <w:lvl w:ilvl="4" w:tplc="18AE36EA">
      <w:start w:val="1"/>
      <w:numFmt w:val="bullet"/>
      <w:lvlText w:val="o"/>
      <w:lvlJc w:val="left"/>
      <w:pPr>
        <w:ind w:left="3600" w:hanging="360"/>
      </w:pPr>
      <w:rPr>
        <w:rFonts w:ascii="Courier New" w:hAnsi="Courier New" w:hint="default"/>
      </w:rPr>
    </w:lvl>
    <w:lvl w:ilvl="5" w:tplc="08DADCDA">
      <w:start w:val="1"/>
      <w:numFmt w:val="bullet"/>
      <w:lvlText w:val=""/>
      <w:lvlJc w:val="left"/>
      <w:pPr>
        <w:ind w:left="4320" w:hanging="360"/>
      </w:pPr>
      <w:rPr>
        <w:rFonts w:ascii="Wingdings" w:hAnsi="Wingdings" w:hint="default"/>
      </w:rPr>
    </w:lvl>
    <w:lvl w:ilvl="6" w:tplc="0FFEC86C">
      <w:start w:val="1"/>
      <w:numFmt w:val="bullet"/>
      <w:lvlText w:val=""/>
      <w:lvlJc w:val="left"/>
      <w:pPr>
        <w:ind w:left="5040" w:hanging="360"/>
      </w:pPr>
      <w:rPr>
        <w:rFonts w:ascii="Symbol" w:hAnsi="Symbol" w:hint="default"/>
      </w:rPr>
    </w:lvl>
    <w:lvl w:ilvl="7" w:tplc="73284C98">
      <w:start w:val="1"/>
      <w:numFmt w:val="bullet"/>
      <w:lvlText w:val="o"/>
      <w:lvlJc w:val="left"/>
      <w:pPr>
        <w:ind w:left="5760" w:hanging="360"/>
      </w:pPr>
      <w:rPr>
        <w:rFonts w:ascii="Courier New" w:hAnsi="Courier New" w:hint="default"/>
      </w:rPr>
    </w:lvl>
    <w:lvl w:ilvl="8" w:tplc="C12E82BC">
      <w:start w:val="1"/>
      <w:numFmt w:val="bullet"/>
      <w:lvlText w:val=""/>
      <w:lvlJc w:val="left"/>
      <w:pPr>
        <w:ind w:left="6480" w:hanging="360"/>
      </w:pPr>
      <w:rPr>
        <w:rFonts w:ascii="Wingdings" w:hAnsi="Wingdings" w:hint="default"/>
      </w:rPr>
    </w:lvl>
  </w:abstractNum>
  <w:abstractNum w:abstractNumId="11" w15:restartNumberingAfterBreak="0">
    <w:nsid w:val="26D91261"/>
    <w:multiLevelType w:val="hybridMultilevel"/>
    <w:tmpl w:val="8FB47A52"/>
    <w:lvl w:ilvl="0" w:tplc="3F8E9E28">
      <w:start w:val="1"/>
      <w:numFmt w:val="bullet"/>
      <w:lvlText w:val=""/>
      <w:lvlJc w:val="left"/>
      <w:pPr>
        <w:ind w:left="720" w:hanging="360"/>
      </w:pPr>
      <w:rPr>
        <w:rFonts w:ascii="Symbol" w:hAnsi="Symbol" w:hint="default"/>
      </w:rPr>
    </w:lvl>
    <w:lvl w:ilvl="1" w:tplc="F5708AF2">
      <w:start w:val="1"/>
      <w:numFmt w:val="bullet"/>
      <w:lvlText w:val="o"/>
      <w:lvlJc w:val="left"/>
      <w:pPr>
        <w:ind w:left="1440" w:hanging="360"/>
      </w:pPr>
      <w:rPr>
        <w:rFonts w:ascii="Courier New" w:hAnsi="Courier New" w:hint="default"/>
      </w:rPr>
    </w:lvl>
    <w:lvl w:ilvl="2" w:tplc="D4B23626">
      <w:start w:val="1"/>
      <w:numFmt w:val="bullet"/>
      <w:lvlText w:val=""/>
      <w:lvlJc w:val="left"/>
      <w:pPr>
        <w:ind w:left="2160" w:hanging="360"/>
      </w:pPr>
      <w:rPr>
        <w:rFonts w:ascii="Wingdings" w:hAnsi="Wingdings" w:hint="default"/>
      </w:rPr>
    </w:lvl>
    <w:lvl w:ilvl="3" w:tplc="BDFCF9F0">
      <w:start w:val="1"/>
      <w:numFmt w:val="bullet"/>
      <w:lvlText w:val=""/>
      <w:lvlJc w:val="left"/>
      <w:pPr>
        <w:ind w:left="2880" w:hanging="360"/>
      </w:pPr>
      <w:rPr>
        <w:rFonts w:ascii="Symbol" w:hAnsi="Symbol" w:hint="default"/>
      </w:rPr>
    </w:lvl>
    <w:lvl w:ilvl="4" w:tplc="FEB62ACA">
      <w:start w:val="1"/>
      <w:numFmt w:val="bullet"/>
      <w:lvlText w:val="o"/>
      <w:lvlJc w:val="left"/>
      <w:pPr>
        <w:ind w:left="3600" w:hanging="360"/>
      </w:pPr>
      <w:rPr>
        <w:rFonts w:ascii="Courier New" w:hAnsi="Courier New" w:hint="default"/>
      </w:rPr>
    </w:lvl>
    <w:lvl w:ilvl="5" w:tplc="CF98B736">
      <w:start w:val="1"/>
      <w:numFmt w:val="bullet"/>
      <w:lvlText w:val=""/>
      <w:lvlJc w:val="left"/>
      <w:pPr>
        <w:ind w:left="4320" w:hanging="360"/>
      </w:pPr>
      <w:rPr>
        <w:rFonts w:ascii="Wingdings" w:hAnsi="Wingdings" w:hint="default"/>
      </w:rPr>
    </w:lvl>
    <w:lvl w:ilvl="6" w:tplc="2668C788">
      <w:start w:val="1"/>
      <w:numFmt w:val="bullet"/>
      <w:lvlText w:val=""/>
      <w:lvlJc w:val="left"/>
      <w:pPr>
        <w:ind w:left="5040" w:hanging="360"/>
      </w:pPr>
      <w:rPr>
        <w:rFonts w:ascii="Symbol" w:hAnsi="Symbol" w:hint="default"/>
      </w:rPr>
    </w:lvl>
    <w:lvl w:ilvl="7" w:tplc="64EE5FC6">
      <w:start w:val="1"/>
      <w:numFmt w:val="bullet"/>
      <w:lvlText w:val="o"/>
      <w:lvlJc w:val="left"/>
      <w:pPr>
        <w:ind w:left="5760" w:hanging="360"/>
      </w:pPr>
      <w:rPr>
        <w:rFonts w:ascii="Courier New" w:hAnsi="Courier New" w:hint="default"/>
      </w:rPr>
    </w:lvl>
    <w:lvl w:ilvl="8" w:tplc="A8264FA2">
      <w:start w:val="1"/>
      <w:numFmt w:val="bullet"/>
      <w:lvlText w:val=""/>
      <w:lvlJc w:val="left"/>
      <w:pPr>
        <w:ind w:left="6480" w:hanging="360"/>
      </w:pPr>
      <w:rPr>
        <w:rFonts w:ascii="Wingdings" w:hAnsi="Wingdings" w:hint="default"/>
      </w:rPr>
    </w:lvl>
  </w:abstractNum>
  <w:abstractNum w:abstractNumId="12" w15:restartNumberingAfterBreak="0">
    <w:nsid w:val="275857D5"/>
    <w:multiLevelType w:val="hybridMultilevel"/>
    <w:tmpl w:val="A7084D3C"/>
    <w:lvl w:ilvl="0" w:tplc="89A4DA4E">
      <w:start w:val="1"/>
      <w:numFmt w:val="bullet"/>
      <w:lvlText w:val=""/>
      <w:lvlJc w:val="left"/>
      <w:pPr>
        <w:ind w:left="720" w:hanging="360"/>
      </w:pPr>
      <w:rPr>
        <w:rFonts w:ascii="Symbol" w:hAnsi="Symbol" w:hint="default"/>
      </w:rPr>
    </w:lvl>
    <w:lvl w:ilvl="1" w:tplc="6E729B24">
      <w:start w:val="1"/>
      <w:numFmt w:val="bullet"/>
      <w:lvlText w:val="o"/>
      <w:lvlJc w:val="left"/>
      <w:pPr>
        <w:ind w:left="1440" w:hanging="360"/>
      </w:pPr>
      <w:rPr>
        <w:rFonts w:ascii="&quot;Courier New&quot;" w:hAnsi="&quot;Courier New&quot;" w:hint="default"/>
      </w:rPr>
    </w:lvl>
    <w:lvl w:ilvl="2" w:tplc="52DC15EC">
      <w:start w:val="1"/>
      <w:numFmt w:val="bullet"/>
      <w:lvlText w:val=""/>
      <w:lvlJc w:val="left"/>
      <w:pPr>
        <w:ind w:left="2160" w:hanging="360"/>
      </w:pPr>
      <w:rPr>
        <w:rFonts w:ascii="Wingdings" w:hAnsi="Wingdings" w:hint="default"/>
      </w:rPr>
    </w:lvl>
    <w:lvl w:ilvl="3" w:tplc="6AD83DFC">
      <w:start w:val="1"/>
      <w:numFmt w:val="bullet"/>
      <w:lvlText w:val=""/>
      <w:lvlJc w:val="left"/>
      <w:pPr>
        <w:ind w:left="2880" w:hanging="360"/>
      </w:pPr>
      <w:rPr>
        <w:rFonts w:ascii="Symbol" w:hAnsi="Symbol" w:hint="default"/>
      </w:rPr>
    </w:lvl>
    <w:lvl w:ilvl="4" w:tplc="72DAB7A2">
      <w:start w:val="1"/>
      <w:numFmt w:val="bullet"/>
      <w:lvlText w:val="o"/>
      <w:lvlJc w:val="left"/>
      <w:pPr>
        <w:ind w:left="3600" w:hanging="360"/>
      </w:pPr>
      <w:rPr>
        <w:rFonts w:ascii="Courier New" w:hAnsi="Courier New" w:hint="default"/>
      </w:rPr>
    </w:lvl>
    <w:lvl w:ilvl="5" w:tplc="435A3332">
      <w:start w:val="1"/>
      <w:numFmt w:val="bullet"/>
      <w:lvlText w:val=""/>
      <w:lvlJc w:val="left"/>
      <w:pPr>
        <w:ind w:left="4320" w:hanging="360"/>
      </w:pPr>
      <w:rPr>
        <w:rFonts w:ascii="Wingdings" w:hAnsi="Wingdings" w:hint="default"/>
      </w:rPr>
    </w:lvl>
    <w:lvl w:ilvl="6" w:tplc="72F0E8B2">
      <w:start w:val="1"/>
      <w:numFmt w:val="bullet"/>
      <w:lvlText w:val=""/>
      <w:lvlJc w:val="left"/>
      <w:pPr>
        <w:ind w:left="5040" w:hanging="360"/>
      </w:pPr>
      <w:rPr>
        <w:rFonts w:ascii="Symbol" w:hAnsi="Symbol" w:hint="default"/>
      </w:rPr>
    </w:lvl>
    <w:lvl w:ilvl="7" w:tplc="AE3E1920">
      <w:start w:val="1"/>
      <w:numFmt w:val="bullet"/>
      <w:lvlText w:val="o"/>
      <w:lvlJc w:val="left"/>
      <w:pPr>
        <w:ind w:left="5760" w:hanging="360"/>
      </w:pPr>
      <w:rPr>
        <w:rFonts w:ascii="Courier New" w:hAnsi="Courier New" w:hint="default"/>
      </w:rPr>
    </w:lvl>
    <w:lvl w:ilvl="8" w:tplc="5010F6A2">
      <w:start w:val="1"/>
      <w:numFmt w:val="bullet"/>
      <w:lvlText w:val=""/>
      <w:lvlJc w:val="left"/>
      <w:pPr>
        <w:ind w:left="6480" w:hanging="360"/>
      </w:pPr>
      <w:rPr>
        <w:rFonts w:ascii="Wingdings" w:hAnsi="Wingdings" w:hint="default"/>
      </w:rPr>
    </w:lvl>
  </w:abstractNum>
  <w:abstractNum w:abstractNumId="1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38373F"/>
    <w:multiLevelType w:val="hybridMultilevel"/>
    <w:tmpl w:val="C4466256"/>
    <w:lvl w:ilvl="0" w:tplc="08090001">
      <w:start w:val="1"/>
      <w:numFmt w:val="bullet"/>
      <w:lvlText w:val=""/>
      <w:lvlJc w:val="left"/>
      <w:pPr>
        <w:ind w:left="643"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6" w15:restartNumberingAfterBreak="0">
    <w:nsid w:val="2EB15DBA"/>
    <w:multiLevelType w:val="hybridMultilevel"/>
    <w:tmpl w:val="B5CE17C6"/>
    <w:lvl w:ilvl="0" w:tplc="685CE82A">
      <w:start w:val="1"/>
      <w:numFmt w:val="bullet"/>
      <w:lvlText w:val="·"/>
      <w:lvlJc w:val="left"/>
      <w:pPr>
        <w:ind w:left="720" w:hanging="360"/>
      </w:pPr>
      <w:rPr>
        <w:rFonts w:ascii="Symbol" w:hAnsi="Symbol" w:hint="default"/>
      </w:rPr>
    </w:lvl>
    <w:lvl w:ilvl="1" w:tplc="59DA6876">
      <w:start w:val="1"/>
      <w:numFmt w:val="bullet"/>
      <w:lvlText w:val="o"/>
      <w:lvlJc w:val="left"/>
      <w:pPr>
        <w:ind w:left="1440" w:hanging="360"/>
      </w:pPr>
      <w:rPr>
        <w:rFonts w:ascii="Courier New" w:hAnsi="Courier New" w:hint="default"/>
      </w:rPr>
    </w:lvl>
    <w:lvl w:ilvl="2" w:tplc="12BC22B0">
      <w:start w:val="1"/>
      <w:numFmt w:val="bullet"/>
      <w:lvlText w:val=""/>
      <w:lvlJc w:val="left"/>
      <w:pPr>
        <w:ind w:left="2160" w:hanging="360"/>
      </w:pPr>
      <w:rPr>
        <w:rFonts w:ascii="Wingdings" w:hAnsi="Wingdings" w:hint="default"/>
      </w:rPr>
    </w:lvl>
    <w:lvl w:ilvl="3" w:tplc="FF8059F6">
      <w:start w:val="1"/>
      <w:numFmt w:val="bullet"/>
      <w:lvlText w:val=""/>
      <w:lvlJc w:val="left"/>
      <w:pPr>
        <w:ind w:left="2880" w:hanging="360"/>
      </w:pPr>
      <w:rPr>
        <w:rFonts w:ascii="Symbol" w:hAnsi="Symbol" w:hint="default"/>
      </w:rPr>
    </w:lvl>
    <w:lvl w:ilvl="4" w:tplc="866A1316">
      <w:start w:val="1"/>
      <w:numFmt w:val="bullet"/>
      <w:lvlText w:val="o"/>
      <w:lvlJc w:val="left"/>
      <w:pPr>
        <w:ind w:left="3600" w:hanging="360"/>
      </w:pPr>
      <w:rPr>
        <w:rFonts w:ascii="Courier New" w:hAnsi="Courier New" w:hint="default"/>
      </w:rPr>
    </w:lvl>
    <w:lvl w:ilvl="5" w:tplc="74C8AF54">
      <w:start w:val="1"/>
      <w:numFmt w:val="bullet"/>
      <w:lvlText w:val=""/>
      <w:lvlJc w:val="left"/>
      <w:pPr>
        <w:ind w:left="4320" w:hanging="360"/>
      </w:pPr>
      <w:rPr>
        <w:rFonts w:ascii="Wingdings" w:hAnsi="Wingdings" w:hint="default"/>
      </w:rPr>
    </w:lvl>
    <w:lvl w:ilvl="6" w:tplc="BB02ED98">
      <w:start w:val="1"/>
      <w:numFmt w:val="bullet"/>
      <w:lvlText w:val=""/>
      <w:lvlJc w:val="left"/>
      <w:pPr>
        <w:ind w:left="5040" w:hanging="360"/>
      </w:pPr>
      <w:rPr>
        <w:rFonts w:ascii="Symbol" w:hAnsi="Symbol" w:hint="default"/>
      </w:rPr>
    </w:lvl>
    <w:lvl w:ilvl="7" w:tplc="93C8CB48">
      <w:start w:val="1"/>
      <w:numFmt w:val="bullet"/>
      <w:lvlText w:val="o"/>
      <w:lvlJc w:val="left"/>
      <w:pPr>
        <w:ind w:left="5760" w:hanging="360"/>
      </w:pPr>
      <w:rPr>
        <w:rFonts w:ascii="Courier New" w:hAnsi="Courier New" w:hint="default"/>
      </w:rPr>
    </w:lvl>
    <w:lvl w:ilvl="8" w:tplc="045241C8">
      <w:start w:val="1"/>
      <w:numFmt w:val="bullet"/>
      <w:lvlText w:val=""/>
      <w:lvlJc w:val="left"/>
      <w:pPr>
        <w:ind w:left="6480" w:hanging="360"/>
      </w:pPr>
      <w:rPr>
        <w:rFonts w:ascii="Wingdings" w:hAnsi="Wingdings" w:hint="default"/>
      </w:rPr>
    </w:lvl>
  </w:abstractNum>
  <w:abstractNum w:abstractNumId="17" w15:restartNumberingAfterBreak="0">
    <w:nsid w:val="368720D0"/>
    <w:multiLevelType w:val="hybridMultilevel"/>
    <w:tmpl w:val="4C4A0738"/>
    <w:lvl w:ilvl="0" w:tplc="3BF81C3C">
      <w:start w:val="1"/>
      <w:numFmt w:val="bullet"/>
      <w:lvlText w:val="·"/>
      <w:lvlJc w:val="left"/>
      <w:pPr>
        <w:ind w:left="720" w:hanging="360"/>
      </w:pPr>
      <w:rPr>
        <w:rFonts w:ascii="Symbol" w:hAnsi="Symbol" w:hint="default"/>
      </w:rPr>
    </w:lvl>
    <w:lvl w:ilvl="1" w:tplc="A99088DA">
      <w:start w:val="1"/>
      <w:numFmt w:val="bullet"/>
      <w:lvlText w:val="o"/>
      <w:lvlJc w:val="left"/>
      <w:pPr>
        <w:ind w:left="1440" w:hanging="360"/>
      </w:pPr>
      <w:rPr>
        <w:rFonts w:ascii="Courier New" w:hAnsi="Courier New" w:hint="default"/>
      </w:rPr>
    </w:lvl>
    <w:lvl w:ilvl="2" w:tplc="9B12B0C2">
      <w:start w:val="1"/>
      <w:numFmt w:val="bullet"/>
      <w:lvlText w:val=""/>
      <w:lvlJc w:val="left"/>
      <w:pPr>
        <w:ind w:left="2160" w:hanging="360"/>
      </w:pPr>
      <w:rPr>
        <w:rFonts w:ascii="Wingdings" w:hAnsi="Wingdings" w:hint="default"/>
      </w:rPr>
    </w:lvl>
    <w:lvl w:ilvl="3" w:tplc="AD320AA0">
      <w:start w:val="1"/>
      <w:numFmt w:val="bullet"/>
      <w:lvlText w:val=""/>
      <w:lvlJc w:val="left"/>
      <w:pPr>
        <w:ind w:left="2880" w:hanging="360"/>
      </w:pPr>
      <w:rPr>
        <w:rFonts w:ascii="Symbol" w:hAnsi="Symbol" w:hint="default"/>
      </w:rPr>
    </w:lvl>
    <w:lvl w:ilvl="4" w:tplc="E44E24B6">
      <w:start w:val="1"/>
      <w:numFmt w:val="bullet"/>
      <w:lvlText w:val="o"/>
      <w:lvlJc w:val="left"/>
      <w:pPr>
        <w:ind w:left="3600" w:hanging="360"/>
      </w:pPr>
      <w:rPr>
        <w:rFonts w:ascii="Courier New" w:hAnsi="Courier New" w:hint="default"/>
      </w:rPr>
    </w:lvl>
    <w:lvl w:ilvl="5" w:tplc="AE70A57C">
      <w:start w:val="1"/>
      <w:numFmt w:val="bullet"/>
      <w:lvlText w:val=""/>
      <w:lvlJc w:val="left"/>
      <w:pPr>
        <w:ind w:left="4320" w:hanging="360"/>
      </w:pPr>
      <w:rPr>
        <w:rFonts w:ascii="Wingdings" w:hAnsi="Wingdings" w:hint="default"/>
      </w:rPr>
    </w:lvl>
    <w:lvl w:ilvl="6" w:tplc="F02431A8">
      <w:start w:val="1"/>
      <w:numFmt w:val="bullet"/>
      <w:lvlText w:val=""/>
      <w:lvlJc w:val="left"/>
      <w:pPr>
        <w:ind w:left="5040" w:hanging="360"/>
      </w:pPr>
      <w:rPr>
        <w:rFonts w:ascii="Symbol" w:hAnsi="Symbol" w:hint="default"/>
      </w:rPr>
    </w:lvl>
    <w:lvl w:ilvl="7" w:tplc="47D29252">
      <w:start w:val="1"/>
      <w:numFmt w:val="bullet"/>
      <w:lvlText w:val="o"/>
      <w:lvlJc w:val="left"/>
      <w:pPr>
        <w:ind w:left="5760" w:hanging="360"/>
      </w:pPr>
      <w:rPr>
        <w:rFonts w:ascii="Courier New" w:hAnsi="Courier New" w:hint="default"/>
      </w:rPr>
    </w:lvl>
    <w:lvl w:ilvl="8" w:tplc="C9E27136">
      <w:start w:val="1"/>
      <w:numFmt w:val="bullet"/>
      <w:lvlText w:val=""/>
      <w:lvlJc w:val="left"/>
      <w:pPr>
        <w:ind w:left="6480" w:hanging="360"/>
      </w:pPr>
      <w:rPr>
        <w:rFonts w:ascii="Wingdings" w:hAnsi="Wingdings" w:hint="default"/>
      </w:rPr>
    </w:lvl>
  </w:abstractNum>
  <w:abstractNum w:abstractNumId="18" w15:restartNumberingAfterBreak="0">
    <w:nsid w:val="390B5BD9"/>
    <w:multiLevelType w:val="hybridMultilevel"/>
    <w:tmpl w:val="771260D0"/>
    <w:lvl w:ilvl="0" w:tplc="94DC3128">
      <w:start w:val="1"/>
      <w:numFmt w:val="bullet"/>
      <w:lvlText w:val=""/>
      <w:lvlJc w:val="left"/>
      <w:pPr>
        <w:ind w:left="720" w:hanging="360"/>
      </w:pPr>
      <w:rPr>
        <w:rFonts w:ascii="Symbol" w:hAnsi="Symbol" w:hint="default"/>
      </w:rPr>
    </w:lvl>
    <w:lvl w:ilvl="1" w:tplc="406CE342">
      <w:start w:val="1"/>
      <w:numFmt w:val="bullet"/>
      <w:lvlText w:val=""/>
      <w:lvlJc w:val="left"/>
      <w:pPr>
        <w:ind w:left="1440" w:hanging="360"/>
      </w:pPr>
      <w:rPr>
        <w:rFonts w:ascii="Symbol" w:hAnsi="Symbol" w:hint="default"/>
      </w:rPr>
    </w:lvl>
    <w:lvl w:ilvl="2" w:tplc="D5C68C2E">
      <w:start w:val="1"/>
      <w:numFmt w:val="bullet"/>
      <w:lvlText w:val=""/>
      <w:lvlJc w:val="left"/>
      <w:pPr>
        <w:ind w:left="2160" w:hanging="360"/>
      </w:pPr>
      <w:rPr>
        <w:rFonts w:ascii="Wingdings" w:hAnsi="Wingdings" w:hint="default"/>
      </w:rPr>
    </w:lvl>
    <w:lvl w:ilvl="3" w:tplc="6D0278A8">
      <w:start w:val="1"/>
      <w:numFmt w:val="bullet"/>
      <w:lvlText w:val=""/>
      <w:lvlJc w:val="left"/>
      <w:pPr>
        <w:ind w:left="2880" w:hanging="360"/>
      </w:pPr>
      <w:rPr>
        <w:rFonts w:ascii="Symbol" w:hAnsi="Symbol" w:hint="default"/>
      </w:rPr>
    </w:lvl>
    <w:lvl w:ilvl="4" w:tplc="56882E26">
      <w:start w:val="1"/>
      <w:numFmt w:val="bullet"/>
      <w:lvlText w:val="o"/>
      <w:lvlJc w:val="left"/>
      <w:pPr>
        <w:ind w:left="3600" w:hanging="360"/>
      </w:pPr>
      <w:rPr>
        <w:rFonts w:ascii="Courier New" w:hAnsi="Courier New" w:hint="default"/>
      </w:rPr>
    </w:lvl>
    <w:lvl w:ilvl="5" w:tplc="AD38AD04">
      <w:start w:val="1"/>
      <w:numFmt w:val="bullet"/>
      <w:lvlText w:val=""/>
      <w:lvlJc w:val="left"/>
      <w:pPr>
        <w:ind w:left="4320" w:hanging="360"/>
      </w:pPr>
      <w:rPr>
        <w:rFonts w:ascii="Wingdings" w:hAnsi="Wingdings" w:hint="default"/>
      </w:rPr>
    </w:lvl>
    <w:lvl w:ilvl="6" w:tplc="FE3CD606">
      <w:start w:val="1"/>
      <w:numFmt w:val="bullet"/>
      <w:lvlText w:val=""/>
      <w:lvlJc w:val="left"/>
      <w:pPr>
        <w:ind w:left="5040" w:hanging="360"/>
      </w:pPr>
      <w:rPr>
        <w:rFonts w:ascii="Symbol" w:hAnsi="Symbol" w:hint="default"/>
      </w:rPr>
    </w:lvl>
    <w:lvl w:ilvl="7" w:tplc="2AD0EF9C">
      <w:start w:val="1"/>
      <w:numFmt w:val="bullet"/>
      <w:lvlText w:val="o"/>
      <w:lvlJc w:val="left"/>
      <w:pPr>
        <w:ind w:left="5760" w:hanging="360"/>
      </w:pPr>
      <w:rPr>
        <w:rFonts w:ascii="Courier New" w:hAnsi="Courier New" w:hint="default"/>
      </w:rPr>
    </w:lvl>
    <w:lvl w:ilvl="8" w:tplc="D0F274C2">
      <w:start w:val="1"/>
      <w:numFmt w:val="bullet"/>
      <w:lvlText w:val=""/>
      <w:lvlJc w:val="left"/>
      <w:pPr>
        <w:ind w:left="6480" w:hanging="360"/>
      </w:pPr>
      <w:rPr>
        <w:rFonts w:ascii="Wingdings" w:hAnsi="Wingdings" w:hint="default"/>
      </w:rPr>
    </w:lvl>
  </w:abstractNum>
  <w:abstractNum w:abstractNumId="19" w15:restartNumberingAfterBreak="0">
    <w:nsid w:val="392C5D9E"/>
    <w:multiLevelType w:val="hybridMultilevel"/>
    <w:tmpl w:val="6FA6D220"/>
    <w:lvl w:ilvl="0" w:tplc="C602D9FC">
      <w:start w:val="1"/>
      <w:numFmt w:val="bullet"/>
      <w:lvlText w:val="·"/>
      <w:lvlJc w:val="left"/>
      <w:pPr>
        <w:ind w:left="720" w:hanging="360"/>
      </w:pPr>
      <w:rPr>
        <w:rFonts w:ascii="Symbol" w:hAnsi="Symbol" w:hint="default"/>
      </w:rPr>
    </w:lvl>
    <w:lvl w:ilvl="1" w:tplc="35B84EC6">
      <w:start w:val="1"/>
      <w:numFmt w:val="bullet"/>
      <w:lvlText w:val="o"/>
      <w:lvlJc w:val="left"/>
      <w:pPr>
        <w:ind w:left="1440" w:hanging="360"/>
      </w:pPr>
      <w:rPr>
        <w:rFonts w:ascii="Courier New" w:hAnsi="Courier New" w:hint="default"/>
      </w:rPr>
    </w:lvl>
    <w:lvl w:ilvl="2" w:tplc="8F04F370">
      <w:start w:val="1"/>
      <w:numFmt w:val="bullet"/>
      <w:lvlText w:val=""/>
      <w:lvlJc w:val="left"/>
      <w:pPr>
        <w:ind w:left="2160" w:hanging="360"/>
      </w:pPr>
      <w:rPr>
        <w:rFonts w:ascii="Wingdings" w:hAnsi="Wingdings" w:hint="default"/>
      </w:rPr>
    </w:lvl>
    <w:lvl w:ilvl="3" w:tplc="D80608EE">
      <w:start w:val="1"/>
      <w:numFmt w:val="bullet"/>
      <w:lvlText w:val=""/>
      <w:lvlJc w:val="left"/>
      <w:pPr>
        <w:ind w:left="2880" w:hanging="360"/>
      </w:pPr>
      <w:rPr>
        <w:rFonts w:ascii="Symbol" w:hAnsi="Symbol" w:hint="default"/>
      </w:rPr>
    </w:lvl>
    <w:lvl w:ilvl="4" w:tplc="D6A284A2">
      <w:start w:val="1"/>
      <w:numFmt w:val="bullet"/>
      <w:lvlText w:val="o"/>
      <w:lvlJc w:val="left"/>
      <w:pPr>
        <w:ind w:left="3600" w:hanging="360"/>
      </w:pPr>
      <w:rPr>
        <w:rFonts w:ascii="Courier New" w:hAnsi="Courier New" w:hint="default"/>
      </w:rPr>
    </w:lvl>
    <w:lvl w:ilvl="5" w:tplc="DF40150A">
      <w:start w:val="1"/>
      <w:numFmt w:val="bullet"/>
      <w:lvlText w:val=""/>
      <w:lvlJc w:val="left"/>
      <w:pPr>
        <w:ind w:left="4320" w:hanging="360"/>
      </w:pPr>
      <w:rPr>
        <w:rFonts w:ascii="Wingdings" w:hAnsi="Wingdings" w:hint="default"/>
      </w:rPr>
    </w:lvl>
    <w:lvl w:ilvl="6" w:tplc="A0D22462">
      <w:start w:val="1"/>
      <w:numFmt w:val="bullet"/>
      <w:lvlText w:val=""/>
      <w:lvlJc w:val="left"/>
      <w:pPr>
        <w:ind w:left="5040" w:hanging="360"/>
      </w:pPr>
      <w:rPr>
        <w:rFonts w:ascii="Symbol" w:hAnsi="Symbol" w:hint="default"/>
      </w:rPr>
    </w:lvl>
    <w:lvl w:ilvl="7" w:tplc="4B648DCC">
      <w:start w:val="1"/>
      <w:numFmt w:val="bullet"/>
      <w:lvlText w:val="o"/>
      <w:lvlJc w:val="left"/>
      <w:pPr>
        <w:ind w:left="5760" w:hanging="360"/>
      </w:pPr>
      <w:rPr>
        <w:rFonts w:ascii="Courier New" w:hAnsi="Courier New" w:hint="default"/>
      </w:rPr>
    </w:lvl>
    <w:lvl w:ilvl="8" w:tplc="3844F174">
      <w:start w:val="1"/>
      <w:numFmt w:val="bullet"/>
      <w:lvlText w:val=""/>
      <w:lvlJc w:val="left"/>
      <w:pPr>
        <w:ind w:left="6480" w:hanging="360"/>
      </w:pPr>
      <w:rPr>
        <w:rFonts w:ascii="Wingdings" w:hAnsi="Wingdings" w:hint="default"/>
      </w:rPr>
    </w:lvl>
  </w:abstractNum>
  <w:abstractNum w:abstractNumId="20" w15:restartNumberingAfterBreak="0">
    <w:nsid w:val="399B1BF0"/>
    <w:multiLevelType w:val="hybridMultilevel"/>
    <w:tmpl w:val="E9B8FDD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D3F2FA8"/>
    <w:multiLevelType w:val="hybridMultilevel"/>
    <w:tmpl w:val="ED487432"/>
    <w:lvl w:ilvl="0" w:tplc="0164DA64">
      <w:start w:val="1"/>
      <w:numFmt w:val="bullet"/>
      <w:lvlText w:val=""/>
      <w:lvlJc w:val="left"/>
      <w:pPr>
        <w:ind w:left="720" w:hanging="360"/>
      </w:pPr>
      <w:rPr>
        <w:rFonts w:ascii="Symbol" w:hAnsi="Symbol" w:hint="default"/>
      </w:rPr>
    </w:lvl>
    <w:lvl w:ilvl="1" w:tplc="C72C6CD2">
      <w:start w:val="1"/>
      <w:numFmt w:val="bullet"/>
      <w:lvlText w:val="o"/>
      <w:lvlJc w:val="left"/>
      <w:pPr>
        <w:ind w:left="1440" w:hanging="360"/>
      </w:pPr>
      <w:rPr>
        <w:rFonts w:ascii="&quot;Courier New&quot;" w:hAnsi="&quot;Courier New&quot;" w:hint="default"/>
      </w:rPr>
    </w:lvl>
    <w:lvl w:ilvl="2" w:tplc="1DC67D60">
      <w:start w:val="1"/>
      <w:numFmt w:val="bullet"/>
      <w:lvlText w:val=""/>
      <w:lvlJc w:val="left"/>
      <w:pPr>
        <w:ind w:left="2160" w:hanging="360"/>
      </w:pPr>
      <w:rPr>
        <w:rFonts w:ascii="Wingdings" w:hAnsi="Wingdings" w:hint="default"/>
      </w:rPr>
    </w:lvl>
    <w:lvl w:ilvl="3" w:tplc="4B28C672">
      <w:start w:val="1"/>
      <w:numFmt w:val="bullet"/>
      <w:lvlText w:val=""/>
      <w:lvlJc w:val="left"/>
      <w:pPr>
        <w:ind w:left="2880" w:hanging="360"/>
      </w:pPr>
      <w:rPr>
        <w:rFonts w:ascii="Symbol" w:hAnsi="Symbol" w:hint="default"/>
      </w:rPr>
    </w:lvl>
    <w:lvl w:ilvl="4" w:tplc="BDFACF54">
      <w:start w:val="1"/>
      <w:numFmt w:val="bullet"/>
      <w:lvlText w:val="o"/>
      <w:lvlJc w:val="left"/>
      <w:pPr>
        <w:ind w:left="3600" w:hanging="360"/>
      </w:pPr>
      <w:rPr>
        <w:rFonts w:ascii="Courier New" w:hAnsi="Courier New" w:hint="default"/>
      </w:rPr>
    </w:lvl>
    <w:lvl w:ilvl="5" w:tplc="865609B4">
      <w:start w:val="1"/>
      <w:numFmt w:val="bullet"/>
      <w:lvlText w:val=""/>
      <w:lvlJc w:val="left"/>
      <w:pPr>
        <w:ind w:left="4320" w:hanging="360"/>
      </w:pPr>
      <w:rPr>
        <w:rFonts w:ascii="Wingdings" w:hAnsi="Wingdings" w:hint="default"/>
      </w:rPr>
    </w:lvl>
    <w:lvl w:ilvl="6" w:tplc="BBF8BAA4">
      <w:start w:val="1"/>
      <w:numFmt w:val="bullet"/>
      <w:lvlText w:val=""/>
      <w:lvlJc w:val="left"/>
      <w:pPr>
        <w:ind w:left="5040" w:hanging="360"/>
      </w:pPr>
      <w:rPr>
        <w:rFonts w:ascii="Symbol" w:hAnsi="Symbol" w:hint="default"/>
      </w:rPr>
    </w:lvl>
    <w:lvl w:ilvl="7" w:tplc="DD4A22A6">
      <w:start w:val="1"/>
      <w:numFmt w:val="bullet"/>
      <w:lvlText w:val="o"/>
      <w:lvlJc w:val="left"/>
      <w:pPr>
        <w:ind w:left="5760" w:hanging="360"/>
      </w:pPr>
      <w:rPr>
        <w:rFonts w:ascii="Courier New" w:hAnsi="Courier New" w:hint="default"/>
      </w:rPr>
    </w:lvl>
    <w:lvl w:ilvl="8" w:tplc="9B7461EA">
      <w:start w:val="1"/>
      <w:numFmt w:val="bullet"/>
      <w:lvlText w:val=""/>
      <w:lvlJc w:val="left"/>
      <w:pPr>
        <w:ind w:left="6480" w:hanging="360"/>
      </w:pPr>
      <w:rPr>
        <w:rFonts w:ascii="Wingdings" w:hAnsi="Wingdings" w:hint="default"/>
      </w:rPr>
    </w:lvl>
  </w:abstractNum>
  <w:abstractNum w:abstractNumId="22"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1EAFC"/>
    <w:multiLevelType w:val="hybridMultilevel"/>
    <w:tmpl w:val="7F160092"/>
    <w:lvl w:ilvl="0" w:tplc="3E1402EC">
      <w:start w:val="1"/>
      <w:numFmt w:val="bullet"/>
      <w:lvlText w:val="·"/>
      <w:lvlJc w:val="left"/>
      <w:pPr>
        <w:ind w:left="720" w:hanging="360"/>
      </w:pPr>
      <w:rPr>
        <w:rFonts w:ascii="Symbol" w:hAnsi="Symbol" w:hint="default"/>
      </w:rPr>
    </w:lvl>
    <w:lvl w:ilvl="1" w:tplc="7F2061A6">
      <w:start w:val="1"/>
      <w:numFmt w:val="bullet"/>
      <w:lvlText w:val="o"/>
      <w:lvlJc w:val="left"/>
      <w:pPr>
        <w:ind w:left="1440" w:hanging="360"/>
      </w:pPr>
      <w:rPr>
        <w:rFonts w:ascii="Courier New" w:hAnsi="Courier New" w:hint="default"/>
      </w:rPr>
    </w:lvl>
    <w:lvl w:ilvl="2" w:tplc="882EABC6">
      <w:start w:val="1"/>
      <w:numFmt w:val="bullet"/>
      <w:lvlText w:val=""/>
      <w:lvlJc w:val="left"/>
      <w:pPr>
        <w:ind w:left="2160" w:hanging="360"/>
      </w:pPr>
      <w:rPr>
        <w:rFonts w:ascii="Wingdings" w:hAnsi="Wingdings" w:hint="default"/>
      </w:rPr>
    </w:lvl>
    <w:lvl w:ilvl="3" w:tplc="4B4ADC72">
      <w:start w:val="1"/>
      <w:numFmt w:val="bullet"/>
      <w:lvlText w:val=""/>
      <w:lvlJc w:val="left"/>
      <w:pPr>
        <w:ind w:left="2880" w:hanging="360"/>
      </w:pPr>
      <w:rPr>
        <w:rFonts w:ascii="Symbol" w:hAnsi="Symbol" w:hint="default"/>
      </w:rPr>
    </w:lvl>
    <w:lvl w:ilvl="4" w:tplc="9E7CA5CE">
      <w:start w:val="1"/>
      <w:numFmt w:val="bullet"/>
      <w:lvlText w:val="o"/>
      <w:lvlJc w:val="left"/>
      <w:pPr>
        <w:ind w:left="3600" w:hanging="360"/>
      </w:pPr>
      <w:rPr>
        <w:rFonts w:ascii="Courier New" w:hAnsi="Courier New" w:hint="default"/>
      </w:rPr>
    </w:lvl>
    <w:lvl w:ilvl="5" w:tplc="657827E0">
      <w:start w:val="1"/>
      <w:numFmt w:val="bullet"/>
      <w:lvlText w:val=""/>
      <w:lvlJc w:val="left"/>
      <w:pPr>
        <w:ind w:left="4320" w:hanging="360"/>
      </w:pPr>
      <w:rPr>
        <w:rFonts w:ascii="Wingdings" w:hAnsi="Wingdings" w:hint="default"/>
      </w:rPr>
    </w:lvl>
    <w:lvl w:ilvl="6" w:tplc="02A834F0">
      <w:start w:val="1"/>
      <w:numFmt w:val="bullet"/>
      <w:lvlText w:val=""/>
      <w:lvlJc w:val="left"/>
      <w:pPr>
        <w:ind w:left="5040" w:hanging="360"/>
      </w:pPr>
      <w:rPr>
        <w:rFonts w:ascii="Symbol" w:hAnsi="Symbol" w:hint="default"/>
      </w:rPr>
    </w:lvl>
    <w:lvl w:ilvl="7" w:tplc="579085F6">
      <w:start w:val="1"/>
      <w:numFmt w:val="bullet"/>
      <w:lvlText w:val="o"/>
      <w:lvlJc w:val="left"/>
      <w:pPr>
        <w:ind w:left="5760" w:hanging="360"/>
      </w:pPr>
      <w:rPr>
        <w:rFonts w:ascii="Courier New" w:hAnsi="Courier New" w:hint="default"/>
      </w:rPr>
    </w:lvl>
    <w:lvl w:ilvl="8" w:tplc="9BE8B736">
      <w:start w:val="1"/>
      <w:numFmt w:val="bullet"/>
      <w:lvlText w:val=""/>
      <w:lvlJc w:val="left"/>
      <w:pPr>
        <w:ind w:left="6480" w:hanging="360"/>
      </w:pPr>
      <w:rPr>
        <w:rFonts w:ascii="Wingdings" w:hAnsi="Wingdings" w:hint="default"/>
      </w:rPr>
    </w:lvl>
  </w:abstractNum>
  <w:abstractNum w:abstractNumId="2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5E473"/>
    <w:multiLevelType w:val="hybridMultilevel"/>
    <w:tmpl w:val="3F784CC6"/>
    <w:lvl w:ilvl="0" w:tplc="D1C61E66">
      <w:start w:val="1"/>
      <w:numFmt w:val="bullet"/>
      <w:lvlText w:val=""/>
      <w:lvlJc w:val="left"/>
      <w:pPr>
        <w:ind w:left="720" w:hanging="360"/>
      </w:pPr>
      <w:rPr>
        <w:rFonts w:ascii="Symbol" w:hAnsi="Symbol" w:hint="default"/>
      </w:rPr>
    </w:lvl>
    <w:lvl w:ilvl="1" w:tplc="B28879F4">
      <w:start w:val="1"/>
      <w:numFmt w:val="bullet"/>
      <w:lvlText w:val=""/>
      <w:lvlJc w:val="left"/>
      <w:pPr>
        <w:ind w:left="1440" w:hanging="360"/>
      </w:pPr>
      <w:rPr>
        <w:rFonts w:ascii="Symbol" w:hAnsi="Symbol" w:hint="default"/>
      </w:rPr>
    </w:lvl>
    <w:lvl w:ilvl="2" w:tplc="056C675E">
      <w:start w:val="1"/>
      <w:numFmt w:val="bullet"/>
      <w:lvlText w:val=""/>
      <w:lvlJc w:val="left"/>
      <w:pPr>
        <w:ind w:left="2160" w:hanging="360"/>
      </w:pPr>
      <w:rPr>
        <w:rFonts w:ascii="Wingdings" w:hAnsi="Wingdings" w:hint="default"/>
      </w:rPr>
    </w:lvl>
    <w:lvl w:ilvl="3" w:tplc="18E8F13C">
      <w:start w:val="1"/>
      <w:numFmt w:val="bullet"/>
      <w:lvlText w:val=""/>
      <w:lvlJc w:val="left"/>
      <w:pPr>
        <w:ind w:left="2880" w:hanging="360"/>
      </w:pPr>
      <w:rPr>
        <w:rFonts w:ascii="Symbol" w:hAnsi="Symbol" w:hint="default"/>
      </w:rPr>
    </w:lvl>
    <w:lvl w:ilvl="4" w:tplc="45068438">
      <w:start w:val="1"/>
      <w:numFmt w:val="bullet"/>
      <w:lvlText w:val="o"/>
      <w:lvlJc w:val="left"/>
      <w:pPr>
        <w:ind w:left="3600" w:hanging="360"/>
      </w:pPr>
      <w:rPr>
        <w:rFonts w:ascii="Courier New" w:hAnsi="Courier New" w:hint="default"/>
      </w:rPr>
    </w:lvl>
    <w:lvl w:ilvl="5" w:tplc="D18A1C3C">
      <w:start w:val="1"/>
      <w:numFmt w:val="bullet"/>
      <w:lvlText w:val=""/>
      <w:lvlJc w:val="left"/>
      <w:pPr>
        <w:ind w:left="4320" w:hanging="360"/>
      </w:pPr>
      <w:rPr>
        <w:rFonts w:ascii="Wingdings" w:hAnsi="Wingdings" w:hint="default"/>
      </w:rPr>
    </w:lvl>
    <w:lvl w:ilvl="6" w:tplc="82A43F3A">
      <w:start w:val="1"/>
      <w:numFmt w:val="bullet"/>
      <w:lvlText w:val=""/>
      <w:lvlJc w:val="left"/>
      <w:pPr>
        <w:ind w:left="5040" w:hanging="360"/>
      </w:pPr>
      <w:rPr>
        <w:rFonts w:ascii="Symbol" w:hAnsi="Symbol" w:hint="default"/>
      </w:rPr>
    </w:lvl>
    <w:lvl w:ilvl="7" w:tplc="0EFE9816">
      <w:start w:val="1"/>
      <w:numFmt w:val="bullet"/>
      <w:lvlText w:val="o"/>
      <w:lvlJc w:val="left"/>
      <w:pPr>
        <w:ind w:left="5760" w:hanging="360"/>
      </w:pPr>
      <w:rPr>
        <w:rFonts w:ascii="Courier New" w:hAnsi="Courier New" w:hint="default"/>
      </w:rPr>
    </w:lvl>
    <w:lvl w:ilvl="8" w:tplc="FB70962C">
      <w:start w:val="1"/>
      <w:numFmt w:val="bullet"/>
      <w:lvlText w:val=""/>
      <w:lvlJc w:val="left"/>
      <w:pPr>
        <w:ind w:left="6480" w:hanging="360"/>
      </w:pPr>
      <w:rPr>
        <w:rFonts w:ascii="Wingdings" w:hAnsi="Wingdings" w:hint="default"/>
      </w:rPr>
    </w:lvl>
  </w:abstractNum>
  <w:abstractNum w:abstractNumId="2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7C42C"/>
    <w:multiLevelType w:val="hybridMultilevel"/>
    <w:tmpl w:val="AD40EA2A"/>
    <w:lvl w:ilvl="0" w:tplc="CA2C86D0">
      <w:start w:val="1"/>
      <w:numFmt w:val="decimal"/>
      <w:lvlText w:val="%1."/>
      <w:lvlJc w:val="left"/>
      <w:pPr>
        <w:ind w:left="1440" w:hanging="360"/>
      </w:pPr>
    </w:lvl>
    <w:lvl w:ilvl="1" w:tplc="3EDE3C5A">
      <w:start w:val="1"/>
      <w:numFmt w:val="lowerLetter"/>
      <w:lvlText w:val="%2."/>
      <w:lvlJc w:val="left"/>
      <w:pPr>
        <w:ind w:left="2160" w:hanging="360"/>
      </w:pPr>
    </w:lvl>
    <w:lvl w:ilvl="2" w:tplc="C6649DC8">
      <w:start w:val="1"/>
      <w:numFmt w:val="lowerRoman"/>
      <w:lvlText w:val="%3."/>
      <w:lvlJc w:val="right"/>
      <w:pPr>
        <w:ind w:left="2880" w:hanging="180"/>
      </w:pPr>
    </w:lvl>
    <w:lvl w:ilvl="3" w:tplc="69624FDE">
      <w:start w:val="1"/>
      <w:numFmt w:val="decimal"/>
      <w:lvlText w:val="%4."/>
      <w:lvlJc w:val="left"/>
      <w:pPr>
        <w:ind w:left="3600" w:hanging="360"/>
      </w:pPr>
    </w:lvl>
    <w:lvl w:ilvl="4" w:tplc="86B68086">
      <w:start w:val="1"/>
      <w:numFmt w:val="lowerLetter"/>
      <w:lvlText w:val="%5."/>
      <w:lvlJc w:val="left"/>
      <w:pPr>
        <w:ind w:left="4320" w:hanging="360"/>
      </w:pPr>
    </w:lvl>
    <w:lvl w:ilvl="5" w:tplc="220EFBFA">
      <w:start w:val="1"/>
      <w:numFmt w:val="lowerRoman"/>
      <w:lvlText w:val="%6."/>
      <w:lvlJc w:val="right"/>
      <w:pPr>
        <w:ind w:left="5040" w:hanging="180"/>
      </w:pPr>
    </w:lvl>
    <w:lvl w:ilvl="6" w:tplc="649C0AA8">
      <w:start w:val="1"/>
      <w:numFmt w:val="decimal"/>
      <w:lvlText w:val="%7."/>
      <w:lvlJc w:val="left"/>
      <w:pPr>
        <w:ind w:left="5760" w:hanging="360"/>
      </w:pPr>
    </w:lvl>
    <w:lvl w:ilvl="7" w:tplc="3F2CD900">
      <w:start w:val="1"/>
      <w:numFmt w:val="lowerLetter"/>
      <w:lvlText w:val="%8."/>
      <w:lvlJc w:val="left"/>
      <w:pPr>
        <w:ind w:left="6480" w:hanging="360"/>
      </w:pPr>
    </w:lvl>
    <w:lvl w:ilvl="8" w:tplc="51BC0254">
      <w:start w:val="1"/>
      <w:numFmt w:val="lowerRoman"/>
      <w:lvlText w:val="%9."/>
      <w:lvlJc w:val="right"/>
      <w:pPr>
        <w:ind w:left="7200" w:hanging="180"/>
      </w:pPr>
    </w:lvl>
  </w:abstractNum>
  <w:abstractNum w:abstractNumId="29" w15:restartNumberingAfterBreak="0">
    <w:nsid w:val="62E32639"/>
    <w:multiLevelType w:val="hybridMultilevel"/>
    <w:tmpl w:val="8AC08378"/>
    <w:lvl w:ilvl="0" w:tplc="2D241740">
      <w:start w:val="1"/>
      <w:numFmt w:val="bullet"/>
      <w:lvlText w:val=""/>
      <w:lvlJc w:val="left"/>
      <w:pPr>
        <w:ind w:left="720" w:hanging="360"/>
      </w:pPr>
      <w:rPr>
        <w:rFonts w:ascii="Symbol" w:hAnsi="Symbol" w:hint="default"/>
      </w:rPr>
    </w:lvl>
    <w:lvl w:ilvl="1" w:tplc="716480C6">
      <w:start w:val="1"/>
      <w:numFmt w:val="bullet"/>
      <w:lvlText w:val="o"/>
      <w:lvlJc w:val="left"/>
      <w:pPr>
        <w:ind w:left="1440" w:hanging="360"/>
      </w:pPr>
      <w:rPr>
        <w:rFonts w:ascii="Courier New" w:hAnsi="Courier New" w:hint="default"/>
      </w:rPr>
    </w:lvl>
    <w:lvl w:ilvl="2" w:tplc="A05EE7CE">
      <w:start w:val="1"/>
      <w:numFmt w:val="bullet"/>
      <w:lvlText w:val=""/>
      <w:lvlJc w:val="left"/>
      <w:pPr>
        <w:ind w:left="2160" w:hanging="360"/>
      </w:pPr>
      <w:rPr>
        <w:rFonts w:ascii="Wingdings" w:hAnsi="Wingdings" w:hint="default"/>
      </w:rPr>
    </w:lvl>
    <w:lvl w:ilvl="3" w:tplc="8F24E66E">
      <w:start w:val="1"/>
      <w:numFmt w:val="bullet"/>
      <w:lvlText w:val=""/>
      <w:lvlJc w:val="left"/>
      <w:pPr>
        <w:ind w:left="2880" w:hanging="360"/>
      </w:pPr>
      <w:rPr>
        <w:rFonts w:ascii="Symbol" w:hAnsi="Symbol" w:hint="default"/>
      </w:rPr>
    </w:lvl>
    <w:lvl w:ilvl="4" w:tplc="BD642458">
      <w:start w:val="1"/>
      <w:numFmt w:val="bullet"/>
      <w:lvlText w:val="o"/>
      <w:lvlJc w:val="left"/>
      <w:pPr>
        <w:ind w:left="3600" w:hanging="360"/>
      </w:pPr>
      <w:rPr>
        <w:rFonts w:ascii="Courier New" w:hAnsi="Courier New" w:hint="default"/>
      </w:rPr>
    </w:lvl>
    <w:lvl w:ilvl="5" w:tplc="87FA0B36">
      <w:start w:val="1"/>
      <w:numFmt w:val="bullet"/>
      <w:lvlText w:val=""/>
      <w:lvlJc w:val="left"/>
      <w:pPr>
        <w:ind w:left="4320" w:hanging="360"/>
      </w:pPr>
      <w:rPr>
        <w:rFonts w:ascii="Wingdings" w:hAnsi="Wingdings" w:hint="default"/>
      </w:rPr>
    </w:lvl>
    <w:lvl w:ilvl="6" w:tplc="7A2C6D20">
      <w:start w:val="1"/>
      <w:numFmt w:val="bullet"/>
      <w:lvlText w:val=""/>
      <w:lvlJc w:val="left"/>
      <w:pPr>
        <w:ind w:left="5040" w:hanging="360"/>
      </w:pPr>
      <w:rPr>
        <w:rFonts w:ascii="Symbol" w:hAnsi="Symbol" w:hint="default"/>
      </w:rPr>
    </w:lvl>
    <w:lvl w:ilvl="7" w:tplc="E0D840F4">
      <w:start w:val="1"/>
      <w:numFmt w:val="bullet"/>
      <w:lvlText w:val="o"/>
      <w:lvlJc w:val="left"/>
      <w:pPr>
        <w:ind w:left="5760" w:hanging="360"/>
      </w:pPr>
      <w:rPr>
        <w:rFonts w:ascii="Courier New" w:hAnsi="Courier New" w:hint="default"/>
      </w:rPr>
    </w:lvl>
    <w:lvl w:ilvl="8" w:tplc="3D544864">
      <w:start w:val="1"/>
      <w:numFmt w:val="bullet"/>
      <w:lvlText w:val=""/>
      <w:lvlJc w:val="left"/>
      <w:pPr>
        <w:ind w:left="6480" w:hanging="360"/>
      </w:pPr>
      <w:rPr>
        <w:rFonts w:ascii="Wingdings" w:hAnsi="Wingdings" w:hint="default"/>
      </w:rPr>
    </w:lvl>
  </w:abstractNum>
  <w:abstractNum w:abstractNumId="30"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2E777"/>
    <w:multiLevelType w:val="hybridMultilevel"/>
    <w:tmpl w:val="8074633C"/>
    <w:lvl w:ilvl="0" w:tplc="61207394">
      <w:start w:val="1"/>
      <w:numFmt w:val="bullet"/>
      <w:lvlText w:val="·"/>
      <w:lvlJc w:val="left"/>
      <w:pPr>
        <w:ind w:left="720" w:hanging="360"/>
      </w:pPr>
      <w:rPr>
        <w:rFonts w:ascii="Symbol" w:hAnsi="Symbol" w:hint="default"/>
      </w:rPr>
    </w:lvl>
    <w:lvl w:ilvl="1" w:tplc="54525FB8">
      <w:start w:val="1"/>
      <w:numFmt w:val="bullet"/>
      <w:lvlText w:val="o"/>
      <w:lvlJc w:val="left"/>
      <w:pPr>
        <w:ind w:left="1440" w:hanging="360"/>
      </w:pPr>
      <w:rPr>
        <w:rFonts w:ascii="Courier New" w:hAnsi="Courier New" w:hint="default"/>
      </w:rPr>
    </w:lvl>
    <w:lvl w:ilvl="2" w:tplc="6BDA1A24">
      <w:start w:val="1"/>
      <w:numFmt w:val="bullet"/>
      <w:lvlText w:val=""/>
      <w:lvlJc w:val="left"/>
      <w:pPr>
        <w:ind w:left="2160" w:hanging="360"/>
      </w:pPr>
      <w:rPr>
        <w:rFonts w:ascii="Wingdings" w:hAnsi="Wingdings" w:hint="default"/>
      </w:rPr>
    </w:lvl>
    <w:lvl w:ilvl="3" w:tplc="2A182ED6">
      <w:start w:val="1"/>
      <w:numFmt w:val="bullet"/>
      <w:lvlText w:val=""/>
      <w:lvlJc w:val="left"/>
      <w:pPr>
        <w:ind w:left="2880" w:hanging="360"/>
      </w:pPr>
      <w:rPr>
        <w:rFonts w:ascii="Symbol" w:hAnsi="Symbol" w:hint="default"/>
      </w:rPr>
    </w:lvl>
    <w:lvl w:ilvl="4" w:tplc="266C5D9A">
      <w:start w:val="1"/>
      <w:numFmt w:val="bullet"/>
      <w:lvlText w:val="o"/>
      <w:lvlJc w:val="left"/>
      <w:pPr>
        <w:ind w:left="3600" w:hanging="360"/>
      </w:pPr>
      <w:rPr>
        <w:rFonts w:ascii="Courier New" w:hAnsi="Courier New" w:hint="default"/>
      </w:rPr>
    </w:lvl>
    <w:lvl w:ilvl="5" w:tplc="66D8ECD4">
      <w:start w:val="1"/>
      <w:numFmt w:val="bullet"/>
      <w:lvlText w:val=""/>
      <w:lvlJc w:val="left"/>
      <w:pPr>
        <w:ind w:left="4320" w:hanging="360"/>
      </w:pPr>
      <w:rPr>
        <w:rFonts w:ascii="Wingdings" w:hAnsi="Wingdings" w:hint="default"/>
      </w:rPr>
    </w:lvl>
    <w:lvl w:ilvl="6" w:tplc="4A26E45A">
      <w:start w:val="1"/>
      <w:numFmt w:val="bullet"/>
      <w:lvlText w:val=""/>
      <w:lvlJc w:val="left"/>
      <w:pPr>
        <w:ind w:left="5040" w:hanging="360"/>
      </w:pPr>
      <w:rPr>
        <w:rFonts w:ascii="Symbol" w:hAnsi="Symbol" w:hint="default"/>
      </w:rPr>
    </w:lvl>
    <w:lvl w:ilvl="7" w:tplc="FCA6262A">
      <w:start w:val="1"/>
      <w:numFmt w:val="bullet"/>
      <w:lvlText w:val="o"/>
      <w:lvlJc w:val="left"/>
      <w:pPr>
        <w:ind w:left="5760" w:hanging="360"/>
      </w:pPr>
      <w:rPr>
        <w:rFonts w:ascii="Courier New" w:hAnsi="Courier New" w:hint="default"/>
      </w:rPr>
    </w:lvl>
    <w:lvl w:ilvl="8" w:tplc="93360EEA">
      <w:start w:val="1"/>
      <w:numFmt w:val="bullet"/>
      <w:lvlText w:val=""/>
      <w:lvlJc w:val="left"/>
      <w:pPr>
        <w:ind w:left="6480" w:hanging="360"/>
      </w:pPr>
      <w:rPr>
        <w:rFonts w:ascii="Wingdings" w:hAnsi="Wingdings" w:hint="default"/>
      </w:rPr>
    </w:lvl>
  </w:abstractNum>
  <w:abstractNum w:abstractNumId="33" w15:restartNumberingAfterBreak="0">
    <w:nsid w:val="785D8700"/>
    <w:multiLevelType w:val="hybridMultilevel"/>
    <w:tmpl w:val="647ECC00"/>
    <w:lvl w:ilvl="0" w:tplc="BE1CD0FC">
      <w:start w:val="1"/>
      <w:numFmt w:val="bullet"/>
      <w:lvlText w:val="·"/>
      <w:lvlJc w:val="left"/>
      <w:pPr>
        <w:ind w:left="720" w:hanging="360"/>
      </w:pPr>
      <w:rPr>
        <w:rFonts w:ascii="Symbol" w:hAnsi="Symbol" w:hint="default"/>
      </w:rPr>
    </w:lvl>
    <w:lvl w:ilvl="1" w:tplc="CD4EDD3E">
      <w:start w:val="1"/>
      <w:numFmt w:val="bullet"/>
      <w:lvlText w:val="o"/>
      <w:lvlJc w:val="left"/>
      <w:pPr>
        <w:ind w:left="1440" w:hanging="360"/>
      </w:pPr>
      <w:rPr>
        <w:rFonts w:ascii="Courier New" w:hAnsi="Courier New" w:hint="default"/>
      </w:rPr>
    </w:lvl>
    <w:lvl w:ilvl="2" w:tplc="52D07E10">
      <w:start w:val="1"/>
      <w:numFmt w:val="bullet"/>
      <w:lvlText w:val=""/>
      <w:lvlJc w:val="left"/>
      <w:pPr>
        <w:ind w:left="2160" w:hanging="360"/>
      </w:pPr>
      <w:rPr>
        <w:rFonts w:ascii="Wingdings" w:hAnsi="Wingdings" w:hint="default"/>
      </w:rPr>
    </w:lvl>
    <w:lvl w:ilvl="3" w:tplc="BAA038B8">
      <w:start w:val="1"/>
      <w:numFmt w:val="bullet"/>
      <w:lvlText w:val=""/>
      <w:lvlJc w:val="left"/>
      <w:pPr>
        <w:ind w:left="2880" w:hanging="360"/>
      </w:pPr>
      <w:rPr>
        <w:rFonts w:ascii="Symbol" w:hAnsi="Symbol" w:hint="default"/>
      </w:rPr>
    </w:lvl>
    <w:lvl w:ilvl="4" w:tplc="65A4AC46">
      <w:start w:val="1"/>
      <w:numFmt w:val="bullet"/>
      <w:lvlText w:val="o"/>
      <w:lvlJc w:val="left"/>
      <w:pPr>
        <w:ind w:left="3600" w:hanging="360"/>
      </w:pPr>
      <w:rPr>
        <w:rFonts w:ascii="Courier New" w:hAnsi="Courier New" w:hint="default"/>
      </w:rPr>
    </w:lvl>
    <w:lvl w:ilvl="5" w:tplc="8B3AD402">
      <w:start w:val="1"/>
      <w:numFmt w:val="bullet"/>
      <w:lvlText w:val=""/>
      <w:lvlJc w:val="left"/>
      <w:pPr>
        <w:ind w:left="4320" w:hanging="360"/>
      </w:pPr>
      <w:rPr>
        <w:rFonts w:ascii="Wingdings" w:hAnsi="Wingdings" w:hint="default"/>
      </w:rPr>
    </w:lvl>
    <w:lvl w:ilvl="6" w:tplc="E77CFCBE">
      <w:start w:val="1"/>
      <w:numFmt w:val="bullet"/>
      <w:lvlText w:val=""/>
      <w:lvlJc w:val="left"/>
      <w:pPr>
        <w:ind w:left="5040" w:hanging="360"/>
      </w:pPr>
      <w:rPr>
        <w:rFonts w:ascii="Symbol" w:hAnsi="Symbol" w:hint="default"/>
      </w:rPr>
    </w:lvl>
    <w:lvl w:ilvl="7" w:tplc="CBC84ED4">
      <w:start w:val="1"/>
      <w:numFmt w:val="bullet"/>
      <w:lvlText w:val="o"/>
      <w:lvlJc w:val="left"/>
      <w:pPr>
        <w:ind w:left="5760" w:hanging="360"/>
      </w:pPr>
      <w:rPr>
        <w:rFonts w:ascii="Courier New" w:hAnsi="Courier New" w:hint="default"/>
      </w:rPr>
    </w:lvl>
    <w:lvl w:ilvl="8" w:tplc="6FD02268">
      <w:start w:val="1"/>
      <w:numFmt w:val="bullet"/>
      <w:lvlText w:val=""/>
      <w:lvlJc w:val="left"/>
      <w:pPr>
        <w:ind w:left="6480" w:hanging="360"/>
      </w:pPr>
      <w:rPr>
        <w:rFonts w:ascii="Wingdings" w:hAnsi="Wingdings" w:hint="default"/>
      </w:rPr>
    </w:lvl>
  </w:abstractNum>
  <w:abstractNum w:abstractNumId="34" w15:restartNumberingAfterBreak="0">
    <w:nsid w:val="7AC954E9"/>
    <w:multiLevelType w:val="hybridMultilevel"/>
    <w:tmpl w:val="DD468586"/>
    <w:lvl w:ilvl="0" w:tplc="01240BC0">
      <w:start w:val="1"/>
      <w:numFmt w:val="bullet"/>
      <w:lvlText w:val=""/>
      <w:lvlJc w:val="left"/>
      <w:pPr>
        <w:ind w:left="720" w:hanging="360"/>
      </w:pPr>
      <w:rPr>
        <w:rFonts w:ascii="Symbol" w:hAnsi="Symbol" w:hint="default"/>
      </w:rPr>
    </w:lvl>
    <w:lvl w:ilvl="1" w:tplc="3CC6F20A">
      <w:start w:val="1"/>
      <w:numFmt w:val="bullet"/>
      <w:lvlText w:val="o"/>
      <w:lvlJc w:val="left"/>
      <w:pPr>
        <w:ind w:left="1440" w:hanging="360"/>
      </w:pPr>
      <w:rPr>
        <w:rFonts w:ascii="&quot;Courier New&quot;" w:hAnsi="&quot;Courier New&quot;" w:hint="default"/>
      </w:rPr>
    </w:lvl>
    <w:lvl w:ilvl="2" w:tplc="2092C530">
      <w:start w:val="1"/>
      <w:numFmt w:val="bullet"/>
      <w:lvlText w:val=""/>
      <w:lvlJc w:val="left"/>
      <w:pPr>
        <w:ind w:left="2160" w:hanging="360"/>
      </w:pPr>
      <w:rPr>
        <w:rFonts w:ascii="Wingdings" w:hAnsi="Wingdings" w:hint="default"/>
      </w:rPr>
    </w:lvl>
    <w:lvl w:ilvl="3" w:tplc="4308DAAA">
      <w:start w:val="1"/>
      <w:numFmt w:val="bullet"/>
      <w:lvlText w:val=""/>
      <w:lvlJc w:val="left"/>
      <w:pPr>
        <w:ind w:left="2880" w:hanging="360"/>
      </w:pPr>
      <w:rPr>
        <w:rFonts w:ascii="Symbol" w:hAnsi="Symbol" w:hint="default"/>
      </w:rPr>
    </w:lvl>
    <w:lvl w:ilvl="4" w:tplc="30544FEC">
      <w:start w:val="1"/>
      <w:numFmt w:val="bullet"/>
      <w:lvlText w:val="o"/>
      <w:lvlJc w:val="left"/>
      <w:pPr>
        <w:ind w:left="3600" w:hanging="360"/>
      </w:pPr>
      <w:rPr>
        <w:rFonts w:ascii="Courier New" w:hAnsi="Courier New" w:hint="default"/>
      </w:rPr>
    </w:lvl>
    <w:lvl w:ilvl="5" w:tplc="6612417E">
      <w:start w:val="1"/>
      <w:numFmt w:val="bullet"/>
      <w:lvlText w:val=""/>
      <w:lvlJc w:val="left"/>
      <w:pPr>
        <w:ind w:left="4320" w:hanging="360"/>
      </w:pPr>
      <w:rPr>
        <w:rFonts w:ascii="Wingdings" w:hAnsi="Wingdings" w:hint="default"/>
      </w:rPr>
    </w:lvl>
    <w:lvl w:ilvl="6" w:tplc="037C2214">
      <w:start w:val="1"/>
      <w:numFmt w:val="bullet"/>
      <w:lvlText w:val=""/>
      <w:lvlJc w:val="left"/>
      <w:pPr>
        <w:ind w:left="5040" w:hanging="360"/>
      </w:pPr>
      <w:rPr>
        <w:rFonts w:ascii="Symbol" w:hAnsi="Symbol" w:hint="default"/>
      </w:rPr>
    </w:lvl>
    <w:lvl w:ilvl="7" w:tplc="BC3A95AC">
      <w:start w:val="1"/>
      <w:numFmt w:val="bullet"/>
      <w:lvlText w:val="o"/>
      <w:lvlJc w:val="left"/>
      <w:pPr>
        <w:ind w:left="5760" w:hanging="360"/>
      </w:pPr>
      <w:rPr>
        <w:rFonts w:ascii="Courier New" w:hAnsi="Courier New" w:hint="default"/>
      </w:rPr>
    </w:lvl>
    <w:lvl w:ilvl="8" w:tplc="6638CF2E">
      <w:start w:val="1"/>
      <w:numFmt w:val="bullet"/>
      <w:lvlText w:val=""/>
      <w:lvlJc w:val="left"/>
      <w:pPr>
        <w:ind w:left="6480" w:hanging="360"/>
      </w:pPr>
      <w:rPr>
        <w:rFonts w:ascii="Wingdings" w:hAnsi="Wingdings" w:hint="default"/>
      </w:rPr>
    </w:lvl>
  </w:abstractNum>
  <w:num w:numId="1" w16cid:durableId="1505319639">
    <w:abstractNumId w:val="19"/>
  </w:num>
  <w:num w:numId="2" w16cid:durableId="798108091">
    <w:abstractNumId w:val="16"/>
  </w:num>
  <w:num w:numId="3" w16cid:durableId="1923837198">
    <w:abstractNumId w:val="21"/>
  </w:num>
  <w:num w:numId="4" w16cid:durableId="2121802857">
    <w:abstractNumId w:val="8"/>
  </w:num>
  <w:num w:numId="5" w16cid:durableId="1460100618">
    <w:abstractNumId w:val="4"/>
  </w:num>
  <w:num w:numId="6" w16cid:durableId="1290623470">
    <w:abstractNumId w:val="34"/>
  </w:num>
  <w:num w:numId="7" w16cid:durableId="1334146620">
    <w:abstractNumId w:val="12"/>
  </w:num>
  <w:num w:numId="8" w16cid:durableId="1094088165">
    <w:abstractNumId w:val="17"/>
  </w:num>
  <w:num w:numId="9" w16cid:durableId="21708416">
    <w:abstractNumId w:val="9"/>
  </w:num>
  <w:num w:numId="10" w16cid:durableId="2138331027">
    <w:abstractNumId w:val="33"/>
  </w:num>
  <w:num w:numId="11" w16cid:durableId="1287588999">
    <w:abstractNumId w:val="26"/>
  </w:num>
  <w:num w:numId="12" w16cid:durableId="1870489706">
    <w:abstractNumId w:val="24"/>
  </w:num>
  <w:num w:numId="13" w16cid:durableId="1507599245">
    <w:abstractNumId w:val="3"/>
  </w:num>
  <w:num w:numId="14" w16cid:durableId="566494248">
    <w:abstractNumId w:val="6"/>
  </w:num>
  <w:num w:numId="15" w16cid:durableId="1830558848">
    <w:abstractNumId w:val="1"/>
  </w:num>
  <w:num w:numId="16" w16cid:durableId="2033801511">
    <w:abstractNumId w:val="32"/>
  </w:num>
  <w:num w:numId="17" w16cid:durableId="580872664">
    <w:abstractNumId w:val="2"/>
  </w:num>
  <w:num w:numId="18" w16cid:durableId="1038311346">
    <w:abstractNumId w:val="18"/>
  </w:num>
  <w:num w:numId="19" w16cid:durableId="976103378">
    <w:abstractNumId w:val="28"/>
  </w:num>
  <w:num w:numId="20" w16cid:durableId="1522816812">
    <w:abstractNumId w:val="11"/>
  </w:num>
  <w:num w:numId="21" w16cid:durableId="1011181311">
    <w:abstractNumId w:val="29"/>
  </w:num>
  <w:num w:numId="22" w16cid:durableId="1780447801">
    <w:abstractNumId w:val="10"/>
  </w:num>
  <w:num w:numId="23" w16cid:durableId="25758285">
    <w:abstractNumId w:val="23"/>
  </w:num>
  <w:num w:numId="24" w16cid:durableId="2038774032">
    <w:abstractNumId w:val="7"/>
  </w:num>
  <w:num w:numId="25" w16cid:durableId="1541167005">
    <w:abstractNumId w:val="22"/>
  </w:num>
  <w:num w:numId="26" w16cid:durableId="117770468">
    <w:abstractNumId w:val="13"/>
  </w:num>
  <w:num w:numId="27" w16cid:durableId="510611523">
    <w:abstractNumId w:val="27"/>
  </w:num>
  <w:num w:numId="28" w16cid:durableId="1222475534">
    <w:abstractNumId w:val="25"/>
  </w:num>
  <w:num w:numId="29" w16cid:durableId="260838564">
    <w:abstractNumId w:val="30"/>
  </w:num>
  <w:num w:numId="30" w16cid:durableId="1015618560">
    <w:abstractNumId w:val="14"/>
  </w:num>
  <w:num w:numId="31" w16cid:durableId="395280264">
    <w:abstractNumId w:val="31"/>
  </w:num>
  <w:num w:numId="32" w16cid:durableId="1628123714">
    <w:abstractNumId w:val="15"/>
  </w:num>
  <w:num w:numId="33" w16cid:durableId="1460225981">
    <w:abstractNumId w:val="0"/>
  </w:num>
  <w:num w:numId="34" w16cid:durableId="480970045">
    <w:abstractNumId w:val="20"/>
  </w:num>
  <w:num w:numId="35" w16cid:durableId="25533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3652"/>
    <w:rsid w:val="000050C5"/>
    <w:rsid w:val="00013818"/>
    <w:rsid w:val="0001571B"/>
    <w:rsid w:val="000159A2"/>
    <w:rsid w:val="00023484"/>
    <w:rsid w:val="00036BD6"/>
    <w:rsid w:val="00044AC5"/>
    <w:rsid w:val="00046A44"/>
    <w:rsid w:val="00046CC2"/>
    <w:rsid w:val="00052C8F"/>
    <w:rsid w:val="00054E17"/>
    <w:rsid w:val="000605C0"/>
    <w:rsid w:val="00061610"/>
    <w:rsid w:val="00067F78"/>
    <w:rsid w:val="00075978"/>
    <w:rsid w:val="0007779C"/>
    <w:rsid w:val="00077B15"/>
    <w:rsid w:val="00080904"/>
    <w:rsid w:val="00082BEC"/>
    <w:rsid w:val="000866BD"/>
    <w:rsid w:val="0009214F"/>
    <w:rsid w:val="000C307F"/>
    <w:rsid w:val="000C54A7"/>
    <w:rsid w:val="000C6F96"/>
    <w:rsid w:val="000C7259"/>
    <w:rsid w:val="000D6E73"/>
    <w:rsid w:val="000E0D76"/>
    <w:rsid w:val="000F398E"/>
    <w:rsid w:val="00100894"/>
    <w:rsid w:val="00102C3E"/>
    <w:rsid w:val="00103870"/>
    <w:rsid w:val="00115600"/>
    <w:rsid w:val="00116204"/>
    <w:rsid w:val="0013319F"/>
    <w:rsid w:val="001359DB"/>
    <w:rsid w:val="0014044A"/>
    <w:rsid w:val="00141D0F"/>
    <w:rsid w:val="00146A93"/>
    <w:rsid w:val="00151083"/>
    <w:rsid w:val="00152D06"/>
    <w:rsid w:val="00154FEB"/>
    <w:rsid w:val="00155564"/>
    <w:rsid w:val="00162435"/>
    <w:rsid w:val="001627F1"/>
    <w:rsid w:val="001753FA"/>
    <w:rsid w:val="00182880"/>
    <w:rsid w:val="00183AC4"/>
    <w:rsid w:val="00184998"/>
    <w:rsid w:val="00184FA9"/>
    <w:rsid w:val="0018646B"/>
    <w:rsid w:val="001908DD"/>
    <w:rsid w:val="00194E0B"/>
    <w:rsid w:val="001965FE"/>
    <w:rsid w:val="001A7A9B"/>
    <w:rsid w:val="001B0A4A"/>
    <w:rsid w:val="001B661B"/>
    <w:rsid w:val="001C1825"/>
    <w:rsid w:val="001C5182"/>
    <w:rsid w:val="001C5524"/>
    <w:rsid w:val="001C7C8D"/>
    <w:rsid w:val="001D199E"/>
    <w:rsid w:val="001E233B"/>
    <w:rsid w:val="001F0DD8"/>
    <w:rsid w:val="001F4C4B"/>
    <w:rsid w:val="001F7021"/>
    <w:rsid w:val="00207202"/>
    <w:rsid w:val="00210601"/>
    <w:rsid w:val="00211856"/>
    <w:rsid w:val="002173E0"/>
    <w:rsid w:val="00220B4D"/>
    <w:rsid w:val="0023408B"/>
    <w:rsid w:val="00242499"/>
    <w:rsid w:val="0024499A"/>
    <w:rsid w:val="00252BAE"/>
    <w:rsid w:val="00254E48"/>
    <w:rsid w:val="00266B3B"/>
    <w:rsid w:val="002671E5"/>
    <w:rsid w:val="002711BB"/>
    <w:rsid w:val="00272E8F"/>
    <w:rsid w:val="002804B5"/>
    <w:rsid w:val="00281D55"/>
    <w:rsid w:val="00281FEB"/>
    <w:rsid w:val="002835C2"/>
    <w:rsid w:val="00285F94"/>
    <w:rsid w:val="002927D5"/>
    <w:rsid w:val="00294434"/>
    <w:rsid w:val="00296004"/>
    <w:rsid w:val="002A4285"/>
    <w:rsid w:val="002A4DC2"/>
    <w:rsid w:val="002A4E0E"/>
    <w:rsid w:val="002B7A99"/>
    <w:rsid w:val="002C06DE"/>
    <w:rsid w:val="002C6104"/>
    <w:rsid w:val="002D5F3F"/>
    <w:rsid w:val="002D6FFC"/>
    <w:rsid w:val="002E115C"/>
    <w:rsid w:val="002E745F"/>
    <w:rsid w:val="002F4EB2"/>
    <w:rsid w:val="003100A7"/>
    <w:rsid w:val="00312B99"/>
    <w:rsid w:val="00314B21"/>
    <w:rsid w:val="00317A05"/>
    <w:rsid w:val="00320031"/>
    <w:rsid w:val="003202C9"/>
    <w:rsid w:val="00320E45"/>
    <w:rsid w:val="00323380"/>
    <w:rsid w:val="00324057"/>
    <w:rsid w:val="00332FFD"/>
    <w:rsid w:val="003331F3"/>
    <w:rsid w:val="0033769E"/>
    <w:rsid w:val="00341577"/>
    <w:rsid w:val="00341D7A"/>
    <w:rsid w:val="00347BD1"/>
    <w:rsid w:val="00354390"/>
    <w:rsid w:val="00355B3D"/>
    <w:rsid w:val="00365318"/>
    <w:rsid w:val="00365F80"/>
    <w:rsid w:val="00371D0E"/>
    <w:rsid w:val="00371D3C"/>
    <w:rsid w:val="00373C20"/>
    <w:rsid w:val="0037471F"/>
    <w:rsid w:val="003768BD"/>
    <w:rsid w:val="00390A50"/>
    <w:rsid w:val="003961FC"/>
    <w:rsid w:val="003A4AE4"/>
    <w:rsid w:val="003B147A"/>
    <w:rsid w:val="003C1BCE"/>
    <w:rsid w:val="003C4F41"/>
    <w:rsid w:val="003D5519"/>
    <w:rsid w:val="003D5E99"/>
    <w:rsid w:val="003F0FEA"/>
    <w:rsid w:val="003F1A28"/>
    <w:rsid w:val="00400E1D"/>
    <w:rsid w:val="00401441"/>
    <w:rsid w:val="004349B4"/>
    <w:rsid w:val="0043746E"/>
    <w:rsid w:val="00446915"/>
    <w:rsid w:val="0044CC94"/>
    <w:rsid w:val="004612EC"/>
    <w:rsid w:val="00462468"/>
    <w:rsid w:val="004637B4"/>
    <w:rsid w:val="0046439A"/>
    <w:rsid w:val="0046645A"/>
    <w:rsid w:val="00471494"/>
    <w:rsid w:val="00474A79"/>
    <w:rsid w:val="00476368"/>
    <w:rsid w:val="00482202"/>
    <w:rsid w:val="00484F84"/>
    <w:rsid w:val="004863FD"/>
    <w:rsid w:val="00486488"/>
    <w:rsid w:val="0049172B"/>
    <w:rsid w:val="00494A83"/>
    <w:rsid w:val="004A40B5"/>
    <w:rsid w:val="004A43F4"/>
    <w:rsid w:val="004A6CCD"/>
    <w:rsid w:val="004B40A1"/>
    <w:rsid w:val="004D1C74"/>
    <w:rsid w:val="004D1CD3"/>
    <w:rsid w:val="004D4D0B"/>
    <w:rsid w:val="004D5B30"/>
    <w:rsid w:val="004D6EE5"/>
    <w:rsid w:val="004E120B"/>
    <w:rsid w:val="004F0931"/>
    <w:rsid w:val="004F6BDE"/>
    <w:rsid w:val="004F7847"/>
    <w:rsid w:val="005008C4"/>
    <w:rsid w:val="00505870"/>
    <w:rsid w:val="00507F91"/>
    <w:rsid w:val="0051646C"/>
    <w:rsid w:val="00520847"/>
    <w:rsid w:val="005419CD"/>
    <w:rsid w:val="00545484"/>
    <w:rsid w:val="00557521"/>
    <w:rsid w:val="00557B84"/>
    <w:rsid w:val="00560C7E"/>
    <w:rsid w:val="00565B38"/>
    <w:rsid w:val="00566026"/>
    <w:rsid w:val="00573361"/>
    <w:rsid w:val="00577E12"/>
    <w:rsid w:val="005875F9"/>
    <w:rsid w:val="00592533"/>
    <w:rsid w:val="005A0174"/>
    <w:rsid w:val="005A4044"/>
    <w:rsid w:val="005C1FF1"/>
    <w:rsid w:val="005C257E"/>
    <w:rsid w:val="005C6113"/>
    <w:rsid w:val="005D0257"/>
    <w:rsid w:val="005D772B"/>
    <w:rsid w:val="005E0EE3"/>
    <w:rsid w:val="005F3956"/>
    <w:rsid w:val="006027A8"/>
    <w:rsid w:val="0061071D"/>
    <w:rsid w:val="00621255"/>
    <w:rsid w:val="00624483"/>
    <w:rsid w:val="006338EC"/>
    <w:rsid w:val="006360FB"/>
    <w:rsid w:val="006374E7"/>
    <w:rsid w:val="006446DA"/>
    <w:rsid w:val="00646437"/>
    <w:rsid w:val="006479C1"/>
    <w:rsid w:val="00652DC2"/>
    <w:rsid w:val="00653E4B"/>
    <w:rsid w:val="00655DDB"/>
    <w:rsid w:val="00665DC4"/>
    <w:rsid w:val="00671EC7"/>
    <w:rsid w:val="006721C0"/>
    <w:rsid w:val="0067243A"/>
    <w:rsid w:val="00672AFC"/>
    <w:rsid w:val="00673CE6"/>
    <w:rsid w:val="00676C49"/>
    <w:rsid w:val="0068188F"/>
    <w:rsid w:val="00682835"/>
    <w:rsid w:val="0068600C"/>
    <w:rsid w:val="006863E5"/>
    <w:rsid w:val="006A752B"/>
    <w:rsid w:val="006B24BF"/>
    <w:rsid w:val="006B34B3"/>
    <w:rsid w:val="006C1C65"/>
    <w:rsid w:val="006C346D"/>
    <w:rsid w:val="006C5197"/>
    <w:rsid w:val="006D5566"/>
    <w:rsid w:val="006E1585"/>
    <w:rsid w:val="006E643D"/>
    <w:rsid w:val="006E66A5"/>
    <w:rsid w:val="006E6B10"/>
    <w:rsid w:val="006F0DCE"/>
    <w:rsid w:val="006F3A19"/>
    <w:rsid w:val="0070454A"/>
    <w:rsid w:val="00714D0E"/>
    <w:rsid w:val="007277F1"/>
    <w:rsid w:val="00732450"/>
    <w:rsid w:val="00733D72"/>
    <w:rsid w:val="00745868"/>
    <w:rsid w:val="00747730"/>
    <w:rsid w:val="00757610"/>
    <w:rsid w:val="007601C6"/>
    <w:rsid w:val="00771185"/>
    <w:rsid w:val="007803CA"/>
    <w:rsid w:val="007837DA"/>
    <w:rsid w:val="0078522C"/>
    <w:rsid w:val="00785FE9"/>
    <w:rsid w:val="00792919"/>
    <w:rsid w:val="00796CEC"/>
    <w:rsid w:val="007B33E7"/>
    <w:rsid w:val="007B43E8"/>
    <w:rsid w:val="007B4F5C"/>
    <w:rsid w:val="007B7FA7"/>
    <w:rsid w:val="007C2557"/>
    <w:rsid w:val="007C4F8F"/>
    <w:rsid w:val="007D036F"/>
    <w:rsid w:val="007D3D6A"/>
    <w:rsid w:val="007D7010"/>
    <w:rsid w:val="007E08D9"/>
    <w:rsid w:val="007E2A27"/>
    <w:rsid w:val="007F1A90"/>
    <w:rsid w:val="00800746"/>
    <w:rsid w:val="008009FB"/>
    <w:rsid w:val="008034C8"/>
    <w:rsid w:val="00805A62"/>
    <w:rsid w:val="00813DEF"/>
    <w:rsid w:val="00816637"/>
    <w:rsid w:val="00820AAB"/>
    <w:rsid w:val="00821659"/>
    <w:rsid w:val="008231CD"/>
    <w:rsid w:val="008240EC"/>
    <w:rsid w:val="00831031"/>
    <w:rsid w:val="00844B5F"/>
    <w:rsid w:val="008559AD"/>
    <w:rsid w:val="008563ED"/>
    <w:rsid w:val="00864944"/>
    <w:rsid w:val="00873DB3"/>
    <w:rsid w:val="00876A48"/>
    <w:rsid w:val="008824E4"/>
    <w:rsid w:val="00892363"/>
    <w:rsid w:val="008A5E54"/>
    <w:rsid w:val="008A7C0D"/>
    <w:rsid w:val="008D04EC"/>
    <w:rsid w:val="008D77DA"/>
    <w:rsid w:val="008E6655"/>
    <w:rsid w:val="008F1DB6"/>
    <w:rsid w:val="0090309C"/>
    <w:rsid w:val="0090488A"/>
    <w:rsid w:val="0090505D"/>
    <w:rsid w:val="00905395"/>
    <w:rsid w:val="009203E4"/>
    <w:rsid w:val="0092095B"/>
    <w:rsid w:val="00920F7C"/>
    <w:rsid w:val="00922690"/>
    <w:rsid w:val="00937C79"/>
    <w:rsid w:val="0094637B"/>
    <w:rsid w:val="00947DA5"/>
    <w:rsid w:val="009516DF"/>
    <w:rsid w:val="0096088B"/>
    <w:rsid w:val="00964A16"/>
    <w:rsid w:val="00971F4A"/>
    <w:rsid w:val="00977226"/>
    <w:rsid w:val="009815B6"/>
    <w:rsid w:val="00981B2D"/>
    <w:rsid w:val="00984468"/>
    <w:rsid w:val="00992310"/>
    <w:rsid w:val="00992336"/>
    <w:rsid w:val="0099517F"/>
    <w:rsid w:val="009A56C3"/>
    <w:rsid w:val="009B286E"/>
    <w:rsid w:val="009C11C1"/>
    <w:rsid w:val="009C4979"/>
    <w:rsid w:val="009E022A"/>
    <w:rsid w:val="009E2081"/>
    <w:rsid w:val="009E56E2"/>
    <w:rsid w:val="009E5EAA"/>
    <w:rsid w:val="009F11BB"/>
    <w:rsid w:val="009F2114"/>
    <w:rsid w:val="009F473A"/>
    <w:rsid w:val="009F5139"/>
    <w:rsid w:val="00A25EC0"/>
    <w:rsid w:val="00A325A3"/>
    <w:rsid w:val="00A37161"/>
    <w:rsid w:val="00A41632"/>
    <w:rsid w:val="00A53744"/>
    <w:rsid w:val="00A7237C"/>
    <w:rsid w:val="00A74522"/>
    <w:rsid w:val="00A80499"/>
    <w:rsid w:val="00A840F1"/>
    <w:rsid w:val="00A90552"/>
    <w:rsid w:val="00A92050"/>
    <w:rsid w:val="00A92D2A"/>
    <w:rsid w:val="00A936EE"/>
    <w:rsid w:val="00AB3990"/>
    <w:rsid w:val="00AB6148"/>
    <w:rsid w:val="00AB66AF"/>
    <w:rsid w:val="00AC26FA"/>
    <w:rsid w:val="00AD50E7"/>
    <w:rsid w:val="00AE4A78"/>
    <w:rsid w:val="00AE5220"/>
    <w:rsid w:val="00AE5860"/>
    <w:rsid w:val="00AE6160"/>
    <w:rsid w:val="00AF0B0B"/>
    <w:rsid w:val="00AF44EC"/>
    <w:rsid w:val="00B01D71"/>
    <w:rsid w:val="00B02D1C"/>
    <w:rsid w:val="00B0341D"/>
    <w:rsid w:val="00B04A98"/>
    <w:rsid w:val="00B111D4"/>
    <w:rsid w:val="00B1203E"/>
    <w:rsid w:val="00B17883"/>
    <w:rsid w:val="00B17BDF"/>
    <w:rsid w:val="00B25DEC"/>
    <w:rsid w:val="00B27203"/>
    <w:rsid w:val="00B31777"/>
    <w:rsid w:val="00B32A87"/>
    <w:rsid w:val="00B44EC6"/>
    <w:rsid w:val="00B537CC"/>
    <w:rsid w:val="00B55105"/>
    <w:rsid w:val="00B565D4"/>
    <w:rsid w:val="00B678FE"/>
    <w:rsid w:val="00B7178D"/>
    <w:rsid w:val="00B84812"/>
    <w:rsid w:val="00B9467E"/>
    <w:rsid w:val="00B94CB3"/>
    <w:rsid w:val="00B950E8"/>
    <w:rsid w:val="00B9729E"/>
    <w:rsid w:val="00B97DF2"/>
    <w:rsid w:val="00BA5C5A"/>
    <w:rsid w:val="00BB725B"/>
    <w:rsid w:val="00BC0E58"/>
    <w:rsid w:val="00BC33A4"/>
    <w:rsid w:val="00BC3C82"/>
    <w:rsid w:val="00BC3F0E"/>
    <w:rsid w:val="00BE38BA"/>
    <w:rsid w:val="00BF41B5"/>
    <w:rsid w:val="00BF6C7C"/>
    <w:rsid w:val="00C01A12"/>
    <w:rsid w:val="00C04548"/>
    <w:rsid w:val="00C16608"/>
    <w:rsid w:val="00C3566E"/>
    <w:rsid w:val="00C40929"/>
    <w:rsid w:val="00C52312"/>
    <w:rsid w:val="00C5435F"/>
    <w:rsid w:val="00C641F3"/>
    <w:rsid w:val="00C70F15"/>
    <w:rsid w:val="00C73237"/>
    <w:rsid w:val="00C82A48"/>
    <w:rsid w:val="00C918CB"/>
    <w:rsid w:val="00C93D39"/>
    <w:rsid w:val="00CA410D"/>
    <w:rsid w:val="00CB285B"/>
    <w:rsid w:val="00CE2F59"/>
    <w:rsid w:val="00CE33D7"/>
    <w:rsid w:val="00CF094A"/>
    <w:rsid w:val="00D01B99"/>
    <w:rsid w:val="00D1304D"/>
    <w:rsid w:val="00D170D9"/>
    <w:rsid w:val="00D2447E"/>
    <w:rsid w:val="00D25972"/>
    <w:rsid w:val="00D26DA5"/>
    <w:rsid w:val="00D27B3C"/>
    <w:rsid w:val="00D33CF5"/>
    <w:rsid w:val="00D34632"/>
    <w:rsid w:val="00D35781"/>
    <w:rsid w:val="00D37FAE"/>
    <w:rsid w:val="00D473A0"/>
    <w:rsid w:val="00D52E95"/>
    <w:rsid w:val="00D5418E"/>
    <w:rsid w:val="00D5736F"/>
    <w:rsid w:val="00D643FD"/>
    <w:rsid w:val="00D75346"/>
    <w:rsid w:val="00D82AF4"/>
    <w:rsid w:val="00D8344D"/>
    <w:rsid w:val="00D83CC1"/>
    <w:rsid w:val="00D87696"/>
    <w:rsid w:val="00D946A6"/>
    <w:rsid w:val="00D9564E"/>
    <w:rsid w:val="00DA1D27"/>
    <w:rsid w:val="00DA2385"/>
    <w:rsid w:val="00DA60C4"/>
    <w:rsid w:val="00DB6B19"/>
    <w:rsid w:val="00DB7AD7"/>
    <w:rsid w:val="00DC350C"/>
    <w:rsid w:val="00DC3CD9"/>
    <w:rsid w:val="00DD1FC3"/>
    <w:rsid w:val="00DD2D71"/>
    <w:rsid w:val="00DE3D28"/>
    <w:rsid w:val="00DF40D2"/>
    <w:rsid w:val="00DF5C1E"/>
    <w:rsid w:val="00DF5C86"/>
    <w:rsid w:val="00DF7B1F"/>
    <w:rsid w:val="00E00AB1"/>
    <w:rsid w:val="00E068F2"/>
    <w:rsid w:val="00E13252"/>
    <w:rsid w:val="00E20ECD"/>
    <w:rsid w:val="00E26AAF"/>
    <w:rsid w:val="00E33656"/>
    <w:rsid w:val="00E460A9"/>
    <w:rsid w:val="00E61074"/>
    <w:rsid w:val="00E77752"/>
    <w:rsid w:val="00E856CF"/>
    <w:rsid w:val="00E91DD5"/>
    <w:rsid w:val="00E96372"/>
    <w:rsid w:val="00EB2137"/>
    <w:rsid w:val="00EC3BF0"/>
    <w:rsid w:val="00EC4EE4"/>
    <w:rsid w:val="00ED40FE"/>
    <w:rsid w:val="00ED65DC"/>
    <w:rsid w:val="00EE33F9"/>
    <w:rsid w:val="00EF3417"/>
    <w:rsid w:val="00EF5B66"/>
    <w:rsid w:val="00EF6BF3"/>
    <w:rsid w:val="00F04034"/>
    <w:rsid w:val="00F06FD1"/>
    <w:rsid w:val="00F16A84"/>
    <w:rsid w:val="00F227DC"/>
    <w:rsid w:val="00F25C8F"/>
    <w:rsid w:val="00F30230"/>
    <w:rsid w:val="00F37A88"/>
    <w:rsid w:val="00F421B3"/>
    <w:rsid w:val="00F44272"/>
    <w:rsid w:val="00F44B05"/>
    <w:rsid w:val="00F507DE"/>
    <w:rsid w:val="00F55F69"/>
    <w:rsid w:val="00F63D81"/>
    <w:rsid w:val="00F725F7"/>
    <w:rsid w:val="00F74057"/>
    <w:rsid w:val="00F81F2C"/>
    <w:rsid w:val="00F86B6B"/>
    <w:rsid w:val="00F90129"/>
    <w:rsid w:val="00F93595"/>
    <w:rsid w:val="00F942D0"/>
    <w:rsid w:val="00F965BA"/>
    <w:rsid w:val="00FA3BE7"/>
    <w:rsid w:val="00FA49B1"/>
    <w:rsid w:val="00FC147F"/>
    <w:rsid w:val="00FC6147"/>
    <w:rsid w:val="00FD3738"/>
    <w:rsid w:val="00FF5BC8"/>
    <w:rsid w:val="00FF5F96"/>
    <w:rsid w:val="010E8667"/>
    <w:rsid w:val="02614442"/>
    <w:rsid w:val="034A9CE7"/>
    <w:rsid w:val="03BC2CB1"/>
    <w:rsid w:val="03E0AFFC"/>
    <w:rsid w:val="047ADC92"/>
    <w:rsid w:val="049F61DF"/>
    <w:rsid w:val="05651047"/>
    <w:rsid w:val="056F1207"/>
    <w:rsid w:val="057C805D"/>
    <w:rsid w:val="05A5B267"/>
    <w:rsid w:val="05DD79A8"/>
    <w:rsid w:val="064AAEEB"/>
    <w:rsid w:val="0651DB90"/>
    <w:rsid w:val="06AB6B1A"/>
    <w:rsid w:val="072B00C7"/>
    <w:rsid w:val="07CB42DD"/>
    <w:rsid w:val="07FA984B"/>
    <w:rsid w:val="08A8001E"/>
    <w:rsid w:val="08B7F891"/>
    <w:rsid w:val="09716F78"/>
    <w:rsid w:val="09AA4DD8"/>
    <w:rsid w:val="09F0022F"/>
    <w:rsid w:val="0AA77A40"/>
    <w:rsid w:val="0B55C8B8"/>
    <w:rsid w:val="0BE5C741"/>
    <w:rsid w:val="0D837B33"/>
    <w:rsid w:val="0E2FABC9"/>
    <w:rsid w:val="0F1581CB"/>
    <w:rsid w:val="102C51B5"/>
    <w:rsid w:val="1040A7B7"/>
    <w:rsid w:val="1092E33C"/>
    <w:rsid w:val="10B1522C"/>
    <w:rsid w:val="10C44E03"/>
    <w:rsid w:val="110706DE"/>
    <w:rsid w:val="11113C88"/>
    <w:rsid w:val="112F205B"/>
    <w:rsid w:val="113331CD"/>
    <w:rsid w:val="12F3B9D6"/>
    <w:rsid w:val="13138A42"/>
    <w:rsid w:val="1334A00E"/>
    <w:rsid w:val="1364407A"/>
    <w:rsid w:val="137A4A48"/>
    <w:rsid w:val="13A75C33"/>
    <w:rsid w:val="147B7E2E"/>
    <w:rsid w:val="14C83F4E"/>
    <w:rsid w:val="14F0FD88"/>
    <w:rsid w:val="15D72BA8"/>
    <w:rsid w:val="163F6A11"/>
    <w:rsid w:val="16DEE207"/>
    <w:rsid w:val="16F188C3"/>
    <w:rsid w:val="1772FC09"/>
    <w:rsid w:val="1812986D"/>
    <w:rsid w:val="18178321"/>
    <w:rsid w:val="18BB6614"/>
    <w:rsid w:val="18E7EB4F"/>
    <w:rsid w:val="192ABF37"/>
    <w:rsid w:val="1A834696"/>
    <w:rsid w:val="1B04A564"/>
    <w:rsid w:val="1BA46507"/>
    <w:rsid w:val="1BDCE5A2"/>
    <w:rsid w:val="1BE39A5D"/>
    <w:rsid w:val="1C721836"/>
    <w:rsid w:val="1CD10A60"/>
    <w:rsid w:val="1CFC0F6D"/>
    <w:rsid w:val="1D53587C"/>
    <w:rsid w:val="1DF47F4C"/>
    <w:rsid w:val="1E3B23D6"/>
    <w:rsid w:val="1E53CD57"/>
    <w:rsid w:val="1F7766C8"/>
    <w:rsid w:val="1FD8F88B"/>
    <w:rsid w:val="2006B2AD"/>
    <w:rsid w:val="20327A35"/>
    <w:rsid w:val="20993667"/>
    <w:rsid w:val="220DA142"/>
    <w:rsid w:val="224739F2"/>
    <w:rsid w:val="226A919E"/>
    <w:rsid w:val="22BF99AC"/>
    <w:rsid w:val="233411C7"/>
    <w:rsid w:val="233E536F"/>
    <w:rsid w:val="234F644B"/>
    <w:rsid w:val="238203C7"/>
    <w:rsid w:val="23C0F8E8"/>
    <w:rsid w:val="23D19D55"/>
    <w:rsid w:val="244391C6"/>
    <w:rsid w:val="24EACE70"/>
    <w:rsid w:val="250C5B62"/>
    <w:rsid w:val="250FC610"/>
    <w:rsid w:val="258FABAD"/>
    <w:rsid w:val="25FAE445"/>
    <w:rsid w:val="26CD97BC"/>
    <w:rsid w:val="27D2388E"/>
    <w:rsid w:val="2800CB64"/>
    <w:rsid w:val="2839D07B"/>
    <w:rsid w:val="28BEF4AE"/>
    <w:rsid w:val="28DAADE2"/>
    <w:rsid w:val="290D5F34"/>
    <w:rsid w:val="2986E653"/>
    <w:rsid w:val="29A4890F"/>
    <w:rsid w:val="2A41A149"/>
    <w:rsid w:val="2A41EEEC"/>
    <w:rsid w:val="2AD06AD2"/>
    <w:rsid w:val="2AD1537F"/>
    <w:rsid w:val="2B43810B"/>
    <w:rsid w:val="2B8A7DBF"/>
    <w:rsid w:val="2BF217F6"/>
    <w:rsid w:val="2C99DE0E"/>
    <w:rsid w:val="2CDC29D1"/>
    <w:rsid w:val="2DBD9DB3"/>
    <w:rsid w:val="2DCF7708"/>
    <w:rsid w:val="2E1FD755"/>
    <w:rsid w:val="2E258A8E"/>
    <w:rsid w:val="2E3BDFD4"/>
    <w:rsid w:val="2E5A5776"/>
    <w:rsid w:val="2E77FA32"/>
    <w:rsid w:val="2E9085DE"/>
    <w:rsid w:val="2EB8EC2D"/>
    <w:rsid w:val="2ECAE876"/>
    <w:rsid w:val="2EFF4BED"/>
    <w:rsid w:val="301C9B6E"/>
    <w:rsid w:val="301DC368"/>
    <w:rsid w:val="30627B7F"/>
    <w:rsid w:val="30697FBA"/>
    <w:rsid w:val="307E7D55"/>
    <w:rsid w:val="30E3C713"/>
    <w:rsid w:val="3107D16A"/>
    <w:rsid w:val="319E9B47"/>
    <w:rsid w:val="321F7D86"/>
    <w:rsid w:val="3226F6D2"/>
    <w:rsid w:val="32300FFA"/>
    <w:rsid w:val="332DC899"/>
    <w:rsid w:val="3403FFAB"/>
    <w:rsid w:val="343F722C"/>
    <w:rsid w:val="34AD24CF"/>
    <w:rsid w:val="35081201"/>
    <w:rsid w:val="35290B95"/>
    <w:rsid w:val="356B100B"/>
    <w:rsid w:val="35EFC797"/>
    <w:rsid w:val="3606B770"/>
    <w:rsid w:val="36B8EAE8"/>
    <w:rsid w:val="378B97F8"/>
    <w:rsid w:val="3870BDDB"/>
    <w:rsid w:val="39079140"/>
    <w:rsid w:val="395C3556"/>
    <w:rsid w:val="3A309D59"/>
    <w:rsid w:val="3A5C7EC0"/>
    <w:rsid w:val="3A5E29FD"/>
    <w:rsid w:val="3A76ABFB"/>
    <w:rsid w:val="3A7ECE9A"/>
    <w:rsid w:val="3A958B53"/>
    <w:rsid w:val="3AB19767"/>
    <w:rsid w:val="3AF511B0"/>
    <w:rsid w:val="3D01A21F"/>
    <w:rsid w:val="3DA64A33"/>
    <w:rsid w:val="3DA921BE"/>
    <w:rsid w:val="3DD5F415"/>
    <w:rsid w:val="3E6F21FF"/>
    <w:rsid w:val="3E7434AB"/>
    <w:rsid w:val="3E96A0F7"/>
    <w:rsid w:val="3ED8CFB2"/>
    <w:rsid w:val="3EDD0547"/>
    <w:rsid w:val="3F05FF7C"/>
    <w:rsid w:val="3F694F94"/>
    <w:rsid w:val="4032D046"/>
    <w:rsid w:val="405FC8F4"/>
    <w:rsid w:val="4070D255"/>
    <w:rsid w:val="40E0C280"/>
    <w:rsid w:val="40E6E637"/>
    <w:rsid w:val="4132D0F9"/>
    <w:rsid w:val="41F4A6AC"/>
    <w:rsid w:val="421FF903"/>
    <w:rsid w:val="424A29D2"/>
    <w:rsid w:val="427317A8"/>
    <w:rsid w:val="438E9FA6"/>
    <w:rsid w:val="43EBE3E6"/>
    <w:rsid w:val="44186342"/>
    <w:rsid w:val="447A20A1"/>
    <w:rsid w:val="44CFA860"/>
    <w:rsid w:val="4519F1E0"/>
    <w:rsid w:val="45AEC774"/>
    <w:rsid w:val="4617FB71"/>
    <w:rsid w:val="4644B67E"/>
    <w:rsid w:val="464C242E"/>
    <w:rsid w:val="46FC24A1"/>
    <w:rsid w:val="472384A8"/>
    <w:rsid w:val="4761FA5A"/>
    <w:rsid w:val="47F5E75E"/>
    <w:rsid w:val="4803152A"/>
    <w:rsid w:val="48BF5509"/>
    <w:rsid w:val="48EBD465"/>
    <w:rsid w:val="496BF48F"/>
    <w:rsid w:val="498C6660"/>
    <w:rsid w:val="4B66F9B0"/>
    <w:rsid w:val="4B9F7210"/>
    <w:rsid w:val="4BA5270C"/>
    <w:rsid w:val="4BB667E8"/>
    <w:rsid w:val="4C237527"/>
    <w:rsid w:val="4C39B038"/>
    <w:rsid w:val="4C626A11"/>
    <w:rsid w:val="4CAD7867"/>
    <w:rsid w:val="4CFE8DC1"/>
    <w:rsid w:val="4D24627E"/>
    <w:rsid w:val="4D3F4204"/>
    <w:rsid w:val="4D412F97"/>
    <w:rsid w:val="4DF12D6C"/>
    <w:rsid w:val="4E18EACC"/>
    <w:rsid w:val="4E46D222"/>
    <w:rsid w:val="4EA99DBA"/>
    <w:rsid w:val="4F420AA3"/>
    <w:rsid w:val="4F5B15E9"/>
    <w:rsid w:val="4FA08066"/>
    <w:rsid w:val="4FABEC0F"/>
    <w:rsid w:val="5128AE74"/>
    <w:rsid w:val="513C50C7"/>
    <w:rsid w:val="520A5588"/>
    <w:rsid w:val="5218E09E"/>
    <w:rsid w:val="535B5734"/>
    <w:rsid w:val="53A12ED2"/>
    <w:rsid w:val="53DDD3F0"/>
    <w:rsid w:val="545AAE25"/>
    <w:rsid w:val="547A1780"/>
    <w:rsid w:val="548AF1FF"/>
    <w:rsid w:val="548E0B1D"/>
    <w:rsid w:val="54D94A6F"/>
    <w:rsid w:val="54F75371"/>
    <w:rsid w:val="55308949"/>
    <w:rsid w:val="5563715B"/>
    <w:rsid w:val="560FC1EA"/>
    <w:rsid w:val="56147502"/>
    <w:rsid w:val="566117E9"/>
    <w:rsid w:val="574195F8"/>
    <w:rsid w:val="576E1554"/>
    <w:rsid w:val="5794B654"/>
    <w:rsid w:val="57C31B9B"/>
    <w:rsid w:val="57C56FA6"/>
    <w:rsid w:val="5837472B"/>
    <w:rsid w:val="5846E61B"/>
    <w:rsid w:val="584D8051"/>
    <w:rsid w:val="5892D0DD"/>
    <w:rsid w:val="594CDAA8"/>
    <w:rsid w:val="59D48AA6"/>
    <w:rsid w:val="5A005938"/>
    <w:rsid w:val="5A30BB51"/>
    <w:rsid w:val="5A3B8CC2"/>
    <w:rsid w:val="5A63279F"/>
    <w:rsid w:val="5AB8B5A3"/>
    <w:rsid w:val="5AEADB74"/>
    <w:rsid w:val="5B1816A9"/>
    <w:rsid w:val="5B396673"/>
    <w:rsid w:val="5C27D7F4"/>
    <w:rsid w:val="5C7D8068"/>
    <w:rsid w:val="5DC70664"/>
    <w:rsid w:val="5DCD3304"/>
    <w:rsid w:val="5DDDBB7F"/>
    <w:rsid w:val="5E51423D"/>
    <w:rsid w:val="5F63150E"/>
    <w:rsid w:val="5F9BC57B"/>
    <w:rsid w:val="605E30C1"/>
    <w:rsid w:val="60ACDBB5"/>
    <w:rsid w:val="60AD91A8"/>
    <w:rsid w:val="60D09080"/>
    <w:rsid w:val="611EE5C1"/>
    <w:rsid w:val="61BBD618"/>
    <w:rsid w:val="620B6B1D"/>
    <w:rsid w:val="62496209"/>
    <w:rsid w:val="628F4A0A"/>
    <w:rsid w:val="62B0C7FB"/>
    <w:rsid w:val="63430BA0"/>
    <w:rsid w:val="636D2497"/>
    <w:rsid w:val="641FF683"/>
    <w:rsid w:val="6485E31F"/>
    <w:rsid w:val="6493042C"/>
    <w:rsid w:val="64A33B1D"/>
    <w:rsid w:val="64A3D751"/>
    <w:rsid w:val="6546E9AF"/>
    <w:rsid w:val="65F52569"/>
    <w:rsid w:val="67C8A88C"/>
    <w:rsid w:val="69080884"/>
    <w:rsid w:val="697864E5"/>
    <w:rsid w:val="6991C616"/>
    <w:rsid w:val="69BF6CE0"/>
    <w:rsid w:val="69DB1026"/>
    <w:rsid w:val="6A701554"/>
    <w:rsid w:val="6AF012F9"/>
    <w:rsid w:val="6B7A17AD"/>
    <w:rsid w:val="6BC00944"/>
    <w:rsid w:val="6D0E30B5"/>
    <w:rsid w:val="6D3244D7"/>
    <w:rsid w:val="6D784771"/>
    <w:rsid w:val="6E0EF980"/>
    <w:rsid w:val="6E20459D"/>
    <w:rsid w:val="6EC490B4"/>
    <w:rsid w:val="6EE1BF32"/>
    <w:rsid w:val="6EE9A54E"/>
    <w:rsid w:val="6FA2E722"/>
    <w:rsid w:val="6FDE41B7"/>
    <w:rsid w:val="6FDFC29A"/>
    <w:rsid w:val="6FF891EC"/>
    <w:rsid w:val="700FD999"/>
    <w:rsid w:val="701DBD6E"/>
    <w:rsid w:val="706EEF3B"/>
    <w:rsid w:val="70F302F9"/>
    <w:rsid w:val="710EB287"/>
    <w:rsid w:val="717CFD27"/>
    <w:rsid w:val="71AE1906"/>
    <w:rsid w:val="720BD9B1"/>
    <w:rsid w:val="7227FEF2"/>
    <w:rsid w:val="72297C6D"/>
    <w:rsid w:val="7290024A"/>
    <w:rsid w:val="72947754"/>
    <w:rsid w:val="73555E30"/>
    <w:rsid w:val="7394CE7A"/>
    <w:rsid w:val="73A1865B"/>
    <w:rsid w:val="73CB5C63"/>
    <w:rsid w:val="740BA8D0"/>
    <w:rsid w:val="74140FE7"/>
    <w:rsid w:val="7472999F"/>
    <w:rsid w:val="753D56BC"/>
    <w:rsid w:val="754559A2"/>
    <w:rsid w:val="754F03FF"/>
    <w:rsid w:val="7584284A"/>
    <w:rsid w:val="76F100C3"/>
    <w:rsid w:val="7801B8F8"/>
    <w:rsid w:val="7874F77E"/>
    <w:rsid w:val="787B1B35"/>
    <w:rsid w:val="78CC51D0"/>
    <w:rsid w:val="796A17D0"/>
    <w:rsid w:val="79764577"/>
    <w:rsid w:val="79A1C6D0"/>
    <w:rsid w:val="79BCE2FD"/>
    <w:rsid w:val="79EE2449"/>
    <w:rsid w:val="7A682231"/>
    <w:rsid w:val="7B8075A1"/>
    <w:rsid w:val="7BB7998E"/>
    <w:rsid w:val="7CD84BF2"/>
    <w:rsid w:val="7CEC5B83"/>
    <w:rsid w:val="7D25C50B"/>
    <w:rsid w:val="7D8E395A"/>
    <w:rsid w:val="7DDFEEEE"/>
    <w:rsid w:val="7ED1345C"/>
    <w:rsid w:val="7EE43902"/>
    <w:rsid w:val="7F899E80"/>
    <w:rsid w:val="7F9E9C3B"/>
    <w:rsid w:val="7FA76B6E"/>
    <w:rsid w:val="7FB7EC3C"/>
    <w:rsid w:val="7FFFC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aliases w:val="Heading 2_sj,Numbered Para 1,Dot pt,No Spacing1,List Paragraph Char Char Char,Indicator Text,Bullet 1,List Paragraph1,Bullet Points,MAIN CONTENT,List Paragraph12,F5 List Paragraph,1st level - Bullet List Paragraph,Lettre d'introduction,L"/>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L Char"/>
    <w:link w:val="ListParagraph"/>
    <w:uiPriority w:val="34"/>
    <w:qFormat/>
    <w:locked/>
    <w:rsid w:val="00964A16"/>
  </w:style>
  <w:style w:type="paragraph" w:styleId="NoSpacing">
    <w:name w:val="No Spacing"/>
    <w:uiPriority w:val="1"/>
    <w:qFormat/>
    <w:rsid w:val="00242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801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ham.gov.uk/downloads/file/1882/climate-emergency-action-plan" TargetMode="External"/><Relationship Id="rId18" Type="http://schemas.openxmlformats.org/officeDocument/2006/relationships/hyperlink" Target="https://eastlondonwaste.gov.uk/wp-content/uploads/Agenda-Item-07b-Waste-Prevention-Adx-B-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astlondonwaste.gov.uk/jointstrategy/" TargetMode="External"/><Relationship Id="rId17" Type="http://schemas.openxmlformats.org/officeDocument/2006/relationships/hyperlink" Target="https://www.london.gov.uk/what-we-do/environment/waste-and-recycling/waste-policy" TargetMode="External"/><Relationship Id="rId2" Type="http://schemas.openxmlformats.org/officeDocument/2006/relationships/customXml" Target="../customXml/item2.xml"/><Relationship Id="rId16" Type="http://schemas.openxmlformats.org/officeDocument/2006/relationships/hyperlink" Target="http://www.tfl.gov.uk/modes/driving/ultra-low-emission-zone" TargetMode="External"/><Relationship Id="rId20" Type="http://schemas.openxmlformats.org/officeDocument/2006/relationships/hyperlink" Target="https://eastlondonwaste.gov.uk/wp-content/uploads/Renewi-FYSDP-Report-web-r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ewham.gov.uk/downloads/file/5753/newham-waste-recycling-policy" TargetMode="External"/><Relationship Id="rId10" Type="http://schemas.openxmlformats.org/officeDocument/2006/relationships/endnotes" Target="endnotes.xml"/><Relationship Id="rId19" Type="http://schemas.openxmlformats.org/officeDocument/2006/relationships/hyperlink" Target="https://eastlondonwaste.gov.uk/wp-content/uploads/Renewi-FYSDP-Report-web-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ham.gov.uk/downloads/file/632/wastemanagementguidelinesarchitectspropertydevelop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bcf0f-0cb2-4b65-8359-4e1db01d35a2">
      <Terms xmlns="http://schemas.microsoft.com/office/infopath/2007/PartnerControls"/>
    </lcf76f155ced4ddcb4097134ff3c332f>
    <TaxCatchAll xmlns="586acb3d-afc3-46d8-97cb-f900a525b16e" xsi:nil="true"/>
  </documentManagement>
</p:properties>
</file>

<file path=customXml/itemProps1.xml><?xml version="1.0" encoding="utf-8"?>
<ds:datastoreItem xmlns:ds="http://schemas.openxmlformats.org/officeDocument/2006/customXml" ds:itemID="{EC3089FA-9682-4A5F-A26B-987CE1A5D96D}">
  <ds:schemaRefs>
    <ds:schemaRef ds:uri="http://schemas.openxmlformats.org/officeDocument/2006/bibliography"/>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502C933A-8FC0-496D-87BA-7325356E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B5F83-CEF6-4F71-9726-C1DE2DB12509}">
  <ds:schemaRefs>
    <ds:schemaRef ds:uri="81bc0c04-1b5c-4ef2-a902-e75e121ae914"/>
    <ds:schemaRef ds:uri="http://purl.org/dc/elements/1.1/"/>
    <ds:schemaRef ds:uri="http://schemas.microsoft.com/office/2006/metadata/properties"/>
    <ds:schemaRef ds:uri="da578bdf-65bf-4a67-b5bb-27e6740be0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f64bcf0f-0cb2-4b65-8359-4e1db01d35a2"/>
    <ds:schemaRef ds:uri="586acb3d-afc3-46d8-97cb-f900a525b16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cp:lastModifiedBy>
  <cp:revision>4</cp:revision>
  <dcterms:created xsi:type="dcterms:W3CDTF">2023-05-04T13:54:00Z</dcterms:created>
  <dcterms:modified xsi:type="dcterms:W3CDTF">2025-07-23T10:31:00Z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0x0101007545B6312B0A4147A8E4040AB44495F0</vt:lpwstr>
  </property>
</Properties>
</file>